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AF" w:rsidRPr="00B70C4D" w:rsidRDefault="00B70C4D" w:rsidP="00C052AF">
      <w:pPr>
        <w:pStyle w:val="Titre"/>
        <w:rPr>
          <w:rFonts w:ascii="Arial" w:hAnsi="Arial" w:cs="Arial"/>
          <w:color w:val="000000" w:themeColor="text1"/>
          <w:sz w:val="26"/>
          <w:szCs w:val="26"/>
        </w:rPr>
      </w:pPr>
      <w:proofErr w:type="spellStart"/>
      <w:proofErr w:type="gramStart"/>
      <w:r w:rsidRPr="00B70C4D">
        <w:rPr>
          <w:rFonts w:ascii="Arial" w:hAnsi="Arial" w:cs="Arial"/>
          <w:color w:val="000000" w:themeColor="text1"/>
          <w:sz w:val="26"/>
          <w:szCs w:val="26"/>
        </w:rPr>
        <w:t>a</w:t>
      </w:r>
      <w:r w:rsidR="00C052AF" w:rsidRPr="00B70C4D">
        <w:rPr>
          <w:rFonts w:ascii="Arial" w:hAnsi="Arial" w:cs="Arial"/>
          <w:color w:val="000000" w:themeColor="text1"/>
          <w:sz w:val="26"/>
          <w:szCs w:val="26"/>
        </w:rPr>
        <w:t>REPUBLIQUE</w:t>
      </w:r>
      <w:proofErr w:type="spellEnd"/>
      <w:proofErr w:type="gramEnd"/>
      <w:r w:rsidR="00C052AF" w:rsidRPr="00B70C4D">
        <w:rPr>
          <w:rFonts w:ascii="Arial" w:hAnsi="Arial" w:cs="Arial"/>
          <w:color w:val="000000" w:themeColor="text1"/>
          <w:sz w:val="26"/>
          <w:szCs w:val="26"/>
        </w:rPr>
        <w:t xml:space="preserve"> ALGERIENNE DEMOCRATIQUE ET POPULAIRE</w:t>
      </w:r>
    </w:p>
    <w:p w:rsidR="00C052AF" w:rsidRPr="00B70C4D" w:rsidRDefault="00C052AF" w:rsidP="00C052AF">
      <w:pPr>
        <w:pStyle w:val="Titre"/>
        <w:rPr>
          <w:rFonts w:ascii="Arial" w:hAnsi="Arial" w:cs="Arial"/>
          <w:color w:val="000000" w:themeColor="text1"/>
          <w:sz w:val="26"/>
          <w:szCs w:val="26"/>
        </w:rPr>
      </w:pPr>
    </w:p>
    <w:p w:rsidR="00C052AF" w:rsidRPr="00B70C4D" w:rsidRDefault="00C052AF" w:rsidP="00C052AF">
      <w:pPr>
        <w:pStyle w:val="Titre"/>
        <w:rPr>
          <w:rFonts w:ascii="Arial" w:hAnsi="Arial" w:cs="Arial"/>
          <w:color w:val="000000" w:themeColor="text1"/>
          <w:sz w:val="24"/>
          <w:szCs w:val="24"/>
        </w:rPr>
      </w:pPr>
      <w:r w:rsidRPr="00B70C4D">
        <w:rPr>
          <w:rFonts w:ascii="Arial" w:hAnsi="Arial" w:cs="Arial"/>
          <w:color w:val="000000" w:themeColor="text1"/>
          <w:sz w:val="24"/>
          <w:szCs w:val="24"/>
        </w:rPr>
        <w:t xml:space="preserve">MINISTERE DE L’ENSEIGNEMENT SUPERIEUR </w:t>
      </w:r>
    </w:p>
    <w:p w:rsidR="00C052AF" w:rsidRPr="00B70C4D" w:rsidRDefault="00C052AF" w:rsidP="00C052AF">
      <w:pPr>
        <w:pStyle w:val="Titre"/>
        <w:rPr>
          <w:rFonts w:ascii="Arial" w:hAnsi="Arial" w:cs="Arial"/>
          <w:color w:val="000000" w:themeColor="text1"/>
          <w:sz w:val="24"/>
          <w:szCs w:val="24"/>
        </w:rPr>
      </w:pPr>
      <w:r w:rsidRPr="00B70C4D">
        <w:rPr>
          <w:rFonts w:ascii="Arial" w:hAnsi="Arial" w:cs="Arial"/>
          <w:color w:val="000000" w:themeColor="text1"/>
          <w:sz w:val="24"/>
          <w:szCs w:val="24"/>
        </w:rPr>
        <w:t>ET DE LA RECHERCHE SCIENTIFIQUE</w:t>
      </w:r>
    </w:p>
    <w:p w:rsidR="00C052AF" w:rsidRPr="00B70C4D" w:rsidRDefault="00C052AF" w:rsidP="00C052AF">
      <w:pPr>
        <w:pStyle w:val="Titre"/>
        <w:rPr>
          <w:rFonts w:ascii="Arial" w:hAnsi="Arial" w:cs="Arial"/>
          <w:color w:val="000000" w:themeColor="text1"/>
          <w:sz w:val="26"/>
          <w:szCs w:val="26"/>
        </w:rPr>
      </w:pPr>
    </w:p>
    <w:p w:rsidR="00C052AF" w:rsidRPr="00B70C4D" w:rsidRDefault="00C052AF" w:rsidP="00C052AF">
      <w:pPr>
        <w:pStyle w:val="Titre"/>
        <w:rPr>
          <w:rFonts w:ascii="Arial" w:hAnsi="Arial" w:cs="Arial"/>
          <w:color w:val="000000" w:themeColor="text1"/>
          <w:sz w:val="26"/>
          <w:szCs w:val="26"/>
        </w:rPr>
      </w:pPr>
    </w:p>
    <w:p w:rsidR="00C052AF" w:rsidRPr="00B70C4D" w:rsidRDefault="00C052AF" w:rsidP="00C052AF">
      <w:pPr>
        <w:pStyle w:val="Titre"/>
        <w:rPr>
          <w:rFonts w:ascii="Arial" w:hAnsi="Arial" w:cs="Arial"/>
          <w:color w:val="000000" w:themeColor="text1"/>
          <w:sz w:val="26"/>
          <w:szCs w:val="26"/>
        </w:rPr>
      </w:pPr>
    </w:p>
    <w:p w:rsidR="00C052AF" w:rsidRPr="00B70C4D" w:rsidRDefault="00C052AF" w:rsidP="00095962">
      <w:pPr>
        <w:pStyle w:val="Titre"/>
        <w:rPr>
          <w:rFonts w:ascii="Arial" w:hAnsi="Arial" w:cs="Arial"/>
          <w:color w:val="000000" w:themeColor="text1"/>
          <w:sz w:val="52"/>
          <w:szCs w:val="52"/>
        </w:rPr>
      </w:pPr>
      <w:r w:rsidRPr="00B70C4D">
        <w:rPr>
          <w:rFonts w:ascii="Arial" w:hAnsi="Arial" w:cs="Arial"/>
          <w:color w:val="000000" w:themeColor="text1"/>
          <w:sz w:val="52"/>
          <w:szCs w:val="52"/>
        </w:rPr>
        <w:t xml:space="preserve">Canevas de </w:t>
      </w:r>
      <w:r w:rsidR="00095962" w:rsidRPr="00B70C4D">
        <w:rPr>
          <w:rFonts w:ascii="Arial" w:hAnsi="Arial" w:cs="Arial"/>
          <w:color w:val="000000" w:themeColor="text1"/>
          <w:sz w:val="52"/>
          <w:szCs w:val="52"/>
        </w:rPr>
        <w:t>M</w:t>
      </w:r>
      <w:r w:rsidRPr="00B70C4D">
        <w:rPr>
          <w:rFonts w:ascii="Arial" w:hAnsi="Arial" w:cs="Arial"/>
          <w:color w:val="000000" w:themeColor="text1"/>
          <w:sz w:val="52"/>
          <w:szCs w:val="52"/>
        </w:rPr>
        <w:t xml:space="preserve">ise en </w:t>
      </w:r>
      <w:r w:rsidR="00095962" w:rsidRPr="00B70C4D">
        <w:rPr>
          <w:rFonts w:ascii="Arial" w:hAnsi="Arial" w:cs="Arial"/>
          <w:color w:val="000000" w:themeColor="text1"/>
          <w:sz w:val="52"/>
          <w:szCs w:val="52"/>
        </w:rPr>
        <w:t>C</w:t>
      </w:r>
      <w:r w:rsidRPr="00B70C4D">
        <w:rPr>
          <w:rFonts w:ascii="Arial" w:hAnsi="Arial" w:cs="Arial"/>
          <w:color w:val="000000" w:themeColor="text1"/>
          <w:sz w:val="52"/>
          <w:szCs w:val="52"/>
        </w:rPr>
        <w:t>onformité</w:t>
      </w:r>
    </w:p>
    <w:p w:rsidR="00C052AF" w:rsidRPr="00B70C4D" w:rsidRDefault="00C052AF" w:rsidP="00C052AF">
      <w:pPr>
        <w:pStyle w:val="Sous-titre"/>
        <w:rPr>
          <w:rFonts w:ascii="Arial" w:hAnsi="Arial" w:cs="Arial"/>
          <w:color w:val="000000" w:themeColor="text1"/>
          <w:sz w:val="52"/>
          <w:szCs w:val="52"/>
        </w:rPr>
      </w:pPr>
    </w:p>
    <w:p w:rsidR="00C052AF" w:rsidRPr="00B70C4D" w:rsidRDefault="00C052AF" w:rsidP="00C052AF">
      <w:pPr>
        <w:pStyle w:val="Sous-titre"/>
        <w:rPr>
          <w:rFonts w:ascii="Arial" w:hAnsi="Arial" w:cs="Arial"/>
          <w:color w:val="000000" w:themeColor="text1"/>
          <w:sz w:val="52"/>
          <w:szCs w:val="52"/>
        </w:rPr>
      </w:pPr>
      <w:r w:rsidRPr="00B70C4D">
        <w:rPr>
          <w:rFonts w:ascii="Arial" w:hAnsi="Arial" w:cs="Arial"/>
          <w:color w:val="000000" w:themeColor="text1"/>
          <w:sz w:val="52"/>
          <w:szCs w:val="52"/>
        </w:rPr>
        <w:t>L.M.D.</w:t>
      </w:r>
    </w:p>
    <w:p w:rsidR="00C052AF" w:rsidRPr="00B70C4D" w:rsidRDefault="00C052AF" w:rsidP="00C052AF">
      <w:pPr>
        <w:pStyle w:val="Sous-titre"/>
        <w:rPr>
          <w:rFonts w:ascii="Arial" w:hAnsi="Arial" w:cs="Arial"/>
          <w:color w:val="000000" w:themeColor="text1"/>
          <w:sz w:val="26"/>
          <w:szCs w:val="26"/>
        </w:rPr>
      </w:pPr>
    </w:p>
    <w:p w:rsidR="00C052AF" w:rsidRPr="00B70C4D" w:rsidRDefault="00C052AF" w:rsidP="00C052AF">
      <w:pPr>
        <w:pStyle w:val="Sous-titre"/>
        <w:rPr>
          <w:rFonts w:ascii="Arial" w:hAnsi="Arial" w:cs="Arial"/>
          <w:color w:val="000000" w:themeColor="text1"/>
          <w:sz w:val="26"/>
          <w:szCs w:val="26"/>
        </w:rPr>
      </w:pPr>
    </w:p>
    <w:p w:rsidR="00C052AF" w:rsidRPr="00B70C4D" w:rsidRDefault="00C052AF" w:rsidP="00C052AF">
      <w:pPr>
        <w:pStyle w:val="Sous-titre"/>
        <w:rPr>
          <w:rFonts w:ascii="Arial" w:hAnsi="Arial" w:cs="Arial"/>
          <w:color w:val="000000" w:themeColor="text1"/>
          <w:sz w:val="48"/>
          <w:szCs w:val="48"/>
        </w:rPr>
      </w:pPr>
      <w:r w:rsidRPr="00B70C4D">
        <w:rPr>
          <w:rFonts w:ascii="Arial" w:hAnsi="Arial" w:cs="Arial"/>
          <w:color w:val="000000" w:themeColor="text1"/>
          <w:sz w:val="48"/>
          <w:szCs w:val="48"/>
        </w:rPr>
        <w:t>LICENCE ACADEMIQUE</w:t>
      </w:r>
    </w:p>
    <w:p w:rsidR="00C052AF" w:rsidRPr="00B70C4D" w:rsidRDefault="00C052AF" w:rsidP="00C052AF">
      <w:pPr>
        <w:pStyle w:val="Sous-titre"/>
        <w:rPr>
          <w:rFonts w:ascii="Arial" w:hAnsi="Arial" w:cs="Arial"/>
          <w:color w:val="000000" w:themeColor="text1"/>
          <w:sz w:val="26"/>
          <w:szCs w:val="26"/>
        </w:rPr>
      </w:pPr>
    </w:p>
    <w:p w:rsidR="00C052AF" w:rsidRPr="00B70C4D" w:rsidRDefault="00C052AF" w:rsidP="00C052AF">
      <w:pPr>
        <w:pStyle w:val="Sous-titre"/>
        <w:rPr>
          <w:rFonts w:ascii="Arial" w:hAnsi="Arial" w:cs="Arial"/>
          <w:color w:val="000000" w:themeColor="text1"/>
          <w:sz w:val="26"/>
          <w:szCs w:val="26"/>
        </w:rPr>
      </w:pPr>
    </w:p>
    <w:p w:rsidR="00C052AF" w:rsidRPr="00B70C4D" w:rsidRDefault="00C052AF" w:rsidP="00E001BC">
      <w:pPr>
        <w:pStyle w:val="Sous-titre"/>
        <w:rPr>
          <w:rFonts w:ascii="Arial" w:hAnsi="Arial" w:cs="Arial"/>
          <w:color w:val="000000" w:themeColor="text1"/>
          <w:sz w:val="36"/>
          <w:szCs w:val="36"/>
        </w:rPr>
      </w:pPr>
      <w:r w:rsidRPr="00B70C4D">
        <w:rPr>
          <w:rFonts w:ascii="Arial" w:hAnsi="Arial" w:cs="Arial"/>
          <w:color w:val="000000" w:themeColor="text1"/>
          <w:sz w:val="36"/>
          <w:szCs w:val="36"/>
        </w:rPr>
        <w:t>201</w:t>
      </w:r>
      <w:r w:rsidR="00095962" w:rsidRPr="00B70C4D">
        <w:rPr>
          <w:rFonts w:ascii="Arial" w:hAnsi="Arial" w:cs="Arial"/>
          <w:color w:val="000000" w:themeColor="text1"/>
          <w:sz w:val="36"/>
          <w:szCs w:val="36"/>
          <w:rtl/>
        </w:rPr>
        <w:t>8</w:t>
      </w:r>
      <w:r w:rsidRPr="00B70C4D">
        <w:rPr>
          <w:rFonts w:ascii="Arial" w:hAnsi="Arial" w:cs="Arial"/>
          <w:color w:val="000000" w:themeColor="text1"/>
          <w:sz w:val="36"/>
          <w:szCs w:val="36"/>
        </w:rPr>
        <w:t xml:space="preserve"> - 201</w:t>
      </w:r>
      <w:r w:rsidR="00095962" w:rsidRPr="00B70C4D">
        <w:rPr>
          <w:rFonts w:ascii="Arial" w:hAnsi="Arial" w:cs="Arial"/>
          <w:color w:val="000000" w:themeColor="text1"/>
          <w:sz w:val="36"/>
          <w:szCs w:val="36"/>
          <w:rtl/>
        </w:rPr>
        <w:t>7</w:t>
      </w:r>
    </w:p>
    <w:p w:rsidR="00C052AF" w:rsidRPr="00B70C4D" w:rsidRDefault="00C052AF" w:rsidP="00C052AF">
      <w:pPr>
        <w:pStyle w:val="Sous-titre"/>
        <w:rPr>
          <w:rFonts w:ascii="Arial" w:hAnsi="Arial" w:cs="Arial"/>
          <w:color w:val="000000" w:themeColor="text1"/>
          <w:sz w:val="26"/>
          <w:szCs w:val="26"/>
        </w:rPr>
      </w:pPr>
    </w:p>
    <w:p w:rsidR="00C052AF" w:rsidRPr="00B70C4D" w:rsidRDefault="00C052AF" w:rsidP="00C052AF">
      <w:pPr>
        <w:pStyle w:val="Titre"/>
        <w:rPr>
          <w:rFonts w:ascii="Arial" w:hAnsi="Arial" w:cs="Arial"/>
          <w:color w:val="000000" w:themeColor="text1"/>
          <w:sz w:val="26"/>
          <w:szCs w:val="2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3259"/>
        <w:gridCol w:w="3259"/>
        <w:gridCol w:w="3260"/>
      </w:tblGrid>
      <w:tr w:rsidR="00C052AF" w:rsidRPr="00B70C4D" w:rsidTr="00FF7595">
        <w:trPr>
          <w:trHeight w:val="727"/>
        </w:trPr>
        <w:tc>
          <w:tcPr>
            <w:tcW w:w="3259" w:type="dxa"/>
            <w:shd w:val="clear" w:color="auto" w:fill="BFBFBF"/>
            <w:vAlign w:val="center"/>
          </w:tcPr>
          <w:p w:rsidR="00C052AF" w:rsidRPr="00B70C4D" w:rsidRDefault="00C052AF" w:rsidP="0064051B">
            <w:pPr>
              <w:pStyle w:val="Titre"/>
              <w:rPr>
                <w:rFonts w:ascii="Arial" w:hAnsi="Arial" w:cs="Arial"/>
                <w:color w:val="000000" w:themeColor="text1"/>
                <w:sz w:val="26"/>
                <w:szCs w:val="26"/>
              </w:rPr>
            </w:pPr>
            <w:proofErr w:type="spellStart"/>
            <w:r w:rsidRPr="00B70C4D">
              <w:rPr>
                <w:rFonts w:ascii="Arial" w:hAnsi="Arial" w:cs="Arial"/>
                <w:color w:val="000000" w:themeColor="text1"/>
                <w:sz w:val="26"/>
                <w:szCs w:val="26"/>
              </w:rPr>
              <w:t>Etablissement</w:t>
            </w:r>
            <w:proofErr w:type="spellEnd"/>
          </w:p>
        </w:tc>
        <w:tc>
          <w:tcPr>
            <w:tcW w:w="3259" w:type="dxa"/>
            <w:shd w:val="clear" w:color="auto" w:fill="BFBFBF"/>
            <w:vAlign w:val="center"/>
          </w:tcPr>
          <w:p w:rsidR="00C052AF" w:rsidRPr="00B70C4D" w:rsidRDefault="00C052AF"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Faculté / Institut</w:t>
            </w:r>
          </w:p>
        </w:tc>
        <w:tc>
          <w:tcPr>
            <w:tcW w:w="3260" w:type="dxa"/>
            <w:shd w:val="clear" w:color="auto" w:fill="BFBFBF"/>
            <w:vAlign w:val="center"/>
          </w:tcPr>
          <w:p w:rsidR="00C052AF" w:rsidRPr="00B70C4D" w:rsidRDefault="00C052AF"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Département</w:t>
            </w:r>
          </w:p>
        </w:tc>
      </w:tr>
      <w:tr w:rsidR="00C052AF" w:rsidRPr="00B70C4D" w:rsidTr="0064051B">
        <w:tc>
          <w:tcPr>
            <w:tcW w:w="3259" w:type="dxa"/>
            <w:vAlign w:val="center"/>
          </w:tcPr>
          <w:p w:rsidR="00C052AF" w:rsidRPr="00B70C4D" w:rsidRDefault="00C052AF" w:rsidP="0064051B">
            <w:pPr>
              <w:pStyle w:val="Titre"/>
              <w:rPr>
                <w:rFonts w:ascii="Arial" w:hAnsi="Arial" w:cs="Arial"/>
                <w:color w:val="000000" w:themeColor="text1"/>
                <w:sz w:val="26"/>
                <w:szCs w:val="26"/>
              </w:rPr>
            </w:pPr>
          </w:p>
          <w:p w:rsidR="00D7314E" w:rsidRPr="00B70C4D" w:rsidRDefault="00D7314E" w:rsidP="00D7314E">
            <w:pPr>
              <w:pStyle w:val="Titre"/>
              <w:rPr>
                <w:rFonts w:ascii="Arial" w:hAnsi="Arial" w:cs="Arial"/>
                <w:color w:val="000000" w:themeColor="text1"/>
                <w:sz w:val="26"/>
                <w:szCs w:val="26"/>
              </w:rPr>
            </w:pPr>
            <w:r w:rsidRPr="00B70C4D">
              <w:rPr>
                <w:rFonts w:ascii="Arial" w:hAnsi="Arial" w:cs="Arial"/>
                <w:color w:val="000000" w:themeColor="text1"/>
                <w:sz w:val="26"/>
                <w:szCs w:val="26"/>
              </w:rPr>
              <w:t>Université Mohamed Boudiaf - M'</w:t>
            </w:r>
            <w:proofErr w:type="spellStart"/>
            <w:r w:rsidRPr="00B70C4D">
              <w:rPr>
                <w:rFonts w:ascii="Arial" w:hAnsi="Arial" w:cs="Arial"/>
                <w:color w:val="000000" w:themeColor="text1"/>
                <w:sz w:val="26"/>
                <w:szCs w:val="26"/>
              </w:rPr>
              <w:t>sila</w:t>
            </w:r>
            <w:proofErr w:type="spellEnd"/>
          </w:p>
          <w:p w:rsidR="00C052AF" w:rsidRPr="00B70C4D" w:rsidRDefault="00C052AF" w:rsidP="0064051B">
            <w:pPr>
              <w:pStyle w:val="Titre"/>
              <w:rPr>
                <w:rFonts w:ascii="Arial" w:hAnsi="Arial" w:cs="Arial"/>
                <w:color w:val="000000" w:themeColor="text1"/>
                <w:sz w:val="26"/>
                <w:szCs w:val="26"/>
              </w:rPr>
            </w:pPr>
          </w:p>
        </w:tc>
        <w:tc>
          <w:tcPr>
            <w:tcW w:w="3259" w:type="dxa"/>
            <w:vAlign w:val="center"/>
          </w:tcPr>
          <w:p w:rsidR="00C052AF" w:rsidRPr="00B70C4D" w:rsidRDefault="00C052AF" w:rsidP="0064051B">
            <w:pPr>
              <w:pStyle w:val="Titre"/>
              <w:rPr>
                <w:rFonts w:ascii="Arial" w:hAnsi="Arial" w:cs="Arial"/>
                <w:color w:val="000000" w:themeColor="text1"/>
                <w:sz w:val="26"/>
                <w:szCs w:val="26"/>
                <w:rtl/>
              </w:rPr>
            </w:pPr>
          </w:p>
          <w:p w:rsidR="00C052AF" w:rsidRPr="00B70C4D" w:rsidRDefault="00C052AF"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 xml:space="preserve">Gestion des </w:t>
            </w:r>
            <w:r w:rsidR="00270961" w:rsidRPr="00B70C4D">
              <w:rPr>
                <w:rFonts w:ascii="Arial" w:hAnsi="Arial" w:cs="Arial"/>
                <w:color w:val="000000" w:themeColor="text1"/>
                <w:sz w:val="26"/>
                <w:szCs w:val="26"/>
                <w:lang w:val="en-US"/>
              </w:rPr>
              <w:t>T</w:t>
            </w:r>
            <w:proofErr w:type="spellStart"/>
            <w:r w:rsidRPr="00B70C4D">
              <w:rPr>
                <w:rFonts w:ascii="Arial" w:hAnsi="Arial" w:cs="Arial"/>
                <w:color w:val="000000" w:themeColor="text1"/>
                <w:sz w:val="26"/>
                <w:szCs w:val="26"/>
              </w:rPr>
              <w:t>echniques</w:t>
            </w:r>
            <w:proofErr w:type="spellEnd"/>
            <w:r w:rsidRPr="00B70C4D">
              <w:rPr>
                <w:rFonts w:ascii="Arial" w:hAnsi="Arial" w:cs="Arial"/>
                <w:color w:val="000000" w:themeColor="text1"/>
                <w:sz w:val="26"/>
                <w:szCs w:val="26"/>
              </w:rPr>
              <w:t xml:space="preserve"> urbaines</w:t>
            </w:r>
          </w:p>
        </w:tc>
        <w:tc>
          <w:tcPr>
            <w:tcW w:w="3260" w:type="dxa"/>
            <w:vAlign w:val="center"/>
          </w:tcPr>
          <w:p w:rsidR="00C052AF" w:rsidRPr="00B70C4D" w:rsidRDefault="00C052AF" w:rsidP="0064051B">
            <w:pPr>
              <w:pStyle w:val="Titre"/>
              <w:rPr>
                <w:rFonts w:ascii="Arial" w:hAnsi="Arial" w:cs="Arial"/>
                <w:color w:val="000000" w:themeColor="text1"/>
                <w:sz w:val="26"/>
                <w:szCs w:val="26"/>
                <w:rtl/>
              </w:rPr>
            </w:pPr>
          </w:p>
          <w:p w:rsidR="00C052AF" w:rsidRPr="00B70C4D" w:rsidRDefault="00D7314E"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 xml:space="preserve">Gestion des villes  </w:t>
            </w:r>
          </w:p>
        </w:tc>
      </w:tr>
    </w:tbl>
    <w:p w:rsidR="00C052AF" w:rsidRPr="00B70C4D" w:rsidRDefault="00C052AF" w:rsidP="00C052AF">
      <w:pPr>
        <w:pStyle w:val="Titre"/>
        <w:rPr>
          <w:rFonts w:ascii="Arial" w:hAnsi="Arial" w:cs="Arial"/>
          <w:color w:val="000000" w:themeColor="text1"/>
          <w:sz w:val="26"/>
          <w:szCs w:val="26"/>
        </w:rPr>
      </w:pPr>
    </w:p>
    <w:p w:rsidR="00C052AF" w:rsidRPr="00B70C4D" w:rsidRDefault="00C052AF" w:rsidP="00C052AF">
      <w:pPr>
        <w:pStyle w:val="Titre"/>
        <w:rPr>
          <w:rFonts w:ascii="Arial" w:hAnsi="Arial" w:cs="Arial"/>
          <w:color w:val="000000" w:themeColor="text1"/>
          <w:sz w:val="26"/>
          <w:szCs w:val="2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3259"/>
        <w:gridCol w:w="3259"/>
        <w:gridCol w:w="3260"/>
      </w:tblGrid>
      <w:tr w:rsidR="00C052AF" w:rsidRPr="00B70C4D" w:rsidTr="0064051B">
        <w:trPr>
          <w:trHeight w:val="663"/>
        </w:trPr>
        <w:tc>
          <w:tcPr>
            <w:tcW w:w="2934" w:type="dxa"/>
            <w:shd w:val="clear" w:color="auto" w:fill="D9D9D9"/>
            <w:vAlign w:val="center"/>
          </w:tcPr>
          <w:p w:rsidR="00C052AF" w:rsidRPr="00B70C4D" w:rsidRDefault="00C052AF"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Domaine</w:t>
            </w:r>
          </w:p>
        </w:tc>
        <w:tc>
          <w:tcPr>
            <w:tcW w:w="2971" w:type="dxa"/>
            <w:shd w:val="clear" w:color="auto" w:fill="D9D9D9"/>
            <w:vAlign w:val="center"/>
          </w:tcPr>
          <w:p w:rsidR="00C052AF" w:rsidRPr="00B70C4D" w:rsidRDefault="00C052AF"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Filière</w:t>
            </w:r>
          </w:p>
        </w:tc>
        <w:tc>
          <w:tcPr>
            <w:tcW w:w="2946" w:type="dxa"/>
            <w:shd w:val="clear" w:color="auto" w:fill="D9D9D9"/>
            <w:vAlign w:val="center"/>
          </w:tcPr>
          <w:p w:rsidR="00C052AF" w:rsidRPr="00B70C4D" w:rsidRDefault="00C052AF"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Spécialité</w:t>
            </w:r>
          </w:p>
        </w:tc>
      </w:tr>
      <w:tr w:rsidR="00C052AF" w:rsidRPr="00B70C4D" w:rsidTr="0064051B">
        <w:tc>
          <w:tcPr>
            <w:tcW w:w="3259" w:type="dxa"/>
            <w:vAlign w:val="center"/>
          </w:tcPr>
          <w:p w:rsidR="00C052AF" w:rsidRPr="00B70C4D" w:rsidRDefault="00C052AF" w:rsidP="0064051B">
            <w:pPr>
              <w:pStyle w:val="Titre"/>
              <w:rPr>
                <w:rFonts w:ascii="Arial" w:hAnsi="Arial" w:cs="Arial"/>
                <w:color w:val="000000" w:themeColor="text1"/>
                <w:sz w:val="26"/>
                <w:szCs w:val="26"/>
                <w:rtl/>
              </w:rPr>
            </w:pPr>
          </w:p>
          <w:p w:rsidR="00C052AF" w:rsidRPr="00B70C4D" w:rsidRDefault="00270961"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Architecture, Urbanisme et Métiers de la Ville</w:t>
            </w:r>
          </w:p>
        </w:tc>
        <w:tc>
          <w:tcPr>
            <w:tcW w:w="3259" w:type="dxa"/>
            <w:vAlign w:val="center"/>
          </w:tcPr>
          <w:p w:rsidR="00C052AF" w:rsidRPr="00B70C4D" w:rsidRDefault="00C052AF" w:rsidP="0064051B">
            <w:pPr>
              <w:pStyle w:val="Titre"/>
              <w:rPr>
                <w:rFonts w:ascii="Arial" w:hAnsi="Arial" w:cs="Arial"/>
                <w:color w:val="000000" w:themeColor="text1"/>
                <w:sz w:val="26"/>
                <w:szCs w:val="26"/>
                <w:rtl/>
              </w:rPr>
            </w:pPr>
          </w:p>
          <w:p w:rsidR="00C052AF" w:rsidRPr="00B70C4D" w:rsidRDefault="00C052AF"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 xml:space="preserve">Gestion des </w:t>
            </w:r>
            <w:r w:rsidR="00270961" w:rsidRPr="00B70C4D">
              <w:rPr>
                <w:rFonts w:ascii="Arial" w:hAnsi="Arial" w:cs="Arial"/>
                <w:color w:val="000000" w:themeColor="text1"/>
                <w:sz w:val="26"/>
                <w:szCs w:val="26"/>
                <w:lang w:val="en-US"/>
              </w:rPr>
              <w:t>T</w:t>
            </w:r>
            <w:proofErr w:type="spellStart"/>
            <w:r w:rsidRPr="00B70C4D">
              <w:rPr>
                <w:rFonts w:ascii="Arial" w:hAnsi="Arial" w:cs="Arial"/>
                <w:color w:val="000000" w:themeColor="text1"/>
                <w:sz w:val="26"/>
                <w:szCs w:val="26"/>
              </w:rPr>
              <w:t>echniques</w:t>
            </w:r>
            <w:proofErr w:type="spellEnd"/>
            <w:r w:rsidRPr="00B70C4D">
              <w:rPr>
                <w:rFonts w:ascii="Arial" w:hAnsi="Arial" w:cs="Arial"/>
                <w:color w:val="000000" w:themeColor="text1"/>
                <w:sz w:val="26"/>
                <w:szCs w:val="26"/>
              </w:rPr>
              <w:t xml:space="preserve"> </w:t>
            </w:r>
            <w:r w:rsidR="00270961" w:rsidRPr="00B70C4D">
              <w:rPr>
                <w:rFonts w:ascii="Arial" w:hAnsi="Arial" w:cs="Arial"/>
                <w:color w:val="000000" w:themeColor="text1"/>
                <w:sz w:val="26"/>
                <w:szCs w:val="26"/>
                <w:lang w:val="en-US"/>
              </w:rPr>
              <w:t>U</w:t>
            </w:r>
            <w:proofErr w:type="spellStart"/>
            <w:r w:rsidRPr="00B70C4D">
              <w:rPr>
                <w:rFonts w:ascii="Arial" w:hAnsi="Arial" w:cs="Arial"/>
                <w:color w:val="000000" w:themeColor="text1"/>
                <w:sz w:val="26"/>
                <w:szCs w:val="26"/>
              </w:rPr>
              <w:t>rbaines</w:t>
            </w:r>
            <w:proofErr w:type="spellEnd"/>
          </w:p>
          <w:p w:rsidR="00C052AF" w:rsidRPr="00B70C4D" w:rsidRDefault="00C052AF" w:rsidP="0064051B">
            <w:pPr>
              <w:pStyle w:val="Titre"/>
              <w:rPr>
                <w:rFonts w:ascii="Arial" w:hAnsi="Arial" w:cs="Arial"/>
                <w:color w:val="000000" w:themeColor="text1"/>
                <w:sz w:val="26"/>
                <w:szCs w:val="26"/>
              </w:rPr>
            </w:pPr>
          </w:p>
        </w:tc>
        <w:tc>
          <w:tcPr>
            <w:tcW w:w="3260" w:type="dxa"/>
            <w:vAlign w:val="center"/>
          </w:tcPr>
          <w:p w:rsidR="00C052AF" w:rsidRPr="00B70C4D" w:rsidRDefault="00C052AF" w:rsidP="0064051B">
            <w:pPr>
              <w:pStyle w:val="Titre"/>
              <w:rPr>
                <w:rFonts w:ascii="Arial" w:hAnsi="Arial" w:cs="Arial"/>
                <w:color w:val="000000" w:themeColor="text1"/>
                <w:sz w:val="26"/>
                <w:szCs w:val="26"/>
                <w:rtl/>
              </w:rPr>
            </w:pPr>
          </w:p>
          <w:p w:rsidR="00C052AF" w:rsidRPr="00B70C4D" w:rsidRDefault="00D7314E" w:rsidP="0064051B">
            <w:pPr>
              <w:pStyle w:val="Titre"/>
              <w:rPr>
                <w:rFonts w:ascii="Arial" w:hAnsi="Arial" w:cs="Arial"/>
                <w:color w:val="000000" w:themeColor="text1"/>
                <w:sz w:val="26"/>
                <w:szCs w:val="26"/>
              </w:rPr>
            </w:pPr>
            <w:r w:rsidRPr="00B70C4D">
              <w:rPr>
                <w:rFonts w:ascii="Arial" w:hAnsi="Arial" w:cs="Arial"/>
                <w:color w:val="000000" w:themeColor="text1"/>
                <w:sz w:val="26"/>
                <w:szCs w:val="26"/>
              </w:rPr>
              <w:t xml:space="preserve">Gestion des villes  </w:t>
            </w:r>
          </w:p>
        </w:tc>
      </w:tr>
    </w:tbl>
    <w:p w:rsidR="00C052AF" w:rsidRPr="00B70C4D" w:rsidRDefault="00C052AF" w:rsidP="00C052AF">
      <w:pPr>
        <w:pStyle w:val="Titre"/>
        <w:rPr>
          <w:rFonts w:ascii="Arial" w:hAnsi="Arial" w:cs="Arial"/>
          <w:color w:val="000000" w:themeColor="text1"/>
          <w:sz w:val="26"/>
          <w:szCs w:val="26"/>
        </w:rPr>
      </w:pPr>
    </w:p>
    <w:p w:rsidR="00C052AF" w:rsidRPr="00B70C4D" w:rsidRDefault="00C052AF" w:rsidP="00C052AF">
      <w:pPr>
        <w:pStyle w:val="Titre"/>
        <w:tabs>
          <w:tab w:val="left" w:pos="2300"/>
        </w:tabs>
        <w:jc w:val="left"/>
        <w:rPr>
          <w:rFonts w:ascii="Arial" w:hAnsi="Arial" w:cs="Arial"/>
          <w:color w:val="000000" w:themeColor="text1"/>
          <w:sz w:val="26"/>
          <w:szCs w:val="26"/>
        </w:rPr>
      </w:pPr>
    </w:p>
    <w:p w:rsidR="00C052AF" w:rsidRPr="00B70C4D" w:rsidRDefault="00C052AF" w:rsidP="00C052AF">
      <w:pPr>
        <w:pStyle w:val="Titre"/>
        <w:tabs>
          <w:tab w:val="left" w:pos="2300"/>
        </w:tabs>
        <w:jc w:val="left"/>
        <w:rPr>
          <w:rFonts w:ascii="Arial" w:hAnsi="Arial" w:cs="Arial"/>
          <w:color w:val="000000" w:themeColor="text1"/>
          <w:sz w:val="26"/>
          <w:szCs w:val="26"/>
        </w:rPr>
      </w:pPr>
    </w:p>
    <w:p w:rsidR="00C052AF" w:rsidRPr="00B70C4D" w:rsidRDefault="00C052AF" w:rsidP="00C052AF">
      <w:pPr>
        <w:pStyle w:val="Titre"/>
        <w:tabs>
          <w:tab w:val="left" w:pos="2300"/>
        </w:tabs>
        <w:jc w:val="left"/>
        <w:rPr>
          <w:rFonts w:ascii="Arial" w:hAnsi="Arial" w:cs="Arial"/>
          <w:color w:val="000000" w:themeColor="text1"/>
          <w:sz w:val="26"/>
          <w:szCs w:val="26"/>
          <w:rtl/>
        </w:rPr>
      </w:pPr>
    </w:p>
    <w:p w:rsidR="00E001BC" w:rsidRPr="00B70C4D" w:rsidRDefault="00E001BC" w:rsidP="00C052AF">
      <w:pPr>
        <w:pStyle w:val="Titre"/>
        <w:tabs>
          <w:tab w:val="left" w:pos="2300"/>
        </w:tabs>
        <w:jc w:val="left"/>
        <w:rPr>
          <w:rFonts w:ascii="Arial" w:hAnsi="Arial" w:cs="Arial"/>
          <w:color w:val="000000" w:themeColor="text1"/>
          <w:sz w:val="26"/>
          <w:szCs w:val="26"/>
          <w:rtl/>
        </w:rPr>
      </w:pPr>
    </w:p>
    <w:p w:rsidR="00E001BC" w:rsidRPr="00B70C4D" w:rsidRDefault="00E001BC" w:rsidP="00C052AF">
      <w:pPr>
        <w:pStyle w:val="Titre"/>
        <w:tabs>
          <w:tab w:val="left" w:pos="2300"/>
        </w:tabs>
        <w:jc w:val="left"/>
        <w:rPr>
          <w:rFonts w:ascii="Arial" w:hAnsi="Arial" w:cs="Arial"/>
          <w:color w:val="000000" w:themeColor="text1"/>
          <w:sz w:val="26"/>
          <w:szCs w:val="26"/>
          <w:rtl/>
        </w:rPr>
      </w:pPr>
    </w:p>
    <w:p w:rsidR="00E001BC" w:rsidRPr="00B70C4D" w:rsidRDefault="00E001BC" w:rsidP="00C052AF">
      <w:pPr>
        <w:pStyle w:val="Titre"/>
        <w:tabs>
          <w:tab w:val="left" w:pos="2300"/>
        </w:tabs>
        <w:jc w:val="left"/>
        <w:rPr>
          <w:rFonts w:ascii="Arial" w:hAnsi="Arial" w:cs="Arial"/>
          <w:color w:val="000000" w:themeColor="text1"/>
          <w:sz w:val="26"/>
          <w:szCs w:val="26"/>
          <w:rtl/>
        </w:rPr>
      </w:pPr>
    </w:p>
    <w:p w:rsidR="00C052AF" w:rsidRPr="00B70C4D" w:rsidRDefault="00C052AF" w:rsidP="00C052AF">
      <w:pPr>
        <w:pStyle w:val="Titre"/>
        <w:tabs>
          <w:tab w:val="left" w:pos="2300"/>
        </w:tabs>
        <w:jc w:val="left"/>
        <w:rPr>
          <w:rFonts w:ascii="Arial" w:hAnsi="Arial" w:cs="Arial"/>
          <w:color w:val="000000" w:themeColor="text1"/>
          <w:sz w:val="26"/>
          <w:szCs w:val="26"/>
        </w:rPr>
      </w:pPr>
    </w:p>
    <w:p w:rsidR="0064051B" w:rsidRPr="00B70C4D" w:rsidRDefault="0064051B" w:rsidP="00C052AF">
      <w:pPr>
        <w:pStyle w:val="Titre"/>
        <w:tabs>
          <w:tab w:val="left" w:pos="2300"/>
        </w:tabs>
        <w:jc w:val="left"/>
        <w:rPr>
          <w:rFonts w:ascii="Arial" w:hAnsi="Arial" w:cs="Arial"/>
          <w:color w:val="000000" w:themeColor="text1"/>
          <w:sz w:val="26"/>
          <w:szCs w:val="26"/>
        </w:rPr>
      </w:pPr>
    </w:p>
    <w:p w:rsidR="00C052AF" w:rsidRPr="00B70C4D" w:rsidRDefault="00C052AF" w:rsidP="00C052AF">
      <w:pPr>
        <w:pStyle w:val="Titre"/>
        <w:tabs>
          <w:tab w:val="left" w:pos="2300"/>
        </w:tabs>
        <w:jc w:val="left"/>
        <w:rPr>
          <w:rFonts w:ascii="Arial" w:hAnsi="Arial" w:cs="Arial"/>
          <w:color w:val="000000" w:themeColor="text1"/>
          <w:sz w:val="26"/>
          <w:szCs w:val="26"/>
        </w:rPr>
      </w:pPr>
    </w:p>
    <w:p w:rsidR="006656AB" w:rsidRPr="00B70C4D" w:rsidRDefault="006656AB" w:rsidP="00C052AF">
      <w:pPr>
        <w:pStyle w:val="Titre"/>
        <w:tabs>
          <w:tab w:val="left" w:pos="2300"/>
        </w:tabs>
        <w:jc w:val="left"/>
        <w:rPr>
          <w:rFonts w:ascii="Arial" w:hAnsi="Arial" w:cs="Arial"/>
          <w:color w:val="000000" w:themeColor="text1"/>
          <w:sz w:val="26"/>
          <w:szCs w:val="26"/>
        </w:rPr>
      </w:pPr>
    </w:p>
    <w:p w:rsidR="00C052AF" w:rsidRPr="00B70C4D" w:rsidRDefault="00C052AF" w:rsidP="00C052AF">
      <w:pPr>
        <w:tabs>
          <w:tab w:val="left" w:pos="993"/>
        </w:tabs>
        <w:bidi/>
        <w:jc w:val="center"/>
        <w:rPr>
          <w:rFonts w:ascii="Arial" w:hAnsi="Arial" w:cs="Arial"/>
          <w:b/>
          <w:bCs/>
          <w:color w:val="000000" w:themeColor="text1"/>
          <w:sz w:val="36"/>
          <w:szCs w:val="36"/>
          <w:lang w:bidi="ar-DZ"/>
        </w:rPr>
      </w:pPr>
      <w:r w:rsidRPr="00B70C4D">
        <w:rPr>
          <w:rFonts w:ascii="Arial" w:hAnsi="Arial" w:cs="Arial"/>
          <w:b/>
          <w:bCs/>
          <w:color w:val="000000" w:themeColor="text1"/>
          <w:sz w:val="36"/>
          <w:szCs w:val="36"/>
          <w:rtl/>
          <w:lang w:bidi="ar-DZ"/>
        </w:rPr>
        <w:lastRenderedPageBreak/>
        <w:t>الجمهورية الجزائرية الـديمقراطيـة الـشعبيــة</w:t>
      </w:r>
    </w:p>
    <w:p w:rsidR="00C052AF" w:rsidRPr="00B70C4D" w:rsidRDefault="00C052AF" w:rsidP="00C052AF">
      <w:pPr>
        <w:tabs>
          <w:tab w:val="left" w:pos="993"/>
        </w:tabs>
        <w:bidi/>
        <w:jc w:val="center"/>
        <w:rPr>
          <w:rFonts w:ascii="Arial" w:hAnsi="Arial" w:cs="Arial"/>
          <w:b/>
          <w:bCs/>
          <w:color w:val="000000" w:themeColor="text1"/>
          <w:sz w:val="36"/>
          <w:szCs w:val="36"/>
          <w:rtl/>
          <w:lang w:bidi="ar-DZ"/>
        </w:rPr>
      </w:pPr>
    </w:p>
    <w:p w:rsidR="00C052AF" w:rsidRPr="00B70C4D" w:rsidRDefault="00C052AF" w:rsidP="00C052AF">
      <w:pPr>
        <w:pStyle w:val="Titre"/>
        <w:bidi/>
        <w:rPr>
          <w:rFonts w:ascii="Arial" w:hAnsi="Arial" w:cs="Arial"/>
          <w:color w:val="000000" w:themeColor="text1"/>
          <w:rtl/>
        </w:rPr>
      </w:pPr>
      <w:proofErr w:type="gramStart"/>
      <w:r w:rsidRPr="00B70C4D">
        <w:rPr>
          <w:rFonts w:ascii="Arial" w:hAnsi="Arial" w:cs="Arial"/>
          <w:color w:val="000000" w:themeColor="text1"/>
          <w:rtl/>
        </w:rPr>
        <w:t>وزارة</w:t>
      </w:r>
      <w:proofErr w:type="gramEnd"/>
      <w:r w:rsidRPr="00B70C4D">
        <w:rPr>
          <w:rFonts w:ascii="Arial" w:hAnsi="Arial" w:cs="Arial"/>
          <w:color w:val="000000" w:themeColor="text1"/>
          <w:rtl/>
        </w:rPr>
        <w:t xml:space="preserve"> التعليــم العالــي و البحــث العلمــي</w:t>
      </w:r>
    </w:p>
    <w:p w:rsidR="0064051B" w:rsidRPr="00B70C4D" w:rsidRDefault="0064051B" w:rsidP="0064051B">
      <w:pPr>
        <w:pStyle w:val="Titre"/>
        <w:bidi/>
        <w:rPr>
          <w:rFonts w:ascii="Arial" w:hAnsi="Arial" w:cs="Arial"/>
          <w:color w:val="000000" w:themeColor="text1"/>
          <w:rtl/>
        </w:rPr>
      </w:pPr>
    </w:p>
    <w:p w:rsidR="0064051B" w:rsidRPr="00B70C4D" w:rsidRDefault="0064051B" w:rsidP="0064051B">
      <w:pPr>
        <w:pStyle w:val="Titre"/>
        <w:bidi/>
        <w:rPr>
          <w:rFonts w:ascii="Arial" w:hAnsi="Arial" w:cs="Arial"/>
          <w:color w:val="000000" w:themeColor="text1"/>
          <w:rtl/>
        </w:rPr>
      </w:pPr>
    </w:p>
    <w:p w:rsidR="00C052AF" w:rsidRPr="00B70C4D" w:rsidRDefault="00C052AF" w:rsidP="00C052AF">
      <w:pPr>
        <w:bidi/>
        <w:jc w:val="both"/>
        <w:rPr>
          <w:rFonts w:ascii="Arial" w:hAnsi="Arial" w:cs="Arial"/>
          <w:color w:val="000000" w:themeColor="text1"/>
          <w:sz w:val="26"/>
          <w:szCs w:val="26"/>
          <w:rtl/>
        </w:rPr>
      </w:pPr>
    </w:p>
    <w:p w:rsidR="00C052AF" w:rsidRPr="00B70C4D" w:rsidRDefault="00C052AF" w:rsidP="00595B41">
      <w:pPr>
        <w:bidi/>
        <w:jc w:val="center"/>
        <w:rPr>
          <w:rFonts w:ascii="Arial" w:hAnsi="Arial" w:cs="Arial"/>
          <w:b/>
          <w:bCs/>
          <w:color w:val="000000" w:themeColor="text1"/>
          <w:sz w:val="56"/>
          <w:szCs w:val="56"/>
          <w:rtl/>
          <w:lang w:bidi="ar-DZ"/>
        </w:rPr>
      </w:pPr>
      <w:proofErr w:type="gramStart"/>
      <w:r w:rsidRPr="00B70C4D">
        <w:rPr>
          <w:rFonts w:ascii="Arial" w:hAnsi="Arial" w:cs="Arial"/>
          <w:b/>
          <w:bCs/>
          <w:color w:val="000000" w:themeColor="text1"/>
          <w:sz w:val="56"/>
          <w:szCs w:val="56"/>
          <w:rtl/>
          <w:lang w:bidi="ar-DZ"/>
        </w:rPr>
        <w:t>نموذج</w:t>
      </w:r>
      <w:proofErr w:type="gramEnd"/>
      <w:r w:rsidRPr="00B70C4D">
        <w:rPr>
          <w:rFonts w:ascii="Arial" w:hAnsi="Arial" w:cs="Arial"/>
          <w:b/>
          <w:bCs/>
          <w:color w:val="000000" w:themeColor="text1"/>
          <w:sz w:val="56"/>
          <w:szCs w:val="56"/>
          <w:rtl/>
          <w:lang w:bidi="ar-DZ"/>
        </w:rPr>
        <w:t xml:space="preserve"> م</w:t>
      </w:r>
      <w:r w:rsidR="00595B41" w:rsidRPr="00B70C4D">
        <w:rPr>
          <w:rFonts w:ascii="Arial" w:hAnsi="Arial" w:cs="Arial" w:hint="cs"/>
          <w:b/>
          <w:bCs/>
          <w:color w:val="000000" w:themeColor="text1"/>
          <w:sz w:val="56"/>
          <w:szCs w:val="56"/>
          <w:rtl/>
          <w:lang w:bidi="ar-DZ"/>
        </w:rPr>
        <w:t>طابقة</w:t>
      </w:r>
    </w:p>
    <w:p w:rsidR="00C052AF" w:rsidRPr="00B70C4D" w:rsidRDefault="00C052AF" w:rsidP="00C052AF">
      <w:pPr>
        <w:bidi/>
        <w:jc w:val="center"/>
        <w:rPr>
          <w:rFonts w:ascii="Arial" w:hAnsi="Arial" w:cs="Arial"/>
          <w:b/>
          <w:bCs/>
          <w:color w:val="000000" w:themeColor="text1"/>
          <w:sz w:val="56"/>
          <w:szCs w:val="56"/>
          <w:lang w:bidi="ar-DZ"/>
        </w:rPr>
      </w:pPr>
      <w:r w:rsidRPr="00B70C4D">
        <w:rPr>
          <w:rFonts w:ascii="Arial" w:hAnsi="Arial" w:cs="Arial"/>
          <w:b/>
          <w:bCs/>
          <w:color w:val="000000" w:themeColor="text1"/>
          <w:sz w:val="56"/>
          <w:szCs w:val="56"/>
          <w:rtl/>
          <w:lang w:bidi="ar-DZ"/>
        </w:rPr>
        <w:t>ل. م . د</w:t>
      </w:r>
    </w:p>
    <w:p w:rsidR="00C052AF" w:rsidRPr="00B70C4D" w:rsidRDefault="00C052AF" w:rsidP="00C052AF">
      <w:pPr>
        <w:bidi/>
        <w:jc w:val="center"/>
        <w:rPr>
          <w:rFonts w:ascii="Arial" w:hAnsi="Arial" w:cs="Arial"/>
          <w:b/>
          <w:bCs/>
          <w:color w:val="000000" w:themeColor="text1"/>
          <w:sz w:val="56"/>
          <w:szCs w:val="56"/>
          <w:rtl/>
          <w:lang w:bidi="ar-DZ"/>
        </w:rPr>
      </w:pPr>
    </w:p>
    <w:p w:rsidR="00C052AF" w:rsidRPr="00B70C4D" w:rsidRDefault="00C052AF" w:rsidP="00C052AF">
      <w:pPr>
        <w:bidi/>
        <w:jc w:val="center"/>
        <w:rPr>
          <w:rFonts w:ascii="Arial" w:hAnsi="Arial" w:cs="Arial"/>
          <w:b/>
          <w:bCs/>
          <w:color w:val="000000" w:themeColor="text1"/>
          <w:sz w:val="56"/>
          <w:szCs w:val="56"/>
          <w:rtl/>
          <w:lang w:bidi="ar-DZ"/>
        </w:rPr>
      </w:pPr>
      <w:proofErr w:type="gramStart"/>
      <w:r w:rsidRPr="00B70C4D">
        <w:rPr>
          <w:rFonts w:ascii="Arial" w:hAnsi="Arial" w:cs="Arial"/>
          <w:b/>
          <w:bCs/>
          <w:color w:val="000000" w:themeColor="text1"/>
          <w:sz w:val="56"/>
          <w:szCs w:val="56"/>
          <w:rtl/>
          <w:lang w:bidi="ar-DZ"/>
        </w:rPr>
        <w:t>لي</w:t>
      </w:r>
      <w:r w:rsidR="0064051B" w:rsidRPr="00B70C4D">
        <w:rPr>
          <w:rFonts w:ascii="Arial" w:hAnsi="Arial" w:cs="Arial" w:hint="cs"/>
          <w:b/>
          <w:bCs/>
          <w:color w:val="000000" w:themeColor="text1"/>
          <w:sz w:val="56"/>
          <w:szCs w:val="56"/>
          <w:rtl/>
          <w:lang w:bidi="ar-DZ"/>
        </w:rPr>
        <w:t>ــــــــــــ</w:t>
      </w:r>
      <w:r w:rsidRPr="00B70C4D">
        <w:rPr>
          <w:rFonts w:ascii="Arial" w:hAnsi="Arial" w:cs="Arial"/>
          <w:b/>
          <w:bCs/>
          <w:color w:val="000000" w:themeColor="text1"/>
          <w:sz w:val="56"/>
          <w:szCs w:val="56"/>
          <w:rtl/>
          <w:lang w:bidi="ar-DZ"/>
        </w:rPr>
        <w:t>سانس</w:t>
      </w:r>
      <w:proofErr w:type="gramEnd"/>
      <w:r w:rsidRPr="00B70C4D">
        <w:rPr>
          <w:rFonts w:ascii="Arial" w:hAnsi="Arial" w:cs="Arial"/>
          <w:b/>
          <w:bCs/>
          <w:color w:val="000000" w:themeColor="text1"/>
          <w:sz w:val="56"/>
          <w:szCs w:val="56"/>
          <w:rtl/>
          <w:lang w:bidi="ar-DZ"/>
        </w:rPr>
        <w:t xml:space="preserve"> أكاديم</w:t>
      </w:r>
      <w:r w:rsidR="0064051B" w:rsidRPr="00B70C4D">
        <w:rPr>
          <w:rFonts w:ascii="Arial" w:hAnsi="Arial" w:cs="Arial" w:hint="cs"/>
          <w:b/>
          <w:bCs/>
          <w:color w:val="000000" w:themeColor="text1"/>
          <w:sz w:val="56"/>
          <w:szCs w:val="56"/>
          <w:rtl/>
          <w:lang w:bidi="ar-DZ"/>
        </w:rPr>
        <w:t>ــــــــ</w:t>
      </w:r>
      <w:r w:rsidRPr="00B70C4D">
        <w:rPr>
          <w:rFonts w:ascii="Arial" w:hAnsi="Arial" w:cs="Arial"/>
          <w:b/>
          <w:bCs/>
          <w:color w:val="000000" w:themeColor="text1"/>
          <w:sz w:val="56"/>
          <w:szCs w:val="56"/>
          <w:rtl/>
          <w:lang w:bidi="ar-DZ"/>
        </w:rPr>
        <w:t>ية</w:t>
      </w:r>
      <w:r w:rsidRPr="00B70C4D">
        <w:rPr>
          <w:rFonts w:ascii="Arial" w:hAnsi="Arial" w:cs="Arial"/>
          <w:b/>
          <w:bCs/>
          <w:color w:val="000000" w:themeColor="text1"/>
          <w:sz w:val="56"/>
          <w:szCs w:val="56"/>
          <w:lang w:bidi="ar-DZ"/>
        </w:rPr>
        <w:t xml:space="preserve"> </w:t>
      </w:r>
    </w:p>
    <w:p w:rsidR="00FF7595" w:rsidRPr="00B70C4D" w:rsidRDefault="00FF7595" w:rsidP="00FF7595">
      <w:pPr>
        <w:bidi/>
        <w:jc w:val="center"/>
        <w:rPr>
          <w:rFonts w:ascii="Arial" w:hAnsi="Arial" w:cs="Arial"/>
          <w:b/>
          <w:bCs/>
          <w:color w:val="000000" w:themeColor="text1"/>
          <w:sz w:val="56"/>
          <w:szCs w:val="56"/>
          <w:rtl/>
          <w:lang w:bidi="ar-DZ"/>
        </w:rPr>
      </w:pPr>
    </w:p>
    <w:p w:rsidR="00C052AF" w:rsidRPr="00B70C4D" w:rsidRDefault="00C052AF" w:rsidP="00270961">
      <w:pPr>
        <w:bidi/>
        <w:jc w:val="center"/>
        <w:rPr>
          <w:rFonts w:ascii="Arial" w:hAnsi="Arial" w:cs="Arial"/>
          <w:b/>
          <w:bCs/>
          <w:color w:val="000000" w:themeColor="text1"/>
          <w:sz w:val="36"/>
          <w:szCs w:val="36"/>
          <w:lang w:bidi="ar-DZ"/>
        </w:rPr>
      </w:pPr>
      <w:r w:rsidRPr="00B70C4D">
        <w:rPr>
          <w:rFonts w:ascii="Arial" w:hAnsi="Arial" w:cs="Arial"/>
          <w:b/>
          <w:bCs/>
          <w:color w:val="000000" w:themeColor="text1"/>
          <w:sz w:val="36"/>
          <w:szCs w:val="36"/>
          <w:lang w:bidi="ar-DZ"/>
        </w:rPr>
        <w:t>201</w:t>
      </w:r>
      <w:r w:rsidR="00270961" w:rsidRPr="00B70C4D">
        <w:rPr>
          <w:rFonts w:ascii="Arial" w:hAnsi="Arial" w:cs="Arial"/>
          <w:b/>
          <w:bCs/>
          <w:color w:val="000000" w:themeColor="text1"/>
          <w:sz w:val="36"/>
          <w:szCs w:val="36"/>
          <w:lang w:bidi="ar-DZ"/>
        </w:rPr>
        <w:t>7</w:t>
      </w:r>
      <w:proofErr w:type="spellStart"/>
      <w:r w:rsidRPr="00B70C4D">
        <w:rPr>
          <w:rFonts w:ascii="Arial" w:hAnsi="Arial" w:cs="Arial"/>
          <w:b/>
          <w:bCs/>
          <w:color w:val="000000" w:themeColor="text1"/>
          <w:sz w:val="36"/>
          <w:szCs w:val="36"/>
          <w:rtl/>
          <w:lang w:bidi="ar-DZ"/>
        </w:rPr>
        <w:t>-</w:t>
      </w:r>
      <w:proofErr w:type="spellEnd"/>
      <w:r w:rsidRPr="00B70C4D">
        <w:rPr>
          <w:rFonts w:ascii="Arial" w:hAnsi="Arial" w:cs="Arial"/>
          <w:b/>
          <w:bCs/>
          <w:color w:val="000000" w:themeColor="text1"/>
          <w:sz w:val="36"/>
          <w:szCs w:val="36"/>
          <w:lang w:bidi="ar-DZ"/>
        </w:rPr>
        <w:t>201</w:t>
      </w:r>
      <w:r w:rsidR="00270961" w:rsidRPr="00B70C4D">
        <w:rPr>
          <w:rFonts w:ascii="Arial" w:hAnsi="Arial" w:cs="Arial"/>
          <w:b/>
          <w:bCs/>
          <w:color w:val="000000" w:themeColor="text1"/>
          <w:sz w:val="36"/>
          <w:szCs w:val="36"/>
          <w:lang w:bidi="ar-DZ"/>
        </w:rPr>
        <w:t xml:space="preserve">8 </w:t>
      </w:r>
      <w:r w:rsidRPr="00B70C4D">
        <w:rPr>
          <w:rFonts w:ascii="Arial" w:hAnsi="Arial" w:cs="Arial"/>
          <w:b/>
          <w:bCs/>
          <w:color w:val="000000" w:themeColor="text1"/>
          <w:sz w:val="36"/>
          <w:szCs w:val="36"/>
          <w:rtl/>
          <w:lang w:bidi="ar-DZ"/>
        </w:rPr>
        <w:t xml:space="preserve"> </w:t>
      </w:r>
    </w:p>
    <w:p w:rsidR="00C052AF" w:rsidRPr="00B70C4D" w:rsidRDefault="00C052AF" w:rsidP="00C052AF">
      <w:pPr>
        <w:bidi/>
        <w:jc w:val="center"/>
        <w:rPr>
          <w:rFonts w:ascii="Arial" w:hAnsi="Arial" w:cs="Arial"/>
          <w:b/>
          <w:bCs/>
          <w:color w:val="000000" w:themeColor="text1"/>
          <w:sz w:val="26"/>
          <w:szCs w:val="26"/>
          <w:lang w:bidi="ar-DZ"/>
        </w:rPr>
      </w:pPr>
    </w:p>
    <w:p w:rsidR="00C052AF" w:rsidRPr="00B70C4D" w:rsidRDefault="00C052AF" w:rsidP="00C052AF">
      <w:pPr>
        <w:bidi/>
        <w:jc w:val="center"/>
        <w:rPr>
          <w:rFonts w:ascii="Arial" w:hAnsi="Arial" w:cs="Arial"/>
          <w:b/>
          <w:bCs/>
          <w:color w:val="000000" w:themeColor="text1"/>
          <w:sz w:val="26"/>
          <w:szCs w:val="26"/>
          <w:rtl/>
          <w:lang w:bidi="ar-DZ"/>
        </w:rPr>
      </w:pPr>
    </w:p>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42"/>
        <w:gridCol w:w="3143"/>
        <w:gridCol w:w="3143"/>
      </w:tblGrid>
      <w:tr w:rsidR="00C052AF" w:rsidRPr="00B70C4D" w:rsidTr="004914FA">
        <w:trPr>
          <w:trHeight w:val="671"/>
        </w:trPr>
        <w:tc>
          <w:tcPr>
            <w:tcW w:w="3142" w:type="dxa"/>
            <w:shd w:val="clear" w:color="auto" w:fill="BFBFBF" w:themeFill="background1" w:themeFillShade="BF"/>
            <w:vAlign w:val="center"/>
          </w:tcPr>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المؤسسة</w:t>
            </w:r>
            <w:proofErr w:type="gramEnd"/>
          </w:p>
        </w:tc>
        <w:tc>
          <w:tcPr>
            <w:tcW w:w="3143" w:type="dxa"/>
            <w:shd w:val="clear" w:color="auto" w:fill="BFBFBF" w:themeFill="background1" w:themeFillShade="BF"/>
            <w:vAlign w:val="center"/>
          </w:tcPr>
          <w:p w:rsidR="00C052AF" w:rsidRPr="00B70C4D" w:rsidRDefault="00C052AF" w:rsidP="00E001BC">
            <w:pPr>
              <w:bidi/>
              <w:jc w:val="center"/>
              <w:rPr>
                <w:rFonts w:ascii="Arial" w:hAnsi="Arial" w:cs="Arial"/>
                <w:b/>
                <w:bCs/>
                <w:color w:val="000000" w:themeColor="text1"/>
                <w:sz w:val="26"/>
                <w:szCs w:val="26"/>
                <w:rtl/>
                <w:lang w:bidi="ar-DZ"/>
              </w:rPr>
            </w:pPr>
            <w:proofErr w:type="spellStart"/>
            <w:r w:rsidRPr="00B70C4D">
              <w:rPr>
                <w:rFonts w:ascii="Arial" w:hAnsi="Arial" w:cs="Arial"/>
                <w:b/>
                <w:bCs/>
                <w:color w:val="000000" w:themeColor="text1"/>
                <w:sz w:val="26"/>
                <w:szCs w:val="26"/>
                <w:rtl/>
                <w:lang w:bidi="ar-DZ"/>
              </w:rPr>
              <w:t>الكلية/</w:t>
            </w:r>
            <w:proofErr w:type="spellEnd"/>
            <w:r w:rsidRPr="00B70C4D">
              <w:rPr>
                <w:rFonts w:ascii="Arial" w:hAnsi="Arial" w:cs="Arial"/>
                <w:b/>
                <w:bCs/>
                <w:color w:val="000000" w:themeColor="text1"/>
                <w:sz w:val="26"/>
                <w:szCs w:val="26"/>
                <w:rtl/>
                <w:lang w:bidi="ar-DZ"/>
              </w:rPr>
              <w:t xml:space="preserve"> المعهد</w:t>
            </w:r>
          </w:p>
        </w:tc>
        <w:tc>
          <w:tcPr>
            <w:tcW w:w="3143" w:type="dxa"/>
            <w:shd w:val="clear" w:color="auto" w:fill="BFBFBF" w:themeFill="background1" w:themeFillShade="BF"/>
            <w:vAlign w:val="center"/>
          </w:tcPr>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القسم</w:t>
            </w:r>
            <w:proofErr w:type="gramEnd"/>
          </w:p>
        </w:tc>
      </w:tr>
      <w:tr w:rsidR="00C052AF" w:rsidRPr="00B70C4D" w:rsidTr="00FF7595">
        <w:trPr>
          <w:trHeight w:val="1221"/>
        </w:trPr>
        <w:tc>
          <w:tcPr>
            <w:tcW w:w="3142" w:type="dxa"/>
            <w:vAlign w:val="center"/>
          </w:tcPr>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جامعة</w:t>
            </w:r>
            <w:proofErr w:type="gramEnd"/>
          </w:p>
          <w:p w:rsidR="00C052AF" w:rsidRPr="00B70C4D" w:rsidRDefault="00D7314E" w:rsidP="00E001BC">
            <w:pPr>
              <w:bidi/>
              <w:jc w:val="center"/>
              <w:rPr>
                <w:rFonts w:ascii="Arial" w:hAnsi="Arial" w:cs="Arial"/>
                <w:b/>
                <w:bCs/>
                <w:color w:val="000000" w:themeColor="text1"/>
                <w:sz w:val="26"/>
                <w:szCs w:val="26"/>
                <w:rtl/>
                <w:lang w:bidi="ar-DZ"/>
              </w:rPr>
            </w:pPr>
            <w:r w:rsidRPr="00B70C4D">
              <w:rPr>
                <w:rFonts w:ascii="Arial" w:hAnsi="Arial" w:cs="Arial" w:hint="cs"/>
                <w:b/>
                <w:bCs/>
                <w:color w:val="000000" w:themeColor="text1"/>
                <w:sz w:val="26"/>
                <w:szCs w:val="26"/>
                <w:rtl/>
                <w:lang w:bidi="ar-DZ"/>
              </w:rPr>
              <w:t xml:space="preserve">محمد </w:t>
            </w:r>
            <w:proofErr w:type="spellStart"/>
            <w:r w:rsidRPr="00B70C4D">
              <w:rPr>
                <w:rFonts w:ascii="Arial" w:hAnsi="Arial" w:cs="Arial" w:hint="cs"/>
                <w:b/>
                <w:bCs/>
                <w:color w:val="000000" w:themeColor="text1"/>
                <w:sz w:val="26"/>
                <w:szCs w:val="26"/>
                <w:rtl/>
                <w:lang w:bidi="ar-DZ"/>
              </w:rPr>
              <w:t>بوضياف</w:t>
            </w:r>
            <w:proofErr w:type="spellEnd"/>
            <w:r w:rsidRPr="00B70C4D">
              <w:rPr>
                <w:rFonts w:ascii="Arial" w:hAnsi="Arial" w:cs="Arial" w:hint="cs"/>
                <w:b/>
                <w:bCs/>
                <w:color w:val="000000" w:themeColor="text1"/>
                <w:sz w:val="26"/>
                <w:szCs w:val="26"/>
                <w:rtl/>
                <w:lang w:bidi="ar-DZ"/>
              </w:rPr>
              <w:t xml:space="preserve"> </w:t>
            </w:r>
            <w:proofErr w:type="spellStart"/>
            <w:r w:rsidRPr="00B70C4D">
              <w:rPr>
                <w:rFonts w:ascii="Arial" w:hAnsi="Arial" w:cs="Arial" w:hint="cs"/>
                <w:b/>
                <w:bCs/>
                <w:color w:val="000000" w:themeColor="text1"/>
                <w:sz w:val="26"/>
                <w:szCs w:val="26"/>
                <w:rtl/>
                <w:lang w:bidi="ar-DZ"/>
              </w:rPr>
              <w:t>-</w:t>
            </w:r>
            <w:proofErr w:type="spellEnd"/>
            <w:r w:rsidRPr="00B70C4D">
              <w:rPr>
                <w:rFonts w:ascii="Arial" w:hAnsi="Arial" w:cs="Arial" w:hint="cs"/>
                <w:b/>
                <w:bCs/>
                <w:color w:val="000000" w:themeColor="text1"/>
                <w:sz w:val="26"/>
                <w:szCs w:val="26"/>
                <w:rtl/>
                <w:lang w:bidi="ar-DZ"/>
              </w:rPr>
              <w:t xml:space="preserve"> المسيلة</w:t>
            </w:r>
          </w:p>
        </w:tc>
        <w:tc>
          <w:tcPr>
            <w:tcW w:w="3143" w:type="dxa"/>
            <w:vAlign w:val="center"/>
          </w:tcPr>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معهد</w:t>
            </w:r>
            <w:proofErr w:type="gramEnd"/>
          </w:p>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تسيير</w:t>
            </w:r>
            <w:proofErr w:type="gramEnd"/>
            <w:r w:rsidRPr="00B70C4D">
              <w:rPr>
                <w:rFonts w:ascii="Arial" w:hAnsi="Arial" w:cs="Arial"/>
                <w:b/>
                <w:bCs/>
                <w:color w:val="000000" w:themeColor="text1"/>
                <w:sz w:val="26"/>
                <w:szCs w:val="26"/>
                <w:rtl/>
                <w:lang w:bidi="ar-DZ"/>
              </w:rPr>
              <w:t xml:space="preserve"> التقنيات الحضرية</w:t>
            </w:r>
          </w:p>
        </w:tc>
        <w:tc>
          <w:tcPr>
            <w:tcW w:w="3143" w:type="dxa"/>
            <w:vAlign w:val="center"/>
          </w:tcPr>
          <w:p w:rsidR="00C052AF" w:rsidRPr="00B70C4D" w:rsidRDefault="00C052AF" w:rsidP="00E001BC">
            <w:pPr>
              <w:bidi/>
              <w:jc w:val="center"/>
              <w:rPr>
                <w:rFonts w:ascii="Arial" w:hAnsi="Arial" w:cs="Arial"/>
                <w:b/>
                <w:bCs/>
                <w:color w:val="000000" w:themeColor="text1"/>
                <w:sz w:val="26"/>
                <w:szCs w:val="26"/>
                <w:rtl/>
                <w:lang w:bidi="ar-DZ"/>
              </w:rPr>
            </w:pPr>
          </w:p>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تس</w:t>
            </w:r>
            <w:r w:rsidR="00270961" w:rsidRPr="00B70C4D">
              <w:rPr>
                <w:rFonts w:ascii="Arial" w:hAnsi="Arial" w:cs="Arial"/>
                <w:b/>
                <w:bCs/>
                <w:color w:val="000000" w:themeColor="text1"/>
                <w:sz w:val="26"/>
                <w:szCs w:val="26"/>
                <w:rtl/>
                <w:lang w:bidi="ar-DZ"/>
              </w:rPr>
              <w:t>ي</w:t>
            </w:r>
            <w:r w:rsidRPr="00B70C4D">
              <w:rPr>
                <w:rFonts w:ascii="Arial" w:hAnsi="Arial" w:cs="Arial"/>
                <w:b/>
                <w:bCs/>
                <w:color w:val="000000" w:themeColor="text1"/>
                <w:sz w:val="26"/>
                <w:szCs w:val="26"/>
                <w:rtl/>
                <w:lang w:bidi="ar-DZ"/>
              </w:rPr>
              <w:t>ير</w:t>
            </w:r>
            <w:proofErr w:type="gramEnd"/>
            <w:r w:rsidRPr="00B70C4D">
              <w:rPr>
                <w:rFonts w:ascii="Arial" w:hAnsi="Arial" w:cs="Arial"/>
                <w:b/>
                <w:bCs/>
                <w:color w:val="000000" w:themeColor="text1"/>
                <w:sz w:val="26"/>
                <w:szCs w:val="26"/>
                <w:rtl/>
                <w:lang w:bidi="ar-DZ"/>
              </w:rPr>
              <w:t xml:space="preserve"> الم</w:t>
            </w:r>
            <w:r w:rsidR="00D7314E" w:rsidRPr="00B70C4D">
              <w:rPr>
                <w:rFonts w:ascii="Arial" w:hAnsi="Arial" w:cs="Arial" w:hint="cs"/>
                <w:b/>
                <w:bCs/>
                <w:color w:val="000000" w:themeColor="text1"/>
                <w:sz w:val="26"/>
                <w:szCs w:val="26"/>
                <w:rtl/>
                <w:lang w:bidi="ar-DZ"/>
              </w:rPr>
              <w:t>دن</w:t>
            </w:r>
          </w:p>
        </w:tc>
      </w:tr>
    </w:tbl>
    <w:p w:rsidR="00C052AF" w:rsidRPr="00B70C4D" w:rsidRDefault="00C052AF" w:rsidP="00C052AF">
      <w:pPr>
        <w:bidi/>
        <w:jc w:val="center"/>
        <w:rPr>
          <w:rFonts w:ascii="Arial" w:hAnsi="Arial" w:cs="Arial"/>
          <w:color w:val="000000" w:themeColor="text1"/>
          <w:sz w:val="26"/>
          <w:szCs w:val="26"/>
          <w:rtl/>
          <w:lang w:bidi="ar-DZ"/>
        </w:rPr>
      </w:pPr>
    </w:p>
    <w:p w:rsidR="00C052AF" w:rsidRPr="00B70C4D" w:rsidRDefault="00C052AF" w:rsidP="00C052AF">
      <w:pPr>
        <w:bidi/>
        <w:jc w:val="center"/>
        <w:rPr>
          <w:rFonts w:ascii="Arial" w:hAnsi="Arial" w:cs="Arial"/>
          <w:color w:val="000000" w:themeColor="text1"/>
          <w:sz w:val="26"/>
          <w:szCs w:val="26"/>
          <w:lang w:bidi="ar-DZ"/>
        </w:rPr>
      </w:pPr>
    </w:p>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42"/>
        <w:gridCol w:w="3143"/>
        <w:gridCol w:w="3143"/>
      </w:tblGrid>
      <w:tr w:rsidR="00C052AF" w:rsidRPr="00B70C4D" w:rsidTr="004914FA">
        <w:trPr>
          <w:trHeight w:val="652"/>
        </w:trPr>
        <w:tc>
          <w:tcPr>
            <w:tcW w:w="2939" w:type="dxa"/>
            <w:shd w:val="clear" w:color="auto" w:fill="BFBFBF" w:themeFill="background1" w:themeFillShade="BF"/>
            <w:vAlign w:val="center"/>
          </w:tcPr>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الميدان</w:t>
            </w:r>
            <w:proofErr w:type="gramEnd"/>
          </w:p>
        </w:tc>
        <w:tc>
          <w:tcPr>
            <w:tcW w:w="2948" w:type="dxa"/>
            <w:shd w:val="clear" w:color="auto" w:fill="BFBFBF" w:themeFill="background1" w:themeFillShade="BF"/>
            <w:vAlign w:val="center"/>
          </w:tcPr>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الفرع</w:t>
            </w:r>
            <w:proofErr w:type="gramEnd"/>
          </w:p>
        </w:tc>
        <w:tc>
          <w:tcPr>
            <w:tcW w:w="2964" w:type="dxa"/>
            <w:shd w:val="clear" w:color="auto" w:fill="BFBFBF" w:themeFill="background1" w:themeFillShade="BF"/>
            <w:vAlign w:val="center"/>
          </w:tcPr>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التخصص</w:t>
            </w:r>
            <w:proofErr w:type="gramEnd"/>
          </w:p>
        </w:tc>
      </w:tr>
      <w:tr w:rsidR="00C052AF" w:rsidRPr="00B70C4D" w:rsidTr="00FF7595">
        <w:trPr>
          <w:trHeight w:val="1385"/>
        </w:trPr>
        <w:tc>
          <w:tcPr>
            <w:tcW w:w="3142" w:type="dxa"/>
            <w:vAlign w:val="center"/>
          </w:tcPr>
          <w:p w:rsidR="00C052AF" w:rsidRPr="00B70C4D" w:rsidRDefault="00F66234" w:rsidP="00F66234">
            <w:pPr>
              <w:bidi/>
              <w:jc w:val="center"/>
              <w:rPr>
                <w:rFonts w:ascii="Arial" w:hAnsi="Arial" w:cs="Arial"/>
                <w:color w:val="000000" w:themeColor="text1"/>
                <w:sz w:val="26"/>
                <w:szCs w:val="26"/>
                <w:rtl/>
                <w:lang w:bidi="ar-DZ"/>
              </w:rPr>
            </w:pPr>
            <w:proofErr w:type="spellStart"/>
            <w:r w:rsidRPr="00B70C4D">
              <w:rPr>
                <w:rFonts w:ascii="Arial" w:hAnsi="Arial" w:cs="Arial" w:hint="cs"/>
                <w:color w:val="000000" w:themeColor="text1"/>
                <w:sz w:val="26"/>
                <w:szCs w:val="26"/>
                <w:rtl/>
                <w:lang w:bidi="ar-DZ"/>
              </w:rPr>
              <w:t>م14</w:t>
            </w:r>
            <w:proofErr w:type="spellEnd"/>
            <w:r w:rsidRPr="00B70C4D">
              <w:rPr>
                <w:rFonts w:ascii="Arial" w:hAnsi="Arial" w:cs="Arial" w:hint="cs"/>
                <w:color w:val="000000" w:themeColor="text1"/>
                <w:sz w:val="26"/>
                <w:szCs w:val="26"/>
                <w:rtl/>
                <w:lang w:bidi="ar-DZ"/>
              </w:rPr>
              <w:t xml:space="preserve">    </w:t>
            </w:r>
          </w:p>
          <w:p w:rsidR="00C052AF" w:rsidRPr="00B70C4D" w:rsidRDefault="00270961" w:rsidP="00E001BC">
            <w:pPr>
              <w:bidi/>
              <w:jc w:val="center"/>
              <w:rPr>
                <w:rFonts w:ascii="Arial" w:hAnsi="Arial" w:cs="Arial"/>
                <w:b/>
                <w:bCs/>
                <w:color w:val="000000" w:themeColor="text1"/>
                <w:sz w:val="26"/>
                <w:szCs w:val="26"/>
                <w:rtl/>
                <w:lang w:bidi="ar-DZ"/>
              </w:rPr>
            </w:pPr>
            <w:r w:rsidRPr="00B70C4D">
              <w:rPr>
                <w:rFonts w:ascii="Arial" w:hAnsi="Arial" w:cs="Arial"/>
                <w:b/>
                <w:bCs/>
                <w:color w:val="000000" w:themeColor="text1"/>
                <w:sz w:val="26"/>
                <w:szCs w:val="26"/>
                <w:rtl/>
                <w:lang w:bidi="ar-DZ"/>
              </w:rPr>
              <w:t xml:space="preserve">هندسة </w:t>
            </w:r>
            <w:proofErr w:type="gramStart"/>
            <w:r w:rsidRPr="00B70C4D">
              <w:rPr>
                <w:rFonts w:ascii="Arial" w:hAnsi="Arial" w:cs="Arial"/>
                <w:b/>
                <w:bCs/>
                <w:color w:val="000000" w:themeColor="text1"/>
                <w:sz w:val="26"/>
                <w:szCs w:val="26"/>
                <w:rtl/>
                <w:lang w:bidi="ar-DZ"/>
              </w:rPr>
              <w:t xml:space="preserve">معمارية </w:t>
            </w:r>
            <w:proofErr w:type="spellStart"/>
            <w:r w:rsidRPr="00B70C4D">
              <w:rPr>
                <w:rFonts w:ascii="Arial" w:hAnsi="Arial" w:cs="Arial"/>
                <w:b/>
                <w:bCs/>
                <w:color w:val="000000" w:themeColor="text1"/>
                <w:sz w:val="26"/>
                <w:szCs w:val="26"/>
                <w:rtl/>
                <w:lang w:bidi="ar-DZ"/>
              </w:rPr>
              <w:t>،</w:t>
            </w:r>
            <w:proofErr w:type="spellEnd"/>
            <w:proofErr w:type="gramEnd"/>
            <w:r w:rsidRPr="00B70C4D">
              <w:rPr>
                <w:rFonts w:ascii="Arial" w:hAnsi="Arial" w:cs="Arial"/>
                <w:b/>
                <w:bCs/>
                <w:color w:val="000000" w:themeColor="text1"/>
                <w:sz w:val="26"/>
                <w:szCs w:val="26"/>
                <w:rtl/>
                <w:lang w:bidi="ar-DZ"/>
              </w:rPr>
              <w:t xml:space="preserve"> عمران ومهن المدينة</w:t>
            </w:r>
          </w:p>
        </w:tc>
        <w:tc>
          <w:tcPr>
            <w:tcW w:w="3143" w:type="dxa"/>
            <w:vAlign w:val="center"/>
          </w:tcPr>
          <w:p w:rsidR="00C052AF" w:rsidRPr="00B70C4D" w:rsidRDefault="00C052AF" w:rsidP="00E001BC">
            <w:pPr>
              <w:bidi/>
              <w:jc w:val="center"/>
              <w:rPr>
                <w:rFonts w:ascii="Arial" w:hAnsi="Arial" w:cs="Arial"/>
                <w:b/>
                <w:bCs/>
                <w:color w:val="000000" w:themeColor="text1"/>
                <w:sz w:val="26"/>
                <w:szCs w:val="26"/>
                <w:rtl/>
                <w:lang w:bidi="ar-DZ"/>
              </w:rPr>
            </w:pPr>
          </w:p>
          <w:p w:rsidR="00C052AF" w:rsidRPr="00B70C4D" w:rsidRDefault="00C052AF"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تسيير</w:t>
            </w:r>
            <w:proofErr w:type="gramEnd"/>
            <w:r w:rsidRPr="00B70C4D">
              <w:rPr>
                <w:rFonts w:ascii="Arial" w:hAnsi="Arial" w:cs="Arial"/>
                <w:b/>
                <w:bCs/>
                <w:color w:val="000000" w:themeColor="text1"/>
                <w:sz w:val="26"/>
                <w:szCs w:val="26"/>
                <w:rtl/>
                <w:lang w:bidi="ar-DZ"/>
              </w:rPr>
              <w:t xml:space="preserve"> التقنيات الحضرية</w:t>
            </w:r>
          </w:p>
        </w:tc>
        <w:tc>
          <w:tcPr>
            <w:tcW w:w="3143" w:type="dxa"/>
            <w:vAlign w:val="center"/>
          </w:tcPr>
          <w:p w:rsidR="00C052AF" w:rsidRPr="00B70C4D" w:rsidRDefault="00C052AF" w:rsidP="00E001BC">
            <w:pPr>
              <w:bidi/>
              <w:jc w:val="center"/>
              <w:rPr>
                <w:rFonts w:ascii="Arial" w:hAnsi="Arial" w:cs="Arial"/>
                <w:b/>
                <w:bCs/>
                <w:color w:val="000000" w:themeColor="text1"/>
                <w:sz w:val="26"/>
                <w:szCs w:val="26"/>
                <w:rtl/>
                <w:lang w:bidi="ar-DZ"/>
              </w:rPr>
            </w:pPr>
          </w:p>
          <w:p w:rsidR="00C052AF" w:rsidRPr="00B70C4D" w:rsidRDefault="007E038B" w:rsidP="00E001BC">
            <w:pPr>
              <w:bidi/>
              <w:jc w:val="center"/>
              <w:rPr>
                <w:rFonts w:ascii="Arial" w:hAnsi="Arial" w:cs="Arial"/>
                <w:b/>
                <w:bCs/>
                <w:color w:val="000000" w:themeColor="text1"/>
                <w:sz w:val="26"/>
                <w:szCs w:val="26"/>
                <w:rtl/>
                <w:lang w:bidi="ar-DZ"/>
              </w:rPr>
            </w:pPr>
            <w:proofErr w:type="gramStart"/>
            <w:r w:rsidRPr="00B70C4D">
              <w:rPr>
                <w:rFonts w:ascii="Arial" w:hAnsi="Arial" w:cs="Arial"/>
                <w:b/>
                <w:bCs/>
                <w:color w:val="000000" w:themeColor="text1"/>
                <w:sz w:val="26"/>
                <w:szCs w:val="26"/>
                <w:rtl/>
                <w:lang w:bidi="ar-DZ"/>
              </w:rPr>
              <w:t>تسيير</w:t>
            </w:r>
            <w:proofErr w:type="gramEnd"/>
            <w:r w:rsidRPr="00B70C4D">
              <w:rPr>
                <w:rFonts w:ascii="Arial" w:hAnsi="Arial" w:cs="Arial"/>
                <w:b/>
                <w:bCs/>
                <w:color w:val="000000" w:themeColor="text1"/>
                <w:sz w:val="26"/>
                <w:szCs w:val="26"/>
                <w:rtl/>
                <w:lang w:bidi="ar-DZ"/>
              </w:rPr>
              <w:t xml:space="preserve"> المد</w:t>
            </w:r>
            <w:r w:rsidR="00D7314E" w:rsidRPr="00B70C4D">
              <w:rPr>
                <w:rFonts w:ascii="Arial" w:hAnsi="Arial" w:cs="Arial" w:hint="cs"/>
                <w:b/>
                <w:bCs/>
                <w:color w:val="000000" w:themeColor="text1"/>
                <w:sz w:val="26"/>
                <w:szCs w:val="26"/>
                <w:rtl/>
                <w:lang w:bidi="ar-DZ"/>
              </w:rPr>
              <w:t>ن</w:t>
            </w:r>
          </w:p>
        </w:tc>
      </w:tr>
    </w:tbl>
    <w:p w:rsidR="00C052AF" w:rsidRPr="00B70C4D" w:rsidRDefault="00C052AF" w:rsidP="00C052AF">
      <w:pPr>
        <w:bidi/>
        <w:jc w:val="both"/>
        <w:rPr>
          <w:rFonts w:ascii="Arial" w:hAnsi="Arial" w:cs="Arial"/>
          <w:color w:val="000000" w:themeColor="text1"/>
          <w:sz w:val="26"/>
          <w:szCs w:val="26"/>
          <w:lang w:bidi="ar-DZ"/>
        </w:rPr>
      </w:pPr>
    </w:p>
    <w:p w:rsidR="00C052AF" w:rsidRPr="00B70C4D" w:rsidRDefault="00C052AF" w:rsidP="00C052AF">
      <w:pPr>
        <w:bidi/>
        <w:jc w:val="both"/>
        <w:rPr>
          <w:rFonts w:ascii="Arial" w:hAnsi="Arial" w:cs="Arial"/>
          <w:color w:val="000000" w:themeColor="text1"/>
          <w:sz w:val="26"/>
          <w:szCs w:val="26"/>
          <w:lang w:bidi="ar-DZ"/>
        </w:rPr>
      </w:pPr>
    </w:p>
    <w:p w:rsidR="00C052AF" w:rsidRPr="00B70C4D" w:rsidRDefault="00C052AF" w:rsidP="00C052AF">
      <w:pPr>
        <w:bidi/>
        <w:jc w:val="both"/>
        <w:rPr>
          <w:rFonts w:ascii="Arial" w:hAnsi="Arial" w:cs="Arial"/>
          <w:color w:val="000000" w:themeColor="text1"/>
          <w:sz w:val="26"/>
          <w:szCs w:val="26"/>
          <w:lang w:bidi="ar-DZ"/>
        </w:rPr>
      </w:pPr>
    </w:p>
    <w:p w:rsidR="00C052AF" w:rsidRPr="00B70C4D" w:rsidRDefault="00C052AF" w:rsidP="00C052AF">
      <w:pPr>
        <w:bidi/>
        <w:jc w:val="both"/>
        <w:rPr>
          <w:rFonts w:ascii="Arial" w:hAnsi="Arial" w:cs="Arial"/>
          <w:color w:val="000000" w:themeColor="text1"/>
          <w:sz w:val="26"/>
          <w:szCs w:val="26"/>
          <w:lang w:bidi="ar-DZ"/>
        </w:rPr>
      </w:pPr>
    </w:p>
    <w:p w:rsidR="00C052AF" w:rsidRPr="00B70C4D" w:rsidRDefault="00C052AF" w:rsidP="00C052AF">
      <w:pPr>
        <w:bidi/>
        <w:jc w:val="both"/>
        <w:rPr>
          <w:rFonts w:ascii="Arial" w:hAnsi="Arial" w:cs="Arial"/>
          <w:color w:val="000000" w:themeColor="text1"/>
          <w:sz w:val="26"/>
          <w:szCs w:val="26"/>
          <w:lang w:bidi="ar-DZ"/>
        </w:rPr>
      </w:pPr>
    </w:p>
    <w:p w:rsidR="00C052AF" w:rsidRPr="00B70C4D" w:rsidRDefault="00C052AF" w:rsidP="00C052AF">
      <w:pPr>
        <w:bidi/>
        <w:jc w:val="both"/>
        <w:rPr>
          <w:rFonts w:ascii="Arial" w:hAnsi="Arial" w:cs="Arial"/>
          <w:color w:val="000000" w:themeColor="text1"/>
          <w:sz w:val="26"/>
          <w:szCs w:val="26"/>
          <w:rtl/>
          <w:lang w:bidi="ar-DZ"/>
        </w:rPr>
      </w:pPr>
    </w:p>
    <w:p w:rsidR="00E001BC" w:rsidRPr="00B70C4D" w:rsidRDefault="00E001BC" w:rsidP="00E001BC">
      <w:pPr>
        <w:bidi/>
        <w:jc w:val="both"/>
        <w:rPr>
          <w:rFonts w:ascii="Arial" w:hAnsi="Arial" w:cs="Arial"/>
          <w:color w:val="000000" w:themeColor="text1"/>
          <w:sz w:val="26"/>
          <w:szCs w:val="26"/>
          <w:rtl/>
          <w:lang w:bidi="ar-DZ"/>
        </w:rPr>
      </w:pPr>
    </w:p>
    <w:p w:rsidR="00E001BC" w:rsidRPr="00B70C4D" w:rsidRDefault="00E001BC" w:rsidP="00E001BC">
      <w:pPr>
        <w:bidi/>
        <w:jc w:val="both"/>
        <w:rPr>
          <w:rFonts w:ascii="Arial" w:hAnsi="Arial" w:cs="Arial"/>
          <w:color w:val="000000" w:themeColor="text1"/>
          <w:sz w:val="26"/>
          <w:szCs w:val="26"/>
          <w:rtl/>
          <w:lang w:bidi="ar-DZ"/>
        </w:rPr>
      </w:pPr>
    </w:p>
    <w:p w:rsidR="006656AB" w:rsidRPr="00B70C4D" w:rsidRDefault="006656AB" w:rsidP="006656AB">
      <w:pPr>
        <w:pStyle w:val="Titre"/>
        <w:rPr>
          <w:rFonts w:ascii="Calibri" w:hAnsi="Calibri" w:cs="Calibri"/>
          <w:color w:val="000000" w:themeColor="text1"/>
          <w:sz w:val="32"/>
          <w:szCs w:val="32"/>
        </w:rPr>
      </w:pPr>
      <w:r w:rsidRPr="00B70C4D">
        <w:rPr>
          <w:rFonts w:ascii="Calibri" w:hAnsi="Calibri" w:cs="Calibri"/>
          <w:color w:val="000000" w:themeColor="text1"/>
          <w:sz w:val="32"/>
          <w:szCs w:val="32"/>
        </w:rPr>
        <w:t>SOMMAIRE</w:t>
      </w:r>
    </w:p>
    <w:p w:rsidR="006656AB" w:rsidRPr="00B70C4D" w:rsidRDefault="006656AB" w:rsidP="006656AB">
      <w:pPr>
        <w:pStyle w:val="Titre"/>
        <w:jc w:val="left"/>
        <w:rPr>
          <w:rFonts w:ascii="Calibri" w:hAnsi="Calibri" w:cs="Calibri"/>
          <w:color w:val="000000" w:themeColor="text1"/>
          <w:sz w:val="28"/>
          <w:szCs w:val="28"/>
        </w:rPr>
      </w:pPr>
    </w:p>
    <w:p w:rsidR="006656AB" w:rsidRPr="00B70C4D" w:rsidRDefault="006656AB" w:rsidP="006656AB">
      <w:pPr>
        <w:pStyle w:val="Titre"/>
        <w:spacing w:line="276" w:lineRule="auto"/>
        <w:jc w:val="left"/>
        <w:rPr>
          <w:rFonts w:ascii="Calibri" w:hAnsi="Calibri" w:cs="Calibri"/>
          <w:b w:val="0"/>
          <w:bCs w:val="0"/>
          <w:color w:val="000000" w:themeColor="text1"/>
          <w:sz w:val="24"/>
          <w:szCs w:val="24"/>
        </w:rPr>
      </w:pPr>
      <w:r w:rsidRPr="00B70C4D">
        <w:rPr>
          <w:rFonts w:ascii="Calibri" w:hAnsi="Calibri" w:cs="Calibri"/>
          <w:color w:val="000000" w:themeColor="text1"/>
          <w:sz w:val="24"/>
          <w:szCs w:val="24"/>
        </w:rPr>
        <w:t>I - Fiche d’identité de la licence</w:t>
      </w:r>
      <w:r w:rsidRPr="00B70C4D">
        <w:rPr>
          <w:rFonts w:ascii="Calibri" w:hAnsi="Calibri" w:cs="Calibri"/>
          <w:b w:val="0"/>
          <w:bCs w:val="0"/>
          <w:color w:val="000000" w:themeColor="text1"/>
          <w:sz w:val="24"/>
          <w:szCs w:val="24"/>
        </w:rPr>
        <w:t>-----------------------------------------</w:t>
      </w:r>
      <w:r w:rsidR="00ED3BC0" w:rsidRPr="00B70C4D">
        <w:rPr>
          <w:rFonts w:ascii="Calibri" w:hAnsi="Calibri" w:cs="Calibri"/>
          <w:b w:val="0"/>
          <w:bCs w:val="0"/>
          <w:color w:val="000000" w:themeColor="text1"/>
          <w:sz w:val="24"/>
          <w:szCs w:val="24"/>
        </w:rPr>
        <w:t>------------------------------</w:t>
      </w:r>
      <w:r w:rsidR="00ED3BC0" w:rsidRPr="00B70C4D">
        <w:rPr>
          <w:rFonts w:ascii="Calibri" w:hAnsi="Calibri" w:cs="Calibri"/>
          <w:b w:val="0"/>
          <w:bCs w:val="0"/>
          <w:color w:val="000000" w:themeColor="text1"/>
          <w:sz w:val="24"/>
          <w:szCs w:val="24"/>
        </w:rPr>
        <w:tab/>
        <w:t>4</w:t>
      </w:r>
    </w:p>
    <w:p w:rsidR="006656AB" w:rsidRPr="00B70C4D" w:rsidRDefault="006656AB" w:rsidP="006656AB">
      <w:pPr>
        <w:pStyle w:val="En-tte"/>
        <w:tabs>
          <w:tab w:val="clear" w:pos="4536"/>
          <w:tab w:val="clear" w:pos="9072"/>
          <w:tab w:val="left" w:pos="284"/>
        </w:tabs>
        <w:spacing w:line="276" w:lineRule="auto"/>
        <w:rPr>
          <w:rFonts w:ascii="Calibri" w:hAnsi="Calibri" w:cs="Calibri"/>
          <w:color w:val="000000" w:themeColor="text1"/>
          <w:sz w:val="24"/>
          <w:szCs w:val="24"/>
        </w:rPr>
      </w:pPr>
      <w:r w:rsidRPr="00B70C4D">
        <w:rPr>
          <w:rFonts w:ascii="Calibri" w:hAnsi="Calibri" w:cs="Calibri"/>
          <w:color w:val="000000" w:themeColor="text1"/>
          <w:sz w:val="24"/>
          <w:szCs w:val="24"/>
        </w:rPr>
        <w:tab/>
        <w:t>1 - Localisation de la formation--------------------------------------</w:t>
      </w:r>
      <w:r w:rsidR="00ED3BC0" w:rsidRPr="00B70C4D">
        <w:rPr>
          <w:rFonts w:ascii="Calibri" w:hAnsi="Calibri" w:cs="Calibri"/>
          <w:color w:val="000000" w:themeColor="text1"/>
          <w:sz w:val="24"/>
          <w:szCs w:val="24"/>
        </w:rPr>
        <w:t>------------------------------</w:t>
      </w:r>
      <w:r w:rsidR="00ED3BC0" w:rsidRPr="00B70C4D">
        <w:rPr>
          <w:rFonts w:ascii="Calibri" w:hAnsi="Calibri" w:cs="Calibri"/>
          <w:color w:val="000000" w:themeColor="text1"/>
          <w:sz w:val="24"/>
          <w:szCs w:val="24"/>
        </w:rPr>
        <w:tab/>
        <w:t>5</w:t>
      </w:r>
    </w:p>
    <w:p w:rsidR="006656AB" w:rsidRPr="00B70C4D" w:rsidRDefault="006656AB" w:rsidP="006656AB">
      <w:pPr>
        <w:pStyle w:val="En-tte"/>
        <w:tabs>
          <w:tab w:val="clear" w:pos="9072"/>
          <w:tab w:val="num" w:pos="284"/>
        </w:tabs>
        <w:spacing w:line="276" w:lineRule="auto"/>
        <w:rPr>
          <w:rFonts w:ascii="Calibri" w:hAnsi="Calibri" w:cs="Calibri"/>
          <w:color w:val="000000" w:themeColor="text1"/>
          <w:sz w:val="24"/>
          <w:szCs w:val="24"/>
        </w:rPr>
      </w:pPr>
      <w:r w:rsidRPr="00B70C4D">
        <w:rPr>
          <w:rFonts w:ascii="Calibri" w:hAnsi="Calibri" w:cs="Calibri"/>
          <w:color w:val="000000" w:themeColor="text1"/>
          <w:sz w:val="24"/>
          <w:szCs w:val="24"/>
        </w:rPr>
        <w:tab/>
        <w:t>2 - Partenaires extérieurs</w:t>
      </w:r>
      <w:r w:rsidRPr="00B70C4D">
        <w:rPr>
          <w:rFonts w:ascii="Calibri" w:hAnsi="Calibri" w:cs="Calibri"/>
          <w:color w:val="000000" w:themeColor="text1"/>
          <w:sz w:val="24"/>
          <w:szCs w:val="24"/>
        </w:rPr>
        <w:tab/>
        <w:t>----------------------------------------------</w:t>
      </w:r>
      <w:r w:rsidR="00ED3BC0" w:rsidRPr="00B70C4D">
        <w:rPr>
          <w:rFonts w:ascii="Calibri" w:hAnsi="Calibri" w:cs="Calibri"/>
          <w:color w:val="000000" w:themeColor="text1"/>
          <w:sz w:val="24"/>
          <w:szCs w:val="24"/>
        </w:rPr>
        <w:t>------------------------------</w:t>
      </w:r>
      <w:r w:rsidR="00ED3BC0" w:rsidRPr="00B70C4D">
        <w:rPr>
          <w:rFonts w:ascii="Calibri" w:hAnsi="Calibri" w:cs="Calibri"/>
          <w:color w:val="000000" w:themeColor="text1"/>
          <w:sz w:val="24"/>
          <w:szCs w:val="24"/>
        </w:rPr>
        <w:tab/>
        <w:t>7</w:t>
      </w:r>
    </w:p>
    <w:p w:rsidR="006656AB" w:rsidRPr="00B70C4D" w:rsidRDefault="006656AB" w:rsidP="006656AB">
      <w:pPr>
        <w:pStyle w:val="En-tte"/>
        <w:tabs>
          <w:tab w:val="clear" w:pos="9072"/>
          <w:tab w:val="num" w:pos="284"/>
        </w:tabs>
        <w:spacing w:line="276" w:lineRule="auto"/>
        <w:rPr>
          <w:rFonts w:ascii="Calibri" w:hAnsi="Calibri" w:cs="Calibri"/>
          <w:color w:val="000000" w:themeColor="text1"/>
          <w:sz w:val="24"/>
          <w:szCs w:val="24"/>
        </w:rPr>
      </w:pPr>
      <w:r w:rsidRPr="00B70C4D">
        <w:rPr>
          <w:rFonts w:ascii="Calibri" w:hAnsi="Calibri" w:cs="Calibri"/>
          <w:color w:val="000000" w:themeColor="text1"/>
          <w:sz w:val="24"/>
          <w:szCs w:val="24"/>
        </w:rPr>
        <w:tab/>
        <w:t>3 - Contexte et objectifs de la formation</w:t>
      </w:r>
      <w:r w:rsidRPr="00B70C4D">
        <w:rPr>
          <w:rFonts w:ascii="Calibri" w:hAnsi="Calibri" w:cs="Calibri"/>
          <w:color w:val="000000" w:themeColor="text1"/>
          <w:sz w:val="24"/>
          <w:szCs w:val="24"/>
        </w:rPr>
        <w:tab/>
        <w:t>--------------------------</w:t>
      </w:r>
      <w:r w:rsidR="00ED3BC0" w:rsidRPr="00B70C4D">
        <w:rPr>
          <w:rFonts w:ascii="Calibri" w:hAnsi="Calibri" w:cs="Calibri"/>
          <w:color w:val="000000" w:themeColor="text1"/>
          <w:sz w:val="24"/>
          <w:szCs w:val="24"/>
        </w:rPr>
        <w:t>------------------------------</w:t>
      </w:r>
      <w:r w:rsidR="00ED3BC0" w:rsidRPr="00B70C4D">
        <w:rPr>
          <w:rFonts w:ascii="Calibri" w:hAnsi="Calibri" w:cs="Calibri"/>
          <w:color w:val="000000" w:themeColor="text1"/>
          <w:sz w:val="24"/>
          <w:szCs w:val="24"/>
        </w:rPr>
        <w:tab/>
        <w:t>8</w:t>
      </w:r>
    </w:p>
    <w:p w:rsidR="006656AB" w:rsidRPr="00B70C4D" w:rsidRDefault="006656AB" w:rsidP="006656AB">
      <w:pPr>
        <w:spacing w:line="276" w:lineRule="auto"/>
        <w:ind w:firstLine="708"/>
        <w:rPr>
          <w:rFonts w:ascii="Calibri" w:hAnsi="Calibri" w:cs="Calibri"/>
          <w:color w:val="000000" w:themeColor="text1"/>
        </w:rPr>
      </w:pPr>
      <w:r w:rsidRPr="00B70C4D">
        <w:rPr>
          <w:rFonts w:ascii="Calibri" w:hAnsi="Calibri" w:cs="Calibri"/>
          <w:color w:val="000000" w:themeColor="text1"/>
        </w:rPr>
        <w:t xml:space="preserve">A - Organisation générale de la formation : position du </w:t>
      </w:r>
      <w:r w:rsidR="00ED3BC0" w:rsidRPr="00B70C4D">
        <w:rPr>
          <w:rFonts w:ascii="Calibri" w:hAnsi="Calibri" w:cs="Calibri"/>
          <w:color w:val="000000" w:themeColor="text1"/>
        </w:rPr>
        <w:t>projet------------------------</w:t>
      </w:r>
      <w:r w:rsidR="00ED3BC0" w:rsidRPr="00B70C4D">
        <w:rPr>
          <w:rFonts w:ascii="Calibri" w:hAnsi="Calibri" w:cs="Calibri"/>
          <w:color w:val="000000" w:themeColor="text1"/>
        </w:rPr>
        <w:tab/>
        <w:t>8</w:t>
      </w:r>
    </w:p>
    <w:p w:rsidR="006656AB" w:rsidRPr="00B70C4D" w:rsidRDefault="006656AB" w:rsidP="00ED3BC0">
      <w:pPr>
        <w:spacing w:line="276" w:lineRule="auto"/>
        <w:ind w:firstLine="708"/>
        <w:rPr>
          <w:rFonts w:ascii="Calibri" w:hAnsi="Calibri" w:cs="Calibri"/>
          <w:color w:val="000000" w:themeColor="text1"/>
        </w:rPr>
      </w:pPr>
      <w:r w:rsidRPr="00B70C4D">
        <w:rPr>
          <w:rFonts w:ascii="Calibri" w:hAnsi="Calibri" w:cs="Calibri"/>
          <w:color w:val="000000" w:themeColor="text1"/>
        </w:rPr>
        <w:t>B - Objectifs de la formation</w:t>
      </w:r>
      <w:r w:rsidRPr="00B70C4D">
        <w:rPr>
          <w:rFonts w:ascii="Calibri" w:hAnsi="Calibri" w:cs="Calibri"/>
          <w:color w:val="000000" w:themeColor="text1"/>
        </w:rPr>
        <w:tab/>
        <w:t>------------------------------------</w:t>
      </w:r>
      <w:r w:rsidR="00ED3BC0" w:rsidRPr="00B70C4D">
        <w:rPr>
          <w:rFonts w:ascii="Calibri" w:hAnsi="Calibri" w:cs="Calibri"/>
          <w:color w:val="000000" w:themeColor="text1"/>
        </w:rPr>
        <w:t>------------------------------</w:t>
      </w:r>
      <w:r w:rsidR="00ED3BC0" w:rsidRPr="00B70C4D">
        <w:rPr>
          <w:rFonts w:ascii="Calibri" w:hAnsi="Calibri" w:cs="Calibri"/>
          <w:color w:val="000000" w:themeColor="text1"/>
        </w:rPr>
        <w:tab/>
        <w:t>9</w:t>
      </w:r>
    </w:p>
    <w:p w:rsidR="006656AB" w:rsidRPr="00B70C4D" w:rsidRDefault="006656AB" w:rsidP="006656AB">
      <w:pPr>
        <w:spacing w:line="276" w:lineRule="auto"/>
        <w:ind w:firstLine="708"/>
        <w:rPr>
          <w:rFonts w:ascii="Calibri" w:hAnsi="Calibri" w:cs="Calibri"/>
          <w:i/>
          <w:iCs/>
          <w:color w:val="000000" w:themeColor="text1"/>
        </w:rPr>
      </w:pPr>
      <w:r w:rsidRPr="00B70C4D">
        <w:rPr>
          <w:rFonts w:ascii="Calibri" w:hAnsi="Calibri" w:cs="Calibri"/>
          <w:color w:val="000000" w:themeColor="text1"/>
        </w:rPr>
        <w:t>C – Profils et compétences visés--------------------------------------------------------------</w:t>
      </w:r>
      <w:r w:rsidRPr="00B70C4D">
        <w:rPr>
          <w:rFonts w:ascii="Calibri" w:hAnsi="Calibri" w:cs="Calibri"/>
          <w:color w:val="000000" w:themeColor="text1"/>
        </w:rPr>
        <w:tab/>
      </w:r>
      <w:r w:rsidR="00ED3BC0" w:rsidRPr="00B70C4D">
        <w:rPr>
          <w:rFonts w:ascii="Calibri" w:hAnsi="Calibri" w:cs="Calibri"/>
          <w:color w:val="000000" w:themeColor="text1"/>
        </w:rPr>
        <w:t>9</w:t>
      </w:r>
    </w:p>
    <w:p w:rsidR="006656AB" w:rsidRPr="00B70C4D" w:rsidRDefault="006656AB" w:rsidP="006656AB">
      <w:pPr>
        <w:spacing w:line="276" w:lineRule="auto"/>
        <w:ind w:firstLine="708"/>
        <w:rPr>
          <w:rFonts w:ascii="Calibri" w:hAnsi="Calibri" w:cs="Calibri"/>
          <w:color w:val="000000" w:themeColor="text1"/>
        </w:rPr>
      </w:pPr>
      <w:r w:rsidRPr="00B70C4D">
        <w:rPr>
          <w:rFonts w:ascii="Calibri" w:hAnsi="Calibri" w:cs="Calibri"/>
          <w:color w:val="000000" w:themeColor="text1"/>
        </w:rPr>
        <w:t>D - Potentialités régionales et nationales d'employabilité</w:t>
      </w:r>
      <w:r w:rsidR="00ED3BC0" w:rsidRPr="00B70C4D">
        <w:rPr>
          <w:rFonts w:ascii="Calibri" w:hAnsi="Calibri" w:cs="Calibri"/>
          <w:color w:val="000000" w:themeColor="text1"/>
        </w:rPr>
        <w:t>------------------------------</w:t>
      </w:r>
      <w:r w:rsidR="00ED3BC0" w:rsidRPr="00B70C4D">
        <w:rPr>
          <w:rFonts w:ascii="Calibri" w:hAnsi="Calibri" w:cs="Calibri"/>
          <w:color w:val="000000" w:themeColor="text1"/>
        </w:rPr>
        <w:tab/>
        <w:t>10</w:t>
      </w:r>
    </w:p>
    <w:p w:rsidR="006656AB" w:rsidRPr="00B70C4D" w:rsidRDefault="006656AB" w:rsidP="006656AB">
      <w:pPr>
        <w:spacing w:line="276" w:lineRule="auto"/>
        <w:ind w:firstLine="708"/>
        <w:rPr>
          <w:rFonts w:ascii="Calibri" w:hAnsi="Calibri" w:cs="Calibri"/>
          <w:color w:val="000000" w:themeColor="text1"/>
        </w:rPr>
      </w:pPr>
      <w:r w:rsidRPr="00B70C4D">
        <w:rPr>
          <w:rFonts w:ascii="Calibri" w:hAnsi="Calibri" w:cs="Calibri"/>
          <w:color w:val="000000" w:themeColor="text1"/>
        </w:rPr>
        <w:t>E - Passerelles vers les autres spécialités---------------------</w:t>
      </w:r>
      <w:r w:rsidR="00ED3BC0" w:rsidRPr="00B70C4D">
        <w:rPr>
          <w:rFonts w:ascii="Calibri" w:hAnsi="Calibri" w:cs="Calibri"/>
          <w:color w:val="000000" w:themeColor="text1"/>
        </w:rPr>
        <w:t>------------------------------</w:t>
      </w:r>
      <w:r w:rsidR="00ED3BC0" w:rsidRPr="00B70C4D">
        <w:rPr>
          <w:rFonts w:ascii="Calibri" w:hAnsi="Calibri" w:cs="Calibri"/>
          <w:color w:val="000000" w:themeColor="text1"/>
        </w:rPr>
        <w:tab/>
        <w:t>10</w:t>
      </w:r>
    </w:p>
    <w:p w:rsidR="006656AB" w:rsidRPr="00B70C4D" w:rsidRDefault="006656AB" w:rsidP="006656AB">
      <w:pPr>
        <w:spacing w:line="276" w:lineRule="auto"/>
        <w:ind w:right="284" w:firstLine="708"/>
        <w:rPr>
          <w:rFonts w:ascii="Calibri" w:hAnsi="Calibri" w:cs="Calibri"/>
          <w:color w:val="000000" w:themeColor="text1"/>
          <w:u w:val="single"/>
        </w:rPr>
      </w:pPr>
      <w:r w:rsidRPr="00B70C4D">
        <w:rPr>
          <w:rFonts w:ascii="Calibri" w:hAnsi="Calibri" w:cs="Calibri"/>
          <w:color w:val="000000" w:themeColor="text1"/>
        </w:rPr>
        <w:t>F - Indicateurs de performance attendus de la formation-----------------------------</w:t>
      </w:r>
      <w:r w:rsidRPr="00B70C4D">
        <w:rPr>
          <w:rFonts w:ascii="Calibri" w:hAnsi="Calibri" w:cs="Calibri"/>
          <w:color w:val="000000" w:themeColor="text1"/>
        </w:rPr>
        <w:tab/>
      </w:r>
      <w:r w:rsidR="00ED3BC0" w:rsidRPr="00B70C4D">
        <w:rPr>
          <w:rFonts w:ascii="Calibri" w:hAnsi="Calibri" w:cs="Calibri"/>
          <w:color w:val="000000" w:themeColor="text1"/>
        </w:rPr>
        <w:t>10</w:t>
      </w:r>
    </w:p>
    <w:p w:rsidR="006656AB" w:rsidRPr="00B70C4D" w:rsidRDefault="006656AB" w:rsidP="006656AB">
      <w:pPr>
        <w:pStyle w:val="En-tte"/>
        <w:tabs>
          <w:tab w:val="clear" w:pos="9072"/>
          <w:tab w:val="num" w:pos="284"/>
        </w:tabs>
        <w:spacing w:line="276" w:lineRule="auto"/>
        <w:rPr>
          <w:rFonts w:ascii="Calibri" w:hAnsi="Calibri" w:cs="Calibri"/>
          <w:color w:val="000000" w:themeColor="text1"/>
          <w:sz w:val="24"/>
          <w:szCs w:val="24"/>
        </w:rPr>
      </w:pPr>
      <w:r w:rsidRPr="00B70C4D">
        <w:rPr>
          <w:rFonts w:ascii="Calibri" w:hAnsi="Calibri" w:cs="Calibri"/>
          <w:color w:val="000000" w:themeColor="text1"/>
          <w:sz w:val="24"/>
          <w:szCs w:val="24"/>
        </w:rPr>
        <w:tab/>
        <w:t>4 - Moyens humains disponibles</w:t>
      </w:r>
      <w:r w:rsidRPr="00B70C4D">
        <w:rPr>
          <w:rFonts w:ascii="Calibri" w:hAnsi="Calibri" w:cs="Calibri"/>
          <w:color w:val="000000" w:themeColor="text1"/>
          <w:sz w:val="24"/>
          <w:szCs w:val="24"/>
        </w:rPr>
        <w:tab/>
        <w:t>-------------------------------------</w:t>
      </w:r>
      <w:r w:rsidR="00ED3BC0" w:rsidRPr="00B70C4D">
        <w:rPr>
          <w:rFonts w:ascii="Calibri" w:hAnsi="Calibri" w:cs="Calibri"/>
          <w:color w:val="000000" w:themeColor="text1"/>
          <w:sz w:val="24"/>
          <w:szCs w:val="24"/>
        </w:rPr>
        <w:t>------------------------------</w:t>
      </w:r>
      <w:r w:rsidR="00ED3BC0" w:rsidRPr="00B70C4D">
        <w:rPr>
          <w:rFonts w:ascii="Calibri" w:hAnsi="Calibri" w:cs="Calibri"/>
          <w:color w:val="000000" w:themeColor="text1"/>
          <w:sz w:val="24"/>
          <w:szCs w:val="24"/>
        </w:rPr>
        <w:tab/>
        <w:t>11</w:t>
      </w:r>
    </w:p>
    <w:p w:rsidR="006656AB" w:rsidRPr="00B70C4D" w:rsidRDefault="006656AB" w:rsidP="006656AB">
      <w:pPr>
        <w:pStyle w:val="En-tte"/>
        <w:tabs>
          <w:tab w:val="clear" w:pos="4536"/>
          <w:tab w:val="clear" w:pos="9072"/>
        </w:tabs>
        <w:spacing w:line="276" w:lineRule="auto"/>
        <w:rPr>
          <w:rFonts w:ascii="Calibri" w:hAnsi="Calibri" w:cs="Calibri"/>
          <w:color w:val="000000" w:themeColor="text1"/>
          <w:sz w:val="24"/>
          <w:szCs w:val="24"/>
        </w:rPr>
      </w:pPr>
      <w:r w:rsidRPr="00B70C4D">
        <w:rPr>
          <w:rFonts w:ascii="Calibri" w:hAnsi="Calibri" w:cs="Calibri"/>
          <w:color w:val="000000" w:themeColor="text1"/>
          <w:sz w:val="24"/>
          <w:szCs w:val="24"/>
        </w:rPr>
        <w:tab/>
        <w:t>A - Capacité d’encadrement--------------------------------------</w:t>
      </w:r>
      <w:r w:rsidR="00ED3BC0" w:rsidRPr="00B70C4D">
        <w:rPr>
          <w:rFonts w:ascii="Calibri" w:hAnsi="Calibri" w:cs="Calibri"/>
          <w:color w:val="000000" w:themeColor="text1"/>
          <w:sz w:val="24"/>
          <w:szCs w:val="24"/>
        </w:rPr>
        <w:t>------------------------------</w:t>
      </w:r>
      <w:r w:rsidR="00ED3BC0" w:rsidRPr="00B70C4D">
        <w:rPr>
          <w:rFonts w:ascii="Calibri" w:hAnsi="Calibri" w:cs="Calibri"/>
          <w:color w:val="000000" w:themeColor="text1"/>
          <w:sz w:val="24"/>
          <w:szCs w:val="24"/>
        </w:rPr>
        <w:tab/>
        <w:t>11</w:t>
      </w:r>
    </w:p>
    <w:p w:rsidR="006656AB" w:rsidRPr="00B70C4D" w:rsidRDefault="006656AB" w:rsidP="006656AB">
      <w:pPr>
        <w:pStyle w:val="En-tte"/>
        <w:tabs>
          <w:tab w:val="clear" w:pos="4536"/>
          <w:tab w:val="clear" w:pos="9072"/>
        </w:tabs>
        <w:spacing w:line="276" w:lineRule="auto"/>
        <w:rPr>
          <w:rFonts w:ascii="Calibri" w:hAnsi="Calibri" w:cs="Calibri"/>
          <w:color w:val="000000" w:themeColor="text1"/>
          <w:sz w:val="24"/>
          <w:szCs w:val="24"/>
        </w:rPr>
      </w:pPr>
      <w:r w:rsidRPr="00B70C4D">
        <w:rPr>
          <w:rFonts w:ascii="Calibri" w:hAnsi="Calibri" w:cs="Calibri"/>
          <w:color w:val="000000" w:themeColor="text1"/>
          <w:sz w:val="24"/>
          <w:szCs w:val="24"/>
        </w:rPr>
        <w:tab/>
        <w:t xml:space="preserve">B - </w:t>
      </w:r>
      <w:proofErr w:type="spellStart"/>
      <w:r w:rsidRPr="00B70C4D">
        <w:rPr>
          <w:rFonts w:ascii="Calibri" w:hAnsi="Calibri" w:cs="Calibri"/>
          <w:color w:val="000000" w:themeColor="text1"/>
          <w:sz w:val="24"/>
          <w:szCs w:val="24"/>
        </w:rPr>
        <w:t>Equipe</w:t>
      </w:r>
      <w:proofErr w:type="spellEnd"/>
      <w:r w:rsidRPr="00B70C4D">
        <w:rPr>
          <w:rFonts w:ascii="Calibri" w:hAnsi="Calibri" w:cs="Calibri"/>
          <w:color w:val="000000" w:themeColor="text1"/>
          <w:sz w:val="24"/>
          <w:szCs w:val="24"/>
        </w:rPr>
        <w:t xml:space="preserve"> pédagogique interne mobilisée pour la spécialité----</w:t>
      </w:r>
      <w:r w:rsidR="00ED3BC0" w:rsidRPr="00B70C4D">
        <w:rPr>
          <w:rFonts w:ascii="Calibri" w:hAnsi="Calibri" w:cs="Calibri"/>
          <w:color w:val="000000" w:themeColor="text1"/>
          <w:sz w:val="24"/>
          <w:szCs w:val="24"/>
        </w:rPr>
        <w:t>----------------------</w:t>
      </w:r>
      <w:r w:rsidR="00ED3BC0" w:rsidRPr="00B70C4D">
        <w:rPr>
          <w:rFonts w:ascii="Calibri" w:hAnsi="Calibri" w:cs="Calibri"/>
          <w:color w:val="000000" w:themeColor="text1"/>
          <w:sz w:val="24"/>
          <w:szCs w:val="24"/>
        </w:rPr>
        <w:tab/>
        <w:t>11</w:t>
      </w:r>
    </w:p>
    <w:p w:rsidR="006656AB" w:rsidRPr="00B70C4D" w:rsidRDefault="006656AB" w:rsidP="006656AB">
      <w:pPr>
        <w:pStyle w:val="En-tte"/>
        <w:tabs>
          <w:tab w:val="clear" w:pos="4536"/>
          <w:tab w:val="clear" w:pos="9072"/>
        </w:tabs>
        <w:spacing w:line="276" w:lineRule="auto"/>
        <w:rPr>
          <w:rFonts w:ascii="Calibri" w:hAnsi="Calibri" w:cs="Calibri"/>
          <w:color w:val="000000" w:themeColor="text1"/>
          <w:sz w:val="24"/>
          <w:szCs w:val="24"/>
        </w:rPr>
      </w:pPr>
      <w:r w:rsidRPr="00B70C4D">
        <w:rPr>
          <w:rFonts w:ascii="Calibri" w:hAnsi="Calibri" w:cs="Calibri"/>
          <w:color w:val="000000" w:themeColor="text1"/>
          <w:sz w:val="24"/>
          <w:szCs w:val="24"/>
        </w:rPr>
        <w:tab/>
        <w:t xml:space="preserve">C - </w:t>
      </w:r>
      <w:proofErr w:type="spellStart"/>
      <w:r w:rsidRPr="00B70C4D">
        <w:rPr>
          <w:rFonts w:ascii="Calibri" w:hAnsi="Calibri" w:cs="Calibri"/>
          <w:color w:val="000000" w:themeColor="text1"/>
          <w:sz w:val="24"/>
          <w:szCs w:val="24"/>
        </w:rPr>
        <w:t>Equipe</w:t>
      </w:r>
      <w:proofErr w:type="spellEnd"/>
      <w:r w:rsidRPr="00B70C4D">
        <w:rPr>
          <w:rFonts w:ascii="Calibri" w:hAnsi="Calibri" w:cs="Calibri"/>
          <w:color w:val="000000" w:themeColor="text1"/>
          <w:sz w:val="24"/>
          <w:szCs w:val="24"/>
        </w:rPr>
        <w:t xml:space="preserve"> pédagogique externe mobilisée pour la spécia</w:t>
      </w:r>
      <w:r w:rsidR="00ED3BC0" w:rsidRPr="00B70C4D">
        <w:rPr>
          <w:rFonts w:ascii="Calibri" w:hAnsi="Calibri" w:cs="Calibri"/>
          <w:color w:val="000000" w:themeColor="text1"/>
          <w:sz w:val="24"/>
          <w:szCs w:val="24"/>
        </w:rPr>
        <w:t>lité--------------------------</w:t>
      </w:r>
      <w:r w:rsidR="00ED3BC0" w:rsidRPr="00B70C4D">
        <w:rPr>
          <w:rFonts w:ascii="Calibri" w:hAnsi="Calibri" w:cs="Calibri"/>
          <w:color w:val="000000" w:themeColor="text1"/>
          <w:sz w:val="24"/>
          <w:szCs w:val="24"/>
        </w:rPr>
        <w:tab/>
        <w:t>13</w:t>
      </w:r>
    </w:p>
    <w:p w:rsidR="006656AB" w:rsidRPr="00B70C4D" w:rsidRDefault="006656AB" w:rsidP="006656AB">
      <w:pPr>
        <w:pStyle w:val="En-tte"/>
        <w:tabs>
          <w:tab w:val="clear" w:pos="4536"/>
          <w:tab w:val="clear" w:pos="9072"/>
        </w:tabs>
        <w:spacing w:line="276" w:lineRule="auto"/>
        <w:rPr>
          <w:rFonts w:ascii="Calibri" w:hAnsi="Calibri" w:cs="Calibri"/>
          <w:color w:val="000000" w:themeColor="text1"/>
          <w:sz w:val="24"/>
          <w:szCs w:val="24"/>
        </w:rPr>
      </w:pPr>
      <w:r w:rsidRPr="00B70C4D">
        <w:rPr>
          <w:rFonts w:ascii="Calibri" w:hAnsi="Calibri" w:cs="Calibri"/>
          <w:color w:val="000000" w:themeColor="text1"/>
          <w:sz w:val="24"/>
          <w:szCs w:val="24"/>
        </w:rPr>
        <w:tab/>
        <w:t>D - Synthèse globale des ressources humaines mobil</w:t>
      </w:r>
      <w:r w:rsidR="00ED3BC0" w:rsidRPr="00B70C4D">
        <w:rPr>
          <w:rFonts w:ascii="Calibri" w:hAnsi="Calibri" w:cs="Calibri"/>
          <w:color w:val="000000" w:themeColor="text1"/>
          <w:sz w:val="24"/>
          <w:szCs w:val="24"/>
        </w:rPr>
        <w:t>isée pour la spécialité-------</w:t>
      </w:r>
      <w:r w:rsidR="00ED3BC0" w:rsidRPr="00B70C4D">
        <w:rPr>
          <w:rFonts w:ascii="Calibri" w:hAnsi="Calibri" w:cs="Calibri"/>
          <w:color w:val="000000" w:themeColor="text1"/>
          <w:sz w:val="24"/>
          <w:szCs w:val="24"/>
        </w:rPr>
        <w:tab/>
        <w:t>13</w:t>
      </w:r>
    </w:p>
    <w:p w:rsidR="006656AB" w:rsidRPr="00B70C4D" w:rsidRDefault="006656AB" w:rsidP="006656AB">
      <w:pPr>
        <w:pStyle w:val="En-tte"/>
        <w:tabs>
          <w:tab w:val="clear" w:pos="9072"/>
          <w:tab w:val="num" w:pos="284"/>
        </w:tabs>
        <w:spacing w:line="276" w:lineRule="auto"/>
        <w:rPr>
          <w:rFonts w:ascii="Calibri" w:hAnsi="Calibri" w:cs="Calibri"/>
          <w:color w:val="000000" w:themeColor="text1"/>
          <w:sz w:val="24"/>
          <w:szCs w:val="24"/>
        </w:rPr>
      </w:pPr>
      <w:r w:rsidRPr="00B70C4D">
        <w:rPr>
          <w:rFonts w:ascii="Calibri" w:hAnsi="Calibri" w:cs="Calibri"/>
          <w:color w:val="000000" w:themeColor="text1"/>
          <w:sz w:val="24"/>
          <w:szCs w:val="24"/>
        </w:rPr>
        <w:tab/>
        <w:t>5 - Moyens matériels spécifiques à la spécialité-----------------</w:t>
      </w:r>
      <w:r w:rsidR="00ED3BC0" w:rsidRPr="00B70C4D">
        <w:rPr>
          <w:rFonts w:ascii="Calibri" w:hAnsi="Calibri" w:cs="Calibri"/>
          <w:color w:val="000000" w:themeColor="text1"/>
          <w:sz w:val="24"/>
          <w:szCs w:val="24"/>
        </w:rPr>
        <w:t>------------------------------</w:t>
      </w:r>
      <w:r w:rsidR="00ED3BC0" w:rsidRPr="00B70C4D">
        <w:rPr>
          <w:rFonts w:ascii="Calibri" w:hAnsi="Calibri" w:cs="Calibri"/>
          <w:color w:val="000000" w:themeColor="text1"/>
          <w:sz w:val="24"/>
          <w:szCs w:val="24"/>
        </w:rPr>
        <w:tab/>
        <w:t>14</w:t>
      </w:r>
    </w:p>
    <w:p w:rsidR="006656AB" w:rsidRPr="00B70C4D" w:rsidRDefault="006656AB" w:rsidP="006656AB">
      <w:pPr>
        <w:spacing w:line="276" w:lineRule="auto"/>
        <w:ind w:firstLine="708"/>
        <w:rPr>
          <w:rFonts w:ascii="Calibri" w:hAnsi="Calibri" w:cs="Calibri"/>
          <w:i/>
          <w:iCs/>
          <w:color w:val="000000" w:themeColor="text1"/>
        </w:rPr>
      </w:pPr>
      <w:r w:rsidRPr="00B70C4D">
        <w:rPr>
          <w:rFonts w:ascii="Calibri" w:hAnsi="Calibri" w:cs="Calibri"/>
          <w:color w:val="000000" w:themeColor="text1"/>
        </w:rPr>
        <w:t xml:space="preserve">A - Laboratoires Pédagogiques et </w:t>
      </w:r>
      <w:proofErr w:type="spellStart"/>
      <w:r w:rsidRPr="00B70C4D">
        <w:rPr>
          <w:rFonts w:ascii="Calibri" w:hAnsi="Calibri" w:cs="Calibri"/>
          <w:color w:val="000000" w:themeColor="text1"/>
        </w:rPr>
        <w:t>Equipements</w:t>
      </w:r>
      <w:proofErr w:type="spellEnd"/>
      <w:r w:rsidRPr="00B70C4D">
        <w:rPr>
          <w:rFonts w:ascii="Calibri" w:hAnsi="Calibri" w:cs="Calibri"/>
          <w:color w:val="000000" w:themeColor="text1"/>
        </w:rPr>
        <w:t>-------------------------------------------</w:t>
      </w:r>
      <w:r w:rsidRPr="00B70C4D">
        <w:rPr>
          <w:rFonts w:ascii="Calibri" w:hAnsi="Calibri" w:cs="Calibri"/>
          <w:color w:val="000000" w:themeColor="text1"/>
        </w:rPr>
        <w:tab/>
      </w:r>
      <w:r w:rsidR="00ED3BC0" w:rsidRPr="00B70C4D">
        <w:rPr>
          <w:rFonts w:ascii="Calibri" w:hAnsi="Calibri" w:cs="Calibri"/>
          <w:color w:val="000000" w:themeColor="text1"/>
        </w:rPr>
        <w:t>14</w:t>
      </w:r>
    </w:p>
    <w:p w:rsidR="006656AB" w:rsidRPr="00B70C4D" w:rsidRDefault="006656AB" w:rsidP="006656AB">
      <w:pPr>
        <w:spacing w:line="276" w:lineRule="auto"/>
        <w:ind w:right="284" w:firstLine="708"/>
        <w:rPr>
          <w:rFonts w:ascii="Calibri" w:hAnsi="Calibri" w:cs="Calibri"/>
          <w:color w:val="000000" w:themeColor="text1"/>
        </w:rPr>
      </w:pPr>
      <w:r w:rsidRPr="00B70C4D">
        <w:rPr>
          <w:rFonts w:ascii="Calibri" w:hAnsi="Calibri" w:cs="Calibri"/>
          <w:color w:val="000000" w:themeColor="text1"/>
        </w:rPr>
        <w:t>B - Terrains de stage et formations en entreprise----------</w:t>
      </w:r>
      <w:r w:rsidR="00ED3BC0" w:rsidRPr="00B70C4D">
        <w:rPr>
          <w:rFonts w:ascii="Calibri" w:hAnsi="Calibri" w:cs="Calibri"/>
          <w:color w:val="000000" w:themeColor="text1"/>
        </w:rPr>
        <w:t>------------------------------</w:t>
      </w:r>
      <w:r w:rsidR="00ED3BC0" w:rsidRPr="00B70C4D">
        <w:rPr>
          <w:rFonts w:ascii="Calibri" w:hAnsi="Calibri" w:cs="Calibri"/>
          <w:color w:val="000000" w:themeColor="text1"/>
        </w:rPr>
        <w:tab/>
        <w:t>14</w:t>
      </w:r>
    </w:p>
    <w:p w:rsidR="006656AB" w:rsidRPr="00B70C4D" w:rsidRDefault="006656AB" w:rsidP="006656AB">
      <w:pPr>
        <w:spacing w:line="276" w:lineRule="auto"/>
        <w:ind w:right="284" w:firstLine="708"/>
        <w:rPr>
          <w:rFonts w:ascii="Calibri" w:hAnsi="Calibri" w:cs="Calibri"/>
          <w:color w:val="000000" w:themeColor="text1"/>
        </w:rPr>
      </w:pPr>
      <w:r w:rsidRPr="00B70C4D">
        <w:rPr>
          <w:rFonts w:ascii="Calibri" w:hAnsi="Calibri" w:cs="Calibri"/>
          <w:color w:val="000000" w:themeColor="text1"/>
        </w:rPr>
        <w:t xml:space="preserve">C – Documentation disponible au niveau de l’établissement spécifique </w:t>
      </w:r>
    </w:p>
    <w:p w:rsidR="006656AB" w:rsidRPr="00B70C4D" w:rsidRDefault="006656AB" w:rsidP="006656AB">
      <w:pPr>
        <w:spacing w:line="276" w:lineRule="auto"/>
        <w:ind w:right="284" w:firstLine="708"/>
        <w:rPr>
          <w:rFonts w:ascii="Calibri" w:hAnsi="Calibri" w:cs="Calibri"/>
          <w:color w:val="000000" w:themeColor="text1"/>
        </w:rPr>
      </w:pPr>
      <w:r w:rsidRPr="00B70C4D">
        <w:rPr>
          <w:rFonts w:ascii="Calibri" w:hAnsi="Calibri" w:cs="Calibri"/>
          <w:color w:val="000000" w:themeColor="text1"/>
        </w:rPr>
        <w:t xml:space="preserve">       </w:t>
      </w:r>
      <w:proofErr w:type="gramStart"/>
      <w:r w:rsidRPr="00B70C4D">
        <w:rPr>
          <w:rFonts w:ascii="Calibri" w:hAnsi="Calibri" w:cs="Calibri"/>
          <w:color w:val="000000" w:themeColor="text1"/>
        </w:rPr>
        <w:t>à</w:t>
      </w:r>
      <w:proofErr w:type="gramEnd"/>
      <w:r w:rsidRPr="00B70C4D">
        <w:rPr>
          <w:rFonts w:ascii="Calibri" w:hAnsi="Calibri" w:cs="Calibri"/>
          <w:color w:val="000000" w:themeColor="text1"/>
        </w:rPr>
        <w:t xml:space="preserve"> la formation proposée-------------------------------------</w:t>
      </w:r>
      <w:r w:rsidR="00ED3BC0" w:rsidRPr="00B70C4D">
        <w:rPr>
          <w:rFonts w:ascii="Calibri" w:hAnsi="Calibri" w:cs="Calibri"/>
          <w:color w:val="000000" w:themeColor="text1"/>
        </w:rPr>
        <w:t>------------------------------</w:t>
      </w:r>
      <w:r w:rsidR="00ED3BC0" w:rsidRPr="00B70C4D">
        <w:rPr>
          <w:rFonts w:ascii="Calibri" w:hAnsi="Calibri" w:cs="Calibri"/>
          <w:color w:val="000000" w:themeColor="text1"/>
        </w:rPr>
        <w:tab/>
        <w:t>15</w:t>
      </w:r>
    </w:p>
    <w:p w:rsidR="006656AB" w:rsidRPr="00B70C4D" w:rsidRDefault="006656AB" w:rsidP="006656AB">
      <w:pPr>
        <w:spacing w:line="276" w:lineRule="auto"/>
        <w:ind w:left="1560" w:right="284" w:hanging="851"/>
        <w:rPr>
          <w:rFonts w:ascii="Calibri" w:hAnsi="Calibri" w:cs="Calibri"/>
          <w:color w:val="000000" w:themeColor="text1"/>
        </w:rPr>
      </w:pPr>
      <w:r w:rsidRPr="00B70C4D">
        <w:rPr>
          <w:rFonts w:ascii="Calibri" w:hAnsi="Calibri" w:cs="Calibri"/>
          <w:color w:val="000000" w:themeColor="text1"/>
        </w:rPr>
        <w:t>D - Espaces de travaux personnels et TIC disponibles au niveau</w:t>
      </w:r>
      <w:r w:rsidRPr="00B70C4D">
        <w:rPr>
          <w:rFonts w:ascii="Calibri" w:hAnsi="Calibri" w:cs="Calibri"/>
          <w:color w:val="000000" w:themeColor="text1"/>
        </w:rPr>
        <w:tab/>
      </w:r>
    </w:p>
    <w:p w:rsidR="006656AB" w:rsidRPr="00B70C4D" w:rsidRDefault="006656AB" w:rsidP="006656AB">
      <w:pPr>
        <w:spacing w:line="276" w:lineRule="auto"/>
        <w:ind w:left="1560" w:right="284" w:hanging="851"/>
        <w:rPr>
          <w:rFonts w:ascii="Calibri" w:hAnsi="Calibri" w:cs="Calibri"/>
          <w:color w:val="000000" w:themeColor="text1"/>
        </w:rPr>
      </w:pPr>
      <w:r w:rsidRPr="00B70C4D">
        <w:rPr>
          <w:rFonts w:ascii="Calibri" w:hAnsi="Calibri" w:cs="Calibri"/>
          <w:color w:val="000000" w:themeColor="text1"/>
        </w:rPr>
        <w:t xml:space="preserve">       </w:t>
      </w:r>
      <w:proofErr w:type="gramStart"/>
      <w:r w:rsidRPr="00B70C4D">
        <w:rPr>
          <w:rFonts w:ascii="Calibri" w:hAnsi="Calibri" w:cs="Calibri"/>
          <w:color w:val="000000" w:themeColor="text1"/>
        </w:rPr>
        <w:t>du</w:t>
      </w:r>
      <w:proofErr w:type="gramEnd"/>
      <w:r w:rsidRPr="00B70C4D">
        <w:rPr>
          <w:rFonts w:ascii="Calibri" w:hAnsi="Calibri" w:cs="Calibri"/>
          <w:color w:val="000000" w:themeColor="text1"/>
        </w:rPr>
        <w:t xml:space="preserve"> département, de l’institut et de la faculté----------</w:t>
      </w:r>
      <w:r w:rsidR="00ED3BC0" w:rsidRPr="00B70C4D">
        <w:rPr>
          <w:rFonts w:ascii="Calibri" w:hAnsi="Calibri" w:cs="Calibri"/>
          <w:color w:val="000000" w:themeColor="text1"/>
        </w:rPr>
        <w:t>------------------------------</w:t>
      </w:r>
      <w:r w:rsidR="00ED3BC0" w:rsidRPr="00B70C4D">
        <w:rPr>
          <w:rFonts w:ascii="Calibri" w:hAnsi="Calibri" w:cs="Calibri"/>
          <w:color w:val="000000" w:themeColor="text1"/>
        </w:rPr>
        <w:tab/>
        <w:t>15</w:t>
      </w:r>
    </w:p>
    <w:p w:rsidR="006656AB" w:rsidRPr="00B70C4D" w:rsidRDefault="006656AB" w:rsidP="006656AB">
      <w:pPr>
        <w:spacing w:line="276" w:lineRule="auto"/>
        <w:rPr>
          <w:rFonts w:ascii="Calibri" w:hAnsi="Calibri" w:cs="Calibri"/>
          <w:color w:val="000000" w:themeColor="text1"/>
        </w:rPr>
      </w:pPr>
    </w:p>
    <w:p w:rsidR="006656AB" w:rsidRPr="00B70C4D" w:rsidRDefault="006656AB" w:rsidP="006656AB">
      <w:pPr>
        <w:spacing w:line="276" w:lineRule="auto"/>
        <w:rPr>
          <w:rFonts w:ascii="Calibri" w:hAnsi="Calibri" w:cs="Calibri"/>
          <w:b/>
          <w:bCs/>
          <w:color w:val="000000" w:themeColor="text1"/>
        </w:rPr>
      </w:pPr>
      <w:r w:rsidRPr="00B70C4D">
        <w:rPr>
          <w:rFonts w:ascii="Calibri" w:hAnsi="Calibri" w:cs="Calibri"/>
          <w:b/>
          <w:bCs/>
          <w:color w:val="000000" w:themeColor="text1"/>
        </w:rPr>
        <w:t>II - Fiches d’organisation semestrielle des enseignements de la spécialité (S5 et S6</w:t>
      </w:r>
      <w:proofErr w:type="gramStart"/>
      <w:r w:rsidRPr="00B70C4D">
        <w:rPr>
          <w:rFonts w:ascii="Calibri" w:hAnsi="Calibri" w:cs="Calibri"/>
          <w:b/>
          <w:bCs/>
          <w:color w:val="000000" w:themeColor="text1"/>
        </w:rPr>
        <w:t>)</w:t>
      </w:r>
      <w:r w:rsidRPr="00B70C4D">
        <w:rPr>
          <w:rFonts w:ascii="Calibri" w:hAnsi="Calibri" w:cs="Calibri"/>
          <w:color w:val="000000" w:themeColor="text1"/>
        </w:rPr>
        <w:t>---</w:t>
      </w:r>
      <w:proofErr w:type="gramEnd"/>
      <w:r w:rsidRPr="00B70C4D">
        <w:rPr>
          <w:rFonts w:ascii="Calibri" w:hAnsi="Calibri" w:cs="Calibri"/>
          <w:color w:val="000000" w:themeColor="text1"/>
        </w:rPr>
        <w:tab/>
      </w:r>
      <w:r w:rsidR="00ED3BC0" w:rsidRPr="00B70C4D">
        <w:rPr>
          <w:rFonts w:ascii="Calibri" w:hAnsi="Calibri" w:cs="Calibri"/>
          <w:color w:val="000000" w:themeColor="text1"/>
        </w:rPr>
        <w:t>16</w:t>
      </w:r>
    </w:p>
    <w:p w:rsidR="006656AB" w:rsidRPr="00B70C4D" w:rsidRDefault="00ED3BC0" w:rsidP="006656AB">
      <w:pPr>
        <w:spacing w:line="276" w:lineRule="auto"/>
        <w:rPr>
          <w:rFonts w:ascii="Calibri" w:hAnsi="Calibri" w:cs="Calibri"/>
          <w:color w:val="000000" w:themeColor="text1"/>
        </w:rPr>
      </w:pPr>
      <w:r w:rsidRPr="00B70C4D">
        <w:rPr>
          <w:rFonts w:ascii="Calibri" w:hAnsi="Calibri" w:cs="Calibri"/>
          <w:color w:val="000000" w:themeColor="text1"/>
        </w:rPr>
        <w:tab/>
        <w:t>- Semestre 3</w:t>
      </w:r>
      <w:r w:rsidR="006656AB" w:rsidRPr="00B70C4D">
        <w:rPr>
          <w:rFonts w:ascii="Calibri" w:hAnsi="Calibri" w:cs="Calibri"/>
          <w:color w:val="000000" w:themeColor="text1"/>
        </w:rPr>
        <w:t>----------------------------------------------------------------</w:t>
      </w:r>
      <w:r w:rsidRPr="00B70C4D">
        <w:rPr>
          <w:rFonts w:ascii="Calibri" w:hAnsi="Calibri" w:cs="Calibri"/>
          <w:color w:val="000000" w:themeColor="text1"/>
        </w:rPr>
        <w:t>-----------------------</w:t>
      </w:r>
      <w:r w:rsidRPr="00B70C4D">
        <w:rPr>
          <w:rFonts w:ascii="Calibri" w:hAnsi="Calibri" w:cs="Calibri"/>
          <w:color w:val="000000" w:themeColor="text1"/>
        </w:rPr>
        <w:tab/>
        <w:t>17</w:t>
      </w:r>
    </w:p>
    <w:p w:rsidR="00ED3BC0" w:rsidRPr="00B70C4D" w:rsidRDefault="00ED3BC0" w:rsidP="00ED3BC0">
      <w:pPr>
        <w:spacing w:line="276" w:lineRule="auto"/>
        <w:rPr>
          <w:rFonts w:ascii="Calibri" w:hAnsi="Calibri" w:cs="Calibri"/>
          <w:color w:val="000000" w:themeColor="text1"/>
        </w:rPr>
      </w:pPr>
      <w:r w:rsidRPr="00B70C4D">
        <w:rPr>
          <w:rFonts w:ascii="Calibri" w:hAnsi="Calibri" w:cs="Calibri"/>
          <w:color w:val="000000" w:themeColor="text1"/>
        </w:rPr>
        <w:t xml:space="preserve">             - Semestre 4---------------------------------------------------------------------------------------</w:t>
      </w:r>
      <w:r w:rsidRPr="00B70C4D">
        <w:rPr>
          <w:rFonts w:ascii="Calibri" w:hAnsi="Calibri" w:cs="Calibri"/>
          <w:color w:val="000000" w:themeColor="text1"/>
        </w:rPr>
        <w:tab/>
        <w:t>18</w:t>
      </w:r>
    </w:p>
    <w:p w:rsidR="00ED3BC0" w:rsidRPr="00B70C4D" w:rsidRDefault="00ED3BC0" w:rsidP="00ED3BC0">
      <w:pPr>
        <w:spacing w:line="276" w:lineRule="auto"/>
        <w:rPr>
          <w:rFonts w:ascii="Calibri" w:hAnsi="Calibri" w:cs="Calibri"/>
          <w:color w:val="000000" w:themeColor="text1"/>
        </w:rPr>
      </w:pPr>
      <w:r w:rsidRPr="00B70C4D">
        <w:rPr>
          <w:rFonts w:ascii="Calibri" w:hAnsi="Calibri" w:cs="Calibri"/>
          <w:color w:val="000000" w:themeColor="text1"/>
        </w:rPr>
        <w:t xml:space="preserve">             - Semestre 5---------------------------------------------------------------------------------------</w:t>
      </w:r>
      <w:r w:rsidRPr="00B70C4D">
        <w:rPr>
          <w:rFonts w:ascii="Calibri" w:hAnsi="Calibri" w:cs="Calibri"/>
          <w:color w:val="000000" w:themeColor="text1"/>
        </w:rPr>
        <w:tab/>
        <w:t>19</w:t>
      </w:r>
    </w:p>
    <w:p w:rsidR="006656AB" w:rsidRPr="00B70C4D" w:rsidRDefault="006656AB" w:rsidP="006656AB">
      <w:pPr>
        <w:spacing w:line="276" w:lineRule="auto"/>
        <w:rPr>
          <w:rFonts w:ascii="Calibri" w:hAnsi="Calibri" w:cs="Calibri"/>
          <w:color w:val="000000" w:themeColor="text1"/>
        </w:rPr>
      </w:pPr>
      <w:r w:rsidRPr="00B70C4D">
        <w:rPr>
          <w:rFonts w:ascii="Calibri" w:hAnsi="Calibri" w:cs="Calibri"/>
          <w:color w:val="000000" w:themeColor="text1"/>
        </w:rPr>
        <w:tab/>
        <w:t>- Semestre 6-----------------------------------------------------------</w:t>
      </w:r>
      <w:r w:rsidR="00ED3BC0" w:rsidRPr="00B70C4D">
        <w:rPr>
          <w:rFonts w:ascii="Calibri" w:hAnsi="Calibri" w:cs="Calibri"/>
          <w:color w:val="000000" w:themeColor="text1"/>
        </w:rPr>
        <w:t>------------------------------</w:t>
      </w:r>
      <w:r w:rsidR="00ED3BC0" w:rsidRPr="00B70C4D">
        <w:rPr>
          <w:rFonts w:ascii="Calibri" w:hAnsi="Calibri" w:cs="Calibri"/>
          <w:color w:val="000000" w:themeColor="text1"/>
        </w:rPr>
        <w:tab/>
        <w:t>20</w:t>
      </w:r>
    </w:p>
    <w:p w:rsidR="006656AB" w:rsidRPr="00B70C4D" w:rsidRDefault="006656AB" w:rsidP="006656AB">
      <w:pPr>
        <w:spacing w:line="276" w:lineRule="auto"/>
        <w:rPr>
          <w:rFonts w:ascii="Calibri" w:hAnsi="Calibri" w:cs="Calibri"/>
          <w:color w:val="000000" w:themeColor="text1"/>
        </w:rPr>
      </w:pPr>
      <w:r w:rsidRPr="00B70C4D">
        <w:rPr>
          <w:rFonts w:ascii="Calibri" w:hAnsi="Calibri" w:cs="Calibri"/>
          <w:color w:val="000000" w:themeColor="text1"/>
        </w:rPr>
        <w:tab/>
        <w:t>- Récapitulatif global de la formation--------------------------</w:t>
      </w:r>
      <w:r w:rsidR="00ED3BC0" w:rsidRPr="00B70C4D">
        <w:rPr>
          <w:rFonts w:ascii="Calibri" w:hAnsi="Calibri" w:cs="Calibri"/>
          <w:color w:val="000000" w:themeColor="text1"/>
        </w:rPr>
        <w:t>------------------------------</w:t>
      </w:r>
      <w:r w:rsidR="00ED3BC0" w:rsidRPr="00B70C4D">
        <w:rPr>
          <w:rFonts w:ascii="Calibri" w:hAnsi="Calibri" w:cs="Calibri"/>
          <w:color w:val="000000" w:themeColor="text1"/>
        </w:rPr>
        <w:tab/>
        <w:t>21</w:t>
      </w:r>
    </w:p>
    <w:p w:rsidR="006656AB" w:rsidRPr="00B70C4D" w:rsidRDefault="006656AB" w:rsidP="006656AB">
      <w:pPr>
        <w:spacing w:line="276" w:lineRule="auto"/>
        <w:rPr>
          <w:rFonts w:ascii="Calibri" w:hAnsi="Calibri" w:cs="Calibri"/>
          <w:color w:val="000000" w:themeColor="text1"/>
        </w:rPr>
      </w:pPr>
    </w:p>
    <w:p w:rsidR="006656AB" w:rsidRPr="00B70C4D" w:rsidRDefault="006656AB" w:rsidP="006656AB">
      <w:pPr>
        <w:spacing w:line="276" w:lineRule="auto"/>
        <w:rPr>
          <w:rFonts w:ascii="Calibri" w:hAnsi="Calibri" w:cs="Calibri"/>
          <w:color w:val="000000" w:themeColor="text1"/>
        </w:rPr>
      </w:pPr>
      <w:r w:rsidRPr="00B70C4D">
        <w:rPr>
          <w:rFonts w:ascii="Calibri" w:hAnsi="Calibri" w:cs="Calibri"/>
          <w:b/>
          <w:bCs/>
          <w:color w:val="000000" w:themeColor="text1"/>
        </w:rPr>
        <w:t>III - Programme détaillé par matière des semestres S5 et S6</w:t>
      </w:r>
      <w:r w:rsidRPr="00B70C4D">
        <w:rPr>
          <w:rFonts w:ascii="Calibri" w:hAnsi="Calibri" w:cs="Calibri"/>
          <w:color w:val="000000" w:themeColor="text1"/>
        </w:rPr>
        <w:t>----</w:t>
      </w:r>
      <w:r w:rsidR="00ED3BC0" w:rsidRPr="00B70C4D">
        <w:rPr>
          <w:rFonts w:ascii="Calibri" w:hAnsi="Calibri" w:cs="Calibri"/>
          <w:color w:val="000000" w:themeColor="text1"/>
        </w:rPr>
        <w:t>------------------------------</w:t>
      </w:r>
      <w:r w:rsidR="00ED3BC0" w:rsidRPr="00B70C4D">
        <w:rPr>
          <w:rFonts w:ascii="Calibri" w:hAnsi="Calibri" w:cs="Calibri"/>
          <w:color w:val="000000" w:themeColor="text1"/>
        </w:rPr>
        <w:tab/>
        <w:t>22</w:t>
      </w:r>
    </w:p>
    <w:p w:rsidR="006656AB" w:rsidRPr="00B70C4D" w:rsidRDefault="006656AB" w:rsidP="006656AB">
      <w:pPr>
        <w:spacing w:line="276" w:lineRule="auto"/>
        <w:rPr>
          <w:rFonts w:ascii="Calibri" w:hAnsi="Calibri" w:cs="Calibri"/>
          <w:color w:val="000000" w:themeColor="text1"/>
        </w:rPr>
      </w:pPr>
    </w:p>
    <w:p w:rsidR="006656AB" w:rsidRPr="00B70C4D" w:rsidRDefault="006656AB" w:rsidP="006656AB">
      <w:pPr>
        <w:spacing w:line="276" w:lineRule="auto"/>
        <w:rPr>
          <w:rFonts w:ascii="Calibri" w:hAnsi="Calibri" w:cs="Calibri"/>
          <w:color w:val="000000" w:themeColor="text1"/>
        </w:rPr>
      </w:pPr>
      <w:r w:rsidRPr="00B70C4D">
        <w:rPr>
          <w:rFonts w:ascii="Calibri" w:hAnsi="Calibri" w:cs="Calibri"/>
          <w:b/>
          <w:bCs/>
          <w:color w:val="000000" w:themeColor="text1"/>
        </w:rPr>
        <w:t>IV – Accords / conventions</w:t>
      </w:r>
      <w:r w:rsidRPr="00B70C4D">
        <w:rPr>
          <w:rFonts w:ascii="Calibri" w:hAnsi="Calibri" w:cs="Calibri"/>
          <w:color w:val="000000" w:themeColor="text1"/>
        </w:rPr>
        <w:t>------------------------------------------------</w:t>
      </w:r>
      <w:r w:rsidR="00ED3BC0" w:rsidRPr="00B70C4D">
        <w:rPr>
          <w:rFonts w:ascii="Calibri" w:hAnsi="Calibri" w:cs="Calibri"/>
          <w:color w:val="000000" w:themeColor="text1"/>
        </w:rPr>
        <w:t>------------------------------</w:t>
      </w:r>
      <w:r w:rsidR="00ED3BC0" w:rsidRPr="00B70C4D">
        <w:rPr>
          <w:rFonts w:ascii="Calibri" w:hAnsi="Calibri" w:cs="Calibri"/>
          <w:color w:val="000000" w:themeColor="text1"/>
        </w:rPr>
        <w:tab/>
        <w:t>22</w:t>
      </w:r>
    </w:p>
    <w:p w:rsidR="006656AB" w:rsidRPr="00B70C4D" w:rsidRDefault="006656AB" w:rsidP="006656AB">
      <w:pPr>
        <w:spacing w:line="276" w:lineRule="auto"/>
        <w:rPr>
          <w:rFonts w:ascii="Calibri" w:hAnsi="Calibri" w:cs="Calibri"/>
          <w:b/>
          <w:bCs/>
          <w:color w:val="000000" w:themeColor="text1"/>
        </w:rPr>
      </w:pPr>
    </w:p>
    <w:p w:rsidR="006656AB" w:rsidRPr="00B70C4D" w:rsidRDefault="006656AB" w:rsidP="006656AB">
      <w:pPr>
        <w:spacing w:line="276" w:lineRule="auto"/>
        <w:rPr>
          <w:rFonts w:ascii="Calibri" w:hAnsi="Calibri" w:cs="Calibri"/>
          <w:color w:val="000000" w:themeColor="text1"/>
        </w:rPr>
      </w:pPr>
      <w:r w:rsidRPr="00B70C4D">
        <w:rPr>
          <w:rFonts w:ascii="Calibri" w:hAnsi="Calibri" w:cs="Calibri"/>
          <w:b/>
          <w:bCs/>
          <w:color w:val="000000" w:themeColor="text1"/>
        </w:rPr>
        <w:t>VI – Curriculum Vitae succinct de l’équipe pédagogique mobilisée pour la spécialité</w:t>
      </w:r>
      <w:r w:rsidR="00ED3BC0" w:rsidRPr="00B70C4D">
        <w:rPr>
          <w:rFonts w:ascii="Calibri" w:hAnsi="Calibri" w:cs="Calibri"/>
          <w:color w:val="000000" w:themeColor="text1"/>
        </w:rPr>
        <w:t>---</w:t>
      </w:r>
      <w:r w:rsidR="00ED3BC0" w:rsidRPr="00B70C4D">
        <w:rPr>
          <w:rFonts w:ascii="Calibri" w:hAnsi="Calibri" w:cs="Calibri"/>
          <w:color w:val="000000" w:themeColor="text1"/>
        </w:rPr>
        <w:tab/>
        <w:t>64</w:t>
      </w:r>
    </w:p>
    <w:p w:rsidR="006656AB" w:rsidRPr="00B70C4D" w:rsidRDefault="006656AB" w:rsidP="006656AB">
      <w:pPr>
        <w:spacing w:line="276" w:lineRule="auto"/>
        <w:rPr>
          <w:rFonts w:ascii="Calibri" w:hAnsi="Calibri" w:cs="Calibri"/>
          <w:b/>
          <w:bCs/>
          <w:color w:val="000000" w:themeColor="text1"/>
        </w:rPr>
      </w:pPr>
      <w:r w:rsidRPr="00B70C4D">
        <w:rPr>
          <w:rFonts w:ascii="Calibri" w:hAnsi="Calibri" w:cs="Calibri"/>
          <w:b/>
          <w:bCs/>
          <w:color w:val="000000" w:themeColor="text1"/>
        </w:rPr>
        <w:t>VI - Avis et Visas des organes administratifs et consultatifs</w:t>
      </w:r>
      <w:r w:rsidRPr="00B70C4D">
        <w:rPr>
          <w:rFonts w:ascii="Calibri" w:hAnsi="Calibri" w:cs="Calibri"/>
          <w:color w:val="000000" w:themeColor="text1"/>
        </w:rPr>
        <w:t>------------------------------------</w:t>
      </w:r>
      <w:r w:rsidRPr="00B70C4D">
        <w:rPr>
          <w:rFonts w:ascii="Calibri" w:hAnsi="Calibri" w:cs="Calibri"/>
          <w:color w:val="000000" w:themeColor="text1"/>
        </w:rPr>
        <w:tab/>
      </w:r>
      <w:r w:rsidR="00ED3BC0" w:rsidRPr="00B70C4D">
        <w:rPr>
          <w:rFonts w:ascii="Calibri" w:hAnsi="Calibri" w:cs="Calibri"/>
          <w:color w:val="000000" w:themeColor="text1"/>
        </w:rPr>
        <w:t>73</w:t>
      </w:r>
    </w:p>
    <w:p w:rsidR="006656AB" w:rsidRPr="00B70C4D" w:rsidRDefault="006656AB" w:rsidP="006656AB">
      <w:pPr>
        <w:spacing w:line="276" w:lineRule="auto"/>
        <w:rPr>
          <w:rFonts w:ascii="Calibri" w:hAnsi="Calibri" w:cs="Calibri"/>
          <w:color w:val="000000" w:themeColor="text1"/>
        </w:rPr>
      </w:pPr>
      <w:r w:rsidRPr="00B70C4D">
        <w:rPr>
          <w:rFonts w:ascii="Calibri" w:hAnsi="Calibri" w:cs="Calibri"/>
          <w:b/>
          <w:bCs/>
          <w:color w:val="000000" w:themeColor="text1"/>
        </w:rPr>
        <w:t>VII – Avis et Visa de la Conférence Régionale</w:t>
      </w:r>
      <w:r w:rsidRPr="00B70C4D">
        <w:rPr>
          <w:rFonts w:ascii="Calibri" w:hAnsi="Calibri" w:cs="Calibri"/>
          <w:color w:val="000000" w:themeColor="text1"/>
        </w:rPr>
        <w:t>-------------------------</w:t>
      </w:r>
      <w:r w:rsidR="00ED3BC0" w:rsidRPr="00B70C4D">
        <w:rPr>
          <w:rFonts w:ascii="Calibri" w:hAnsi="Calibri" w:cs="Calibri"/>
          <w:color w:val="000000" w:themeColor="text1"/>
        </w:rPr>
        <w:t>------------------------------</w:t>
      </w:r>
      <w:r w:rsidR="00ED3BC0" w:rsidRPr="00B70C4D">
        <w:rPr>
          <w:rFonts w:ascii="Calibri" w:hAnsi="Calibri" w:cs="Calibri"/>
          <w:color w:val="000000" w:themeColor="text1"/>
        </w:rPr>
        <w:tab/>
        <w:t>74</w:t>
      </w:r>
    </w:p>
    <w:p w:rsidR="006656AB" w:rsidRPr="00B70C4D" w:rsidRDefault="006656AB" w:rsidP="006656AB">
      <w:pPr>
        <w:spacing w:line="276" w:lineRule="auto"/>
        <w:rPr>
          <w:rFonts w:ascii="Calibri" w:hAnsi="Calibri" w:cs="Calibri"/>
          <w:color w:val="000000" w:themeColor="text1"/>
        </w:rPr>
      </w:pPr>
      <w:r w:rsidRPr="00B70C4D">
        <w:rPr>
          <w:rFonts w:ascii="Calibri" w:hAnsi="Calibri" w:cs="Calibri"/>
          <w:b/>
          <w:bCs/>
          <w:color w:val="000000" w:themeColor="text1"/>
        </w:rPr>
        <w:t>VIII – Avis et Visa du Comité Pédagogique National de Domaine (CPND</w:t>
      </w:r>
      <w:proofErr w:type="gramStart"/>
      <w:r w:rsidRPr="00B70C4D">
        <w:rPr>
          <w:rFonts w:ascii="Calibri" w:hAnsi="Calibri" w:cs="Calibri"/>
          <w:b/>
          <w:bCs/>
          <w:color w:val="000000" w:themeColor="text1"/>
        </w:rPr>
        <w:t>)</w:t>
      </w:r>
      <w:r w:rsidR="00ED3BC0" w:rsidRPr="00B70C4D">
        <w:rPr>
          <w:rFonts w:ascii="Calibri" w:hAnsi="Calibri" w:cs="Calibri"/>
          <w:color w:val="000000" w:themeColor="text1"/>
        </w:rPr>
        <w:t>------------------</w:t>
      </w:r>
      <w:proofErr w:type="gramEnd"/>
      <w:r w:rsidR="00ED3BC0" w:rsidRPr="00B70C4D">
        <w:rPr>
          <w:rFonts w:ascii="Calibri" w:hAnsi="Calibri" w:cs="Calibri"/>
          <w:color w:val="000000" w:themeColor="text1"/>
        </w:rPr>
        <w:tab/>
        <w:t>74</w:t>
      </w:r>
    </w:p>
    <w:p w:rsidR="006656AB" w:rsidRPr="00B70C4D" w:rsidRDefault="006656AB" w:rsidP="006656AB">
      <w:pPr>
        <w:spacing w:line="276" w:lineRule="auto"/>
        <w:rPr>
          <w:rFonts w:ascii="Calibri" w:hAnsi="Calibri" w:cs="Calibri"/>
          <w:color w:val="000000" w:themeColor="text1"/>
        </w:rPr>
      </w:pPr>
    </w:p>
    <w:p w:rsidR="00883D3A" w:rsidRPr="00B70C4D" w:rsidRDefault="00ED3BC0" w:rsidP="00883D3A">
      <w:pPr>
        <w:jc w:val="center"/>
        <w:rPr>
          <w:rFonts w:ascii="Arial" w:hAnsi="Arial" w:cs="Arial"/>
          <w:b/>
          <w:color w:val="000000" w:themeColor="text1"/>
          <w:sz w:val="26"/>
          <w:szCs w:val="26"/>
        </w:rPr>
      </w:pPr>
      <w:r w:rsidRPr="00B70C4D">
        <w:rPr>
          <w:rFonts w:ascii="Arial" w:hAnsi="Arial" w:cs="Arial"/>
          <w:b/>
          <w:color w:val="000000" w:themeColor="text1"/>
          <w:sz w:val="26"/>
          <w:szCs w:val="26"/>
        </w:rPr>
        <w:t>.</w:t>
      </w:r>
    </w:p>
    <w:p w:rsidR="00ED3BC0" w:rsidRPr="00B70C4D" w:rsidRDefault="00ED3BC0" w:rsidP="00883D3A">
      <w:pPr>
        <w:jc w:val="center"/>
        <w:rPr>
          <w:rFonts w:ascii="Arial" w:hAnsi="Arial" w:cs="Arial"/>
          <w:b/>
          <w:color w:val="000000" w:themeColor="text1"/>
          <w:sz w:val="26"/>
          <w:szCs w:val="26"/>
        </w:rPr>
      </w:pPr>
    </w:p>
    <w:p w:rsidR="00883D3A" w:rsidRPr="00B70C4D" w:rsidRDefault="00883D3A" w:rsidP="00883D3A">
      <w:pPr>
        <w:jc w:val="center"/>
        <w:rPr>
          <w:rFonts w:ascii="Arial" w:hAnsi="Arial" w:cs="Arial"/>
          <w:b/>
          <w:color w:val="000000" w:themeColor="text1"/>
          <w:sz w:val="26"/>
          <w:szCs w:val="26"/>
        </w:rPr>
      </w:pPr>
    </w:p>
    <w:p w:rsidR="00883D3A" w:rsidRPr="00B70C4D" w:rsidRDefault="00883D3A" w:rsidP="00883D3A">
      <w:pPr>
        <w:jc w:val="center"/>
        <w:rPr>
          <w:rFonts w:ascii="Arial" w:hAnsi="Arial" w:cs="Arial"/>
          <w:b/>
          <w:color w:val="000000" w:themeColor="text1"/>
          <w:sz w:val="26"/>
          <w:szCs w:val="26"/>
        </w:rPr>
      </w:pPr>
    </w:p>
    <w:p w:rsidR="00883D3A" w:rsidRPr="00B70C4D" w:rsidRDefault="00883D3A" w:rsidP="00883D3A">
      <w:pPr>
        <w:jc w:val="center"/>
        <w:rPr>
          <w:rFonts w:ascii="Arial" w:hAnsi="Arial" w:cs="Arial"/>
          <w:b/>
          <w:color w:val="000000" w:themeColor="text1"/>
          <w:sz w:val="26"/>
          <w:szCs w:val="26"/>
        </w:rPr>
      </w:pPr>
    </w:p>
    <w:p w:rsidR="00883D3A" w:rsidRPr="00B70C4D" w:rsidRDefault="00883D3A" w:rsidP="00883D3A">
      <w:pPr>
        <w:jc w:val="center"/>
        <w:rPr>
          <w:rFonts w:ascii="Arial" w:hAnsi="Arial" w:cs="Arial"/>
          <w:b/>
          <w:color w:val="000000" w:themeColor="text1"/>
          <w:sz w:val="26"/>
          <w:szCs w:val="26"/>
        </w:rPr>
      </w:pPr>
    </w:p>
    <w:p w:rsidR="00883D3A" w:rsidRPr="00B70C4D" w:rsidRDefault="00883D3A" w:rsidP="00883D3A">
      <w:pPr>
        <w:jc w:val="center"/>
        <w:rPr>
          <w:rFonts w:ascii="Arial" w:hAnsi="Arial" w:cs="Arial"/>
          <w:b/>
          <w:color w:val="000000" w:themeColor="text1"/>
          <w:sz w:val="26"/>
          <w:szCs w:val="26"/>
        </w:rPr>
      </w:pPr>
    </w:p>
    <w:p w:rsidR="00883D3A" w:rsidRPr="00B70C4D" w:rsidRDefault="00883D3A" w:rsidP="00883D3A">
      <w:pPr>
        <w:jc w:val="center"/>
        <w:rPr>
          <w:rFonts w:ascii="Arial" w:hAnsi="Arial" w:cs="Arial"/>
          <w:b/>
          <w:color w:val="000000" w:themeColor="text1"/>
          <w:sz w:val="26"/>
          <w:szCs w:val="26"/>
        </w:rPr>
      </w:pPr>
    </w:p>
    <w:p w:rsidR="00FF7595" w:rsidRPr="00B70C4D" w:rsidRDefault="00FF7595" w:rsidP="00883D3A">
      <w:pPr>
        <w:jc w:val="center"/>
        <w:rPr>
          <w:rFonts w:ascii="Arial" w:hAnsi="Arial" w:cs="Arial"/>
          <w:b/>
          <w:color w:val="000000" w:themeColor="text1"/>
          <w:sz w:val="26"/>
          <w:szCs w:val="26"/>
        </w:rPr>
      </w:pPr>
    </w:p>
    <w:p w:rsidR="00FF7595" w:rsidRPr="00B70C4D" w:rsidRDefault="00FF7595"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C32E2E" w:rsidRPr="00B70C4D" w:rsidRDefault="00C32E2E" w:rsidP="00883D3A">
      <w:pPr>
        <w:jc w:val="center"/>
        <w:rPr>
          <w:rFonts w:ascii="Arial" w:hAnsi="Arial" w:cs="Arial"/>
          <w:b/>
          <w:color w:val="000000" w:themeColor="text1"/>
          <w:sz w:val="26"/>
          <w:szCs w:val="26"/>
        </w:rPr>
      </w:pPr>
    </w:p>
    <w:p w:rsidR="00883D3A" w:rsidRPr="00B70C4D" w:rsidRDefault="00883D3A" w:rsidP="00883D3A">
      <w:pPr>
        <w:jc w:val="center"/>
        <w:rPr>
          <w:rFonts w:ascii="Arial" w:hAnsi="Arial" w:cs="Arial"/>
          <w:b/>
          <w:color w:val="000000" w:themeColor="text1"/>
          <w:sz w:val="26"/>
          <w:szCs w:val="26"/>
        </w:rPr>
      </w:pPr>
    </w:p>
    <w:p w:rsidR="00883D3A" w:rsidRPr="00B70C4D" w:rsidRDefault="00883D3A" w:rsidP="00883D3A">
      <w:pPr>
        <w:jc w:val="center"/>
        <w:rPr>
          <w:rFonts w:ascii="Arial" w:hAnsi="Arial" w:cs="Arial"/>
          <w:b/>
          <w:color w:val="000000" w:themeColor="text1"/>
          <w:sz w:val="40"/>
          <w:szCs w:val="40"/>
        </w:rPr>
      </w:pPr>
    </w:p>
    <w:p w:rsidR="00883D3A" w:rsidRPr="00B70C4D" w:rsidRDefault="00883D3A" w:rsidP="00883D3A">
      <w:pPr>
        <w:jc w:val="center"/>
        <w:rPr>
          <w:rFonts w:ascii="Arial" w:hAnsi="Arial" w:cs="Arial"/>
          <w:b/>
          <w:color w:val="000000" w:themeColor="text1"/>
          <w:sz w:val="40"/>
          <w:szCs w:val="40"/>
        </w:rPr>
      </w:pPr>
      <w:r w:rsidRPr="00B70C4D">
        <w:rPr>
          <w:rFonts w:ascii="Arial" w:hAnsi="Arial" w:cs="Arial"/>
          <w:b/>
          <w:color w:val="000000" w:themeColor="text1"/>
          <w:sz w:val="40"/>
          <w:szCs w:val="40"/>
        </w:rPr>
        <w:t>I – Fiche d’identité de la Licence</w:t>
      </w:r>
    </w:p>
    <w:p w:rsidR="00883D3A" w:rsidRPr="00B70C4D" w:rsidRDefault="00883D3A" w:rsidP="00883D3A">
      <w:pPr>
        <w:pStyle w:val="Titre"/>
        <w:rPr>
          <w:rFonts w:ascii="Arial" w:hAnsi="Arial" w:cs="Arial"/>
          <w:color w:val="000000" w:themeColor="text1"/>
          <w:sz w:val="40"/>
          <w:szCs w:val="40"/>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83D3A" w:rsidRPr="00B70C4D" w:rsidRDefault="00883D3A" w:rsidP="00883D3A">
      <w:pPr>
        <w:pStyle w:val="Titre"/>
        <w:rPr>
          <w:rFonts w:ascii="Arial" w:hAnsi="Arial" w:cs="Arial"/>
          <w:color w:val="000000" w:themeColor="text1"/>
          <w:sz w:val="26"/>
          <w:szCs w:val="26"/>
        </w:rPr>
      </w:pPr>
    </w:p>
    <w:p w:rsidR="00815FDF" w:rsidRPr="00B70C4D" w:rsidRDefault="00815FDF" w:rsidP="00883D3A">
      <w:pPr>
        <w:pStyle w:val="Titre"/>
        <w:rPr>
          <w:rFonts w:ascii="Arial" w:hAnsi="Arial" w:cs="Arial"/>
          <w:color w:val="000000" w:themeColor="text1"/>
          <w:sz w:val="26"/>
          <w:szCs w:val="26"/>
        </w:rPr>
      </w:pPr>
    </w:p>
    <w:p w:rsidR="00815FDF" w:rsidRPr="00B70C4D" w:rsidRDefault="00815FDF" w:rsidP="00883D3A">
      <w:pPr>
        <w:pStyle w:val="Titre"/>
        <w:rPr>
          <w:rFonts w:ascii="Arial" w:hAnsi="Arial" w:cs="Arial"/>
          <w:color w:val="000000" w:themeColor="text1"/>
          <w:sz w:val="26"/>
          <w:szCs w:val="26"/>
        </w:rPr>
      </w:pPr>
    </w:p>
    <w:p w:rsidR="00815FDF" w:rsidRPr="00B70C4D" w:rsidRDefault="00815FDF" w:rsidP="00883D3A">
      <w:pPr>
        <w:pStyle w:val="Titre"/>
        <w:rPr>
          <w:rFonts w:ascii="Arial" w:hAnsi="Arial" w:cs="Arial"/>
          <w:color w:val="000000" w:themeColor="text1"/>
          <w:sz w:val="26"/>
          <w:szCs w:val="26"/>
        </w:rPr>
      </w:pPr>
    </w:p>
    <w:p w:rsidR="00173D28" w:rsidRPr="00B70C4D" w:rsidRDefault="00173D28" w:rsidP="00883D3A">
      <w:pPr>
        <w:pStyle w:val="Titre"/>
        <w:rPr>
          <w:rFonts w:ascii="Arial" w:hAnsi="Arial" w:cs="Arial"/>
          <w:color w:val="000000" w:themeColor="text1"/>
          <w:sz w:val="26"/>
          <w:szCs w:val="26"/>
        </w:rPr>
      </w:pPr>
    </w:p>
    <w:p w:rsidR="00821474" w:rsidRPr="00B70C4D" w:rsidRDefault="00821474" w:rsidP="006F4309">
      <w:pPr>
        <w:pStyle w:val="Titre"/>
        <w:jc w:val="left"/>
        <w:rPr>
          <w:rFonts w:ascii="Arial" w:hAnsi="Arial" w:cs="Arial"/>
          <w:color w:val="000000" w:themeColor="text1"/>
          <w:sz w:val="26"/>
          <w:szCs w:val="26"/>
        </w:rPr>
      </w:pPr>
    </w:p>
    <w:p w:rsidR="006B007F" w:rsidRPr="00B70C4D" w:rsidRDefault="006B007F" w:rsidP="00C9025F">
      <w:pPr>
        <w:rPr>
          <w:rFonts w:ascii="Arial" w:hAnsi="Arial" w:cs="Arial"/>
          <w:color w:val="000000" w:themeColor="text1"/>
          <w:sz w:val="26"/>
          <w:szCs w:val="26"/>
        </w:rPr>
      </w:pPr>
    </w:p>
    <w:p w:rsidR="006B007F" w:rsidRPr="00B70C4D" w:rsidRDefault="006B007F" w:rsidP="00C9025F">
      <w:pPr>
        <w:rPr>
          <w:rFonts w:ascii="Arial" w:hAnsi="Arial" w:cs="Arial"/>
          <w:color w:val="000000" w:themeColor="text1"/>
          <w:sz w:val="26"/>
          <w:szCs w:val="26"/>
        </w:rPr>
      </w:pPr>
    </w:p>
    <w:p w:rsidR="006B007F" w:rsidRPr="00B70C4D" w:rsidRDefault="006B007F" w:rsidP="00C9025F">
      <w:pPr>
        <w:rPr>
          <w:rFonts w:ascii="Arial" w:hAnsi="Arial" w:cs="Arial"/>
          <w:color w:val="000000" w:themeColor="text1"/>
          <w:sz w:val="26"/>
          <w:szCs w:val="26"/>
        </w:rPr>
      </w:pPr>
    </w:p>
    <w:p w:rsidR="006B007F" w:rsidRPr="00B70C4D" w:rsidRDefault="006B007F" w:rsidP="00C9025F">
      <w:pPr>
        <w:rPr>
          <w:rFonts w:ascii="Arial" w:hAnsi="Arial" w:cs="Arial"/>
          <w:color w:val="000000" w:themeColor="text1"/>
          <w:sz w:val="26"/>
          <w:szCs w:val="26"/>
        </w:rPr>
      </w:pPr>
    </w:p>
    <w:p w:rsidR="006B007F" w:rsidRPr="00B70C4D" w:rsidRDefault="006B007F" w:rsidP="00C9025F">
      <w:pPr>
        <w:rPr>
          <w:rFonts w:ascii="Arial" w:hAnsi="Arial" w:cs="Arial"/>
          <w:color w:val="000000" w:themeColor="text1"/>
          <w:sz w:val="26"/>
          <w:szCs w:val="26"/>
        </w:rPr>
      </w:pPr>
    </w:p>
    <w:p w:rsidR="00C9025F" w:rsidRPr="00B70C4D" w:rsidRDefault="00C9025F" w:rsidP="00C9025F">
      <w:pPr>
        <w:rPr>
          <w:rFonts w:ascii="Arial" w:hAnsi="Arial" w:cs="Arial"/>
          <w:color w:val="000000" w:themeColor="text1"/>
          <w:sz w:val="26"/>
          <w:szCs w:val="26"/>
        </w:rPr>
      </w:pPr>
    </w:p>
    <w:p w:rsidR="00C9025F" w:rsidRPr="00B70C4D" w:rsidRDefault="00C9025F" w:rsidP="00C9025F">
      <w:pPr>
        <w:rPr>
          <w:rFonts w:ascii="Arial" w:hAnsi="Arial" w:cs="Arial"/>
          <w:color w:val="000000" w:themeColor="text1"/>
          <w:sz w:val="26"/>
          <w:szCs w:val="26"/>
        </w:rPr>
      </w:pPr>
    </w:p>
    <w:p w:rsidR="00C9025F" w:rsidRPr="00B70C4D" w:rsidRDefault="00C9025F" w:rsidP="00C9025F">
      <w:pPr>
        <w:rPr>
          <w:rFonts w:ascii="Arial" w:hAnsi="Arial" w:cs="Arial"/>
          <w:color w:val="000000" w:themeColor="text1"/>
          <w:sz w:val="26"/>
          <w:szCs w:val="26"/>
        </w:rPr>
      </w:pPr>
    </w:p>
    <w:p w:rsidR="00C9025F" w:rsidRPr="00B70C4D" w:rsidRDefault="00C9025F" w:rsidP="00C9025F">
      <w:pPr>
        <w:rPr>
          <w:rFonts w:ascii="Arial" w:hAnsi="Arial" w:cs="Arial"/>
          <w:color w:val="000000" w:themeColor="text1"/>
          <w:sz w:val="26"/>
          <w:szCs w:val="26"/>
        </w:rPr>
      </w:pPr>
    </w:p>
    <w:p w:rsidR="00884E29" w:rsidRPr="00B70C4D" w:rsidRDefault="00884E29" w:rsidP="00884E29">
      <w:pPr>
        <w:pStyle w:val="Titre1"/>
        <w:numPr>
          <w:ilvl w:val="0"/>
          <w:numId w:val="0"/>
        </w:numPr>
        <w:ind w:left="1353"/>
        <w:rPr>
          <w:rFonts w:ascii="Calibri" w:hAnsi="Calibri"/>
          <w:noProof/>
          <w:color w:val="000000" w:themeColor="text1"/>
          <w:sz w:val="48"/>
          <w:lang w:eastAsia="fr-FR"/>
        </w:rPr>
      </w:pPr>
      <w:bookmarkStart w:id="0" w:name="_Toc408749175"/>
      <w:bookmarkStart w:id="1" w:name="_Toc408811750"/>
    </w:p>
    <w:p w:rsidR="00884E29" w:rsidRPr="00B70C4D" w:rsidRDefault="00884E29" w:rsidP="00884E29">
      <w:pPr>
        <w:pStyle w:val="Titre1"/>
        <w:numPr>
          <w:ilvl w:val="0"/>
          <w:numId w:val="0"/>
        </w:numPr>
        <w:ind w:left="1353"/>
        <w:rPr>
          <w:rFonts w:ascii="Calibri" w:hAnsi="Calibri"/>
          <w:noProof/>
          <w:color w:val="000000" w:themeColor="text1"/>
          <w:sz w:val="48"/>
          <w:lang w:eastAsia="fr-FR"/>
        </w:rPr>
      </w:pPr>
    </w:p>
    <w:p w:rsidR="00884E29" w:rsidRPr="00B70C4D" w:rsidRDefault="00884E29" w:rsidP="00884E29">
      <w:pPr>
        <w:rPr>
          <w:color w:val="000000" w:themeColor="text1"/>
          <w:lang w:eastAsia="fr-FR"/>
        </w:rPr>
      </w:pPr>
    </w:p>
    <w:p w:rsidR="00884E29" w:rsidRPr="00B70C4D" w:rsidRDefault="00884E29" w:rsidP="00884E29">
      <w:pPr>
        <w:pStyle w:val="Titre1"/>
        <w:numPr>
          <w:ilvl w:val="0"/>
          <w:numId w:val="0"/>
        </w:numPr>
        <w:ind w:left="1353"/>
        <w:rPr>
          <w:rFonts w:ascii="Calibri" w:hAnsi="Calibri"/>
          <w:noProof/>
          <w:color w:val="000000" w:themeColor="text1"/>
          <w:sz w:val="48"/>
          <w:lang w:eastAsia="fr-FR"/>
        </w:rPr>
      </w:pPr>
    </w:p>
    <w:p w:rsidR="00EA0222" w:rsidRPr="00B70C4D" w:rsidRDefault="00EA0222" w:rsidP="00EA0222">
      <w:pPr>
        <w:rPr>
          <w:color w:val="000000" w:themeColor="text1"/>
          <w:lang w:eastAsia="fr-FR"/>
        </w:rPr>
      </w:pPr>
    </w:p>
    <w:p w:rsidR="00884E29" w:rsidRPr="00B70C4D" w:rsidRDefault="00884E29" w:rsidP="00884E29">
      <w:pPr>
        <w:pStyle w:val="Titre1"/>
        <w:numPr>
          <w:ilvl w:val="0"/>
          <w:numId w:val="0"/>
        </w:numPr>
        <w:ind w:left="1353"/>
        <w:rPr>
          <w:rFonts w:ascii="Calibri" w:hAnsi="Calibri"/>
          <w:noProof/>
          <w:color w:val="000000" w:themeColor="text1"/>
          <w:sz w:val="48"/>
          <w:lang w:eastAsia="fr-FR"/>
        </w:rPr>
      </w:pPr>
    </w:p>
    <w:p w:rsidR="00884E29" w:rsidRPr="00B70C4D" w:rsidRDefault="00884E29" w:rsidP="00884E29">
      <w:pPr>
        <w:pStyle w:val="Titre1"/>
        <w:numPr>
          <w:ilvl w:val="0"/>
          <w:numId w:val="0"/>
        </w:numPr>
        <w:ind w:left="1353"/>
        <w:rPr>
          <w:rFonts w:ascii="Calibri" w:hAnsi="Calibri"/>
          <w:noProof/>
          <w:color w:val="000000" w:themeColor="text1"/>
          <w:sz w:val="48"/>
          <w:lang w:eastAsia="fr-FR"/>
        </w:rPr>
      </w:pPr>
    </w:p>
    <w:p w:rsidR="00D55026" w:rsidRPr="004C4520" w:rsidRDefault="00EB7F64" w:rsidP="00884E29">
      <w:pPr>
        <w:pStyle w:val="Titre1"/>
        <w:numPr>
          <w:ilvl w:val="0"/>
          <w:numId w:val="0"/>
        </w:numPr>
        <w:ind w:left="1353"/>
        <w:jc w:val="center"/>
        <w:rPr>
          <w:rFonts w:asciiTheme="minorBidi" w:hAnsiTheme="minorBidi" w:cstheme="minorBidi"/>
          <w:noProof/>
          <w:color w:val="000000" w:themeColor="text1"/>
          <w:sz w:val="40"/>
          <w:szCs w:val="40"/>
          <w:highlight w:val="yellow"/>
          <w:lang w:eastAsia="fr-FR"/>
        </w:rPr>
      </w:pPr>
      <w:r w:rsidRPr="004C4520">
        <w:rPr>
          <w:rFonts w:asciiTheme="minorBidi" w:hAnsiTheme="minorBidi" w:cstheme="minorBidi"/>
          <w:noProof/>
          <w:color w:val="000000" w:themeColor="text1"/>
          <w:sz w:val="40"/>
          <w:szCs w:val="40"/>
          <w:highlight w:val="yellow"/>
          <w:lang w:eastAsia="fr-FR"/>
        </w:rPr>
        <w:t xml:space="preserve">II – Fiche d’organisation semestrielle </w:t>
      </w:r>
    </w:p>
    <w:p w:rsidR="00EB7F64" w:rsidRPr="00B70C4D" w:rsidRDefault="00EB7F64" w:rsidP="00884E29">
      <w:pPr>
        <w:pStyle w:val="Titre1"/>
        <w:numPr>
          <w:ilvl w:val="0"/>
          <w:numId w:val="0"/>
        </w:numPr>
        <w:ind w:left="1353"/>
        <w:jc w:val="center"/>
        <w:rPr>
          <w:rFonts w:asciiTheme="minorBidi" w:hAnsiTheme="minorBidi" w:cstheme="minorBidi"/>
          <w:noProof/>
          <w:color w:val="000000" w:themeColor="text1"/>
          <w:sz w:val="40"/>
          <w:szCs w:val="40"/>
          <w:lang w:eastAsia="fr-FR"/>
        </w:rPr>
      </w:pPr>
      <w:r w:rsidRPr="004C4520">
        <w:rPr>
          <w:rFonts w:asciiTheme="minorBidi" w:hAnsiTheme="minorBidi" w:cstheme="minorBidi"/>
          <w:noProof/>
          <w:color w:val="000000" w:themeColor="text1"/>
          <w:sz w:val="40"/>
          <w:szCs w:val="40"/>
          <w:highlight w:val="yellow"/>
          <w:lang w:eastAsia="fr-FR"/>
        </w:rPr>
        <w:t>des enseignements</w:t>
      </w:r>
      <w:bookmarkEnd w:id="0"/>
      <w:bookmarkEnd w:id="1"/>
      <w:r w:rsidRPr="004C4520">
        <w:rPr>
          <w:rFonts w:asciiTheme="minorBidi" w:hAnsiTheme="minorBidi" w:cstheme="minorBidi"/>
          <w:noProof/>
          <w:color w:val="000000" w:themeColor="text1"/>
          <w:sz w:val="40"/>
          <w:szCs w:val="40"/>
          <w:highlight w:val="yellow"/>
          <w:lang w:eastAsia="fr-FR"/>
        </w:rPr>
        <w:t xml:space="preserve"> de la spécialité</w:t>
      </w:r>
    </w:p>
    <w:p w:rsidR="00EB7F64" w:rsidRPr="00B70C4D" w:rsidRDefault="00EB7F64" w:rsidP="00884E29">
      <w:pPr>
        <w:pStyle w:val="Titre1"/>
        <w:numPr>
          <w:ilvl w:val="0"/>
          <w:numId w:val="0"/>
        </w:numPr>
        <w:ind w:left="1353"/>
        <w:rPr>
          <w:rFonts w:ascii="Calibri" w:hAnsi="Calibri"/>
          <w:noProof/>
          <w:color w:val="000000" w:themeColor="text1"/>
          <w:sz w:val="48"/>
          <w:lang w:eastAsia="fr-FR"/>
        </w:rPr>
      </w:pPr>
    </w:p>
    <w:p w:rsidR="00C9025F" w:rsidRPr="00B70C4D" w:rsidRDefault="00C9025F" w:rsidP="00EB7F64">
      <w:pPr>
        <w:spacing w:line="360" w:lineRule="auto"/>
        <w:jc w:val="center"/>
        <w:rPr>
          <w:rFonts w:ascii="Arial" w:hAnsi="Arial" w:cs="Arial"/>
          <w:color w:val="000000" w:themeColor="text1"/>
          <w:sz w:val="26"/>
          <w:szCs w:val="26"/>
        </w:rPr>
      </w:pPr>
    </w:p>
    <w:p w:rsidR="00015E0C" w:rsidRPr="00B70C4D" w:rsidRDefault="00015E0C" w:rsidP="00EB7F64">
      <w:pPr>
        <w:spacing w:line="360" w:lineRule="auto"/>
        <w:jc w:val="center"/>
        <w:rPr>
          <w:rFonts w:ascii="Arial" w:hAnsi="Arial" w:cs="Arial"/>
          <w:color w:val="000000" w:themeColor="text1"/>
          <w:sz w:val="26"/>
          <w:szCs w:val="26"/>
        </w:rPr>
      </w:pPr>
    </w:p>
    <w:p w:rsidR="00015E0C" w:rsidRPr="00B70C4D" w:rsidRDefault="00015E0C" w:rsidP="00EB7F64">
      <w:pPr>
        <w:spacing w:line="360" w:lineRule="auto"/>
        <w:jc w:val="center"/>
        <w:rPr>
          <w:rFonts w:ascii="Arial" w:hAnsi="Arial" w:cs="Arial"/>
          <w:color w:val="000000" w:themeColor="text1"/>
          <w:sz w:val="26"/>
          <w:szCs w:val="26"/>
        </w:rPr>
      </w:pPr>
    </w:p>
    <w:p w:rsidR="00015E0C" w:rsidRPr="00B70C4D" w:rsidRDefault="00015E0C" w:rsidP="00EB7F64">
      <w:pPr>
        <w:spacing w:line="360" w:lineRule="auto"/>
        <w:jc w:val="center"/>
        <w:rPr>
          <w:rFonts w:ascii="Arial" w:hAnsi="Arial" w:cs="Arial"/>
          <w:color w:val="000000" w:themeColor="text1"/>
          <w:sz w:val="26"/>
          <w:szCs w:val="26"/>
        </w:rPr>
      </w:pPr>
    </w:p>
    <w:p w:rsidR="00015E0C" w:rsidRPr="00B70C4D" w:rsidRDefault="00015E0C" w:rsidP="00EB7F64">
      <w:pPr>
        <w:spacing w:line="360" w:lineRule="auto"/>
        <w:jc w:val="center"/>
        <w:rPr>
          <w:rFonts w:ascii="Arial" w:hAnsi="Arial" w:cs="Arial"/>
          <w:color w:val="000000" w:themeColor="text1"/>
          <w:sz w:val="26"/>
          <w:szCs w:val="26"/>
        </w:rPr>
      </w:pPr>
    </w:p>
    <w:p w:rsidR="00015E0C" w:rsidRPr="00B70C4D" w:rsidRDefault="00015E0C" w:rsidP="00EB7F64">
      <w:pPr>
        <w:spacing w:line="360" w:lineRule="auto"/>
        <w:jc w:val="center"/>
        <w:rPr>
          <w:rFonts w:ascii="Arial" w:hAnsi="Arial" w:cs="Arial"/>
          <w:color w:val="000000" w:themeColor="text1"/>
          <w:sz w:val="26"/>
          <w:szCs w:val="26"/>
        </w:rPr>
      </w:pPr>
    </w:p>
    <w:p w:rsidR="00015E0C" w:rsidRPr="00B70C4D" w:rsidRDefault="00015E0C" w:rsidP="00EB7F64">
      <w:pPr>
        <w:spacing w:line="360" w:lineRule="auto"/>
        <w:jc w:val="center"/>
        <w:rPr>
          <w:rFonts w:ascii="Arial" w:hAnsi="Arial" w:cs="Arial"/>
          <w:color w:val="000000" w:themeColor="text1"/>
          <w:sz w:val="26"/>
          <w:szCs w:val="26"/>
        </w:rPr>
      </w:pPr>
    </w:p>
    <w:p w:rsidR="00015E0C" w:rsidRDefault="00015E0C" w:rsidP="00EB7F64">
      <w:pPr>
        <w:spacing w:line="360" w:lineRule="auto"/>
        <w:jc w:val="center"/>
        <w:rPr>
          <w:rFonts w:ascii="Arial" w:hAnsi="Arial" w:cs="Arial"/>
          <w:color w:val="000000" w:themeColor="text1"/>
          <w:sz w:val="26"/>
          <w:szCs w:val="26"/>
        </w:rPr>
      </w:pPr>
    </w:p>
    <w:p w:rsidR="004C4520" w:rsidRDefault="004C4520" w:rsidP="00EB7F64">
      <w:pPr>
        <w:spacing w:line="360" w:lineRule="auto"/>
        <w:jc w:val="center"/>
        <w:rPr>
          <w:rFonts w:ascii="Arial" w:hAnsi="Arial" w:cs="Arial"/>
          <w:color w:val="000000" w:themeColor="text1"/>
          <w:sz w:val="26"/>
          <w:szCs w:val="26"/>
        </w:rPr>
      </w:pPr>
    </w:p>
    <w:p w:rsidR="004C4520" w:rsidRDefault="004C4520" w:rsidP="00EB7F64">
      <w:pPr>
        <w:spacing w:line="360" w:lineRule="auto"/>
        <w:jc w:val="center"/>
        <w:rPr>
          <w:rFonts w:ascii="Arial" w:hAnsi="Arial" w:cs="Arial"/>
          <w:color w:val="000000" w:themeColor="text1"/>
          <w:sz w:val="26"/>
          <w:szCs w:val="26"/>
        </w:rPr>
      </w:pPr>
    </w:p>
    <w:p w:rsidR="004C4520" w:rsidRDefault="004C4520" w:rsidP="00EB7F64">
      <w:pPr>
        <w:spacing w:line="360" w:lineRule="auto"/>
        <w:jc w:val="center"/>
        <w:rPr>
          <w:rFonts w:ascii="Arial" w:hAnsi="Arial" w:cs="Arial"/>
          <w:color w:val="000000" w:themeColor="text1"/>
          <w:sz w:val="26"/>
          <w:szCs w:val="26"/>
        </w:rPr>
      </w:pPr>
    </w:p>
    <w:p w:rsidR="004C4520" w:rsidRPr="00B70C4D" w:rsidRDefault="004C4520" w:rsidP="00EB7F64">
      <w:pPr>
        <w:spacing w:line="360" w:lineRule="auto"/>
        <w:jc w:val="center"/>
        <w:rPr>
          <w:rFonts w:ascii="Arial" w:hAnsi="Arial" w:cs="Arial"/>
          <w:color w:val="000000" w:themeColor="text1"/>
          <w:sz w:val="26"/>
          <w:szCs w:val="26"/>
        </w:rPr>
      </w:pPr>
    </w:p>
    <w:p w:rsidR="00015E0C" w:rsidRPr="00B70C4D" w:rsidRDefault="00015E0C" w:rsidP="00EB7F64">
      <w:pPr>
        <w:spacing w:line="360" w:lineRule="auto"/>
        <w:jc w:val="center"/>
        <w:rPr>
          <w:rFonts w:ascii="Arial" w:hAnsi="Arial" w:cs="Arial"/>
          <w:color w:val="000000" w:themeColor="text1"/>
          <w:sz w:val="26"/>
          <w:szCs w:val="26"/>
        </w:rPr>
      </w:pPr>
    </w:p>
    <w:p w:rsidR="00015E0C" w:rsidRPr="00B70C4D" w:rsidRDefault="00015E0C" w:rsidP="00EB7F64">
      <w:pPr>
        <w:spacing w:line="360" w:lineRule="auto"/>
        <w:jc w:val="center"/>
        <w:rPr>
          <w:rFonts w:ascii="Arial" w:hAnsi="Arial" w:cs="Arial"/>
          <w:color w:val="000000" w:themeColor="text1"/>
          <w:sz w:val="26"/>
          <w:szCs w:val="26"/>
        </w:rPr>
      </w:pPr>
    </w:p>
    <w:p w:rsidR="00015E0C" w:rsidRPr="00B70C4D" w:rsidRDefault="00015E0C" w:rsidP="00EB7F64">
      <w:pPr>
        <w:spacing w:line="360" w:lineRule="auto"/>
        <w:jc w:val="center"/>
        <w:rPr>
          <w:rFonts w:ascii="Arial" w:hAnsi="Arial" w:cs="Arial"/>
          <w:color w:val="000000" w:themeColor="text1"/>
          <w:sz w:val="26"/>
          <w:szCs w:val="26"/>
        </w:rPr>
        <w:sectPr w:rsidR="00015E0C" w:rsidRPr="00B70C4D" w:rsidSect="00015E0C">
          <w:footerReference w:type="even" r:id="rId8"/>
          <w:footerReference w:type="default" r:id="rId9"/>
          <w:pgSz w:w="11906" w:h="16838"/>
          <w:pgMar w:top="1138" w:right="1138" w:bottom="1138" w:left="1138" w:header="706" w:footer="706" w:gutter="0"/>
          <w:cols w:space="708"/>
          <w:titlePg/>
          <w:docGrid w:linePitch="360"/>
        </w:sectPr>
      </w:pPr>
    </w:p>
    <w:p w:rsidR="00270961" w:rsidRPr="00B70C4D" w:rsidRDefault="00270961" w:rsidP="00270961">
      <w:pPr>
        <w:jc w:val="center"/>
        <w:rPr>
          <w:rFonts w:ascii="Arial" w:eastAsia="Times New Roman" w:hAnsi="Arial" w:cs="Arial"/>
          <w:b/>
          <w:snapToGrid w:val="0"/>
          <w:color w:val="000000" w:themeColor="text1"/>
          <w:sz w:val="26"/>
          <w:szCs w:val="26"/>
          <w:lang w:eastAsia="fr-FR" w:bidi="ar-DZ"/>
        </w:rPr>
      </w:pPr>
      <w:proofErr w:type="gramStart"/>
      <w:r w:rsidRPr="00B70C4D">
        <w:rPr>
          <w:rFonts w:ascii="Arial" w:eastAsia="Times New Roman" w:hAnsi="Arial" w:cs="Arial"/>
          <w:b/>
          <w:snapToGrid w:val="0"/>
          <w:color w:val="000000" w:themeColor="text1"/>
          <w:sz w:val="26"/>
          <w:szCs w:val="26"/>
          <w:lang w:eastAsia="fr-FR" w:bidi="ar-DZ"/>
        </w:rPr>
        <w:lastRenderedPageBreak/>
        <w:t xml:space="preserve">Filière </w:t>
      </w:r>
      <w:proofErr w:type="spellStart"/>
      <w:r w:rsidRPr="00B70C4D">
        <w:rPr>
          <w:rFonts w:ascii="Arial" w:eastAsia="Times New Roman" w:hAnsi="Arial" w:cs="Arial"/>
          <w:b/>
          <w:snapToGrid w:val="0"/>
          <w:color w:val="000000" w:themeColor="text1"/>
          <w:sz w:val="26"/>
          <w:szCs w:val="26"/>
          <w:rtl/>
          <w:lang w:eastAsia="fr-FR" w:bidi="ar-DZ"/>
        </w:rPr>
        <w:t>]</w:t>
      </w:r>
      <w:proofErr w:type="spellEnd"/>
      <w:proofErr w:type="gramEnd"/>
      <w:r w:rsidRPr="00B70C4D">
        <w:rPr>
          <w:rFonts w:ascii="Arial" w:eastAsia="Times New Roman" w:hAnsi="Arial" w:cs="Arial"/>
          <w:b/>
          <w:snapToGrid w:val="0"/>
          <w:color w:val="000000" w:themeColor="text1"/>
          <w:sz w:val="26"/>
          <w:szCs w:val="26"/>
          <w:lang w:eastAsia="fr-FR" w:bidi="ar-DZ"/>
        </w:rPr>
        <w:t xml:space="preserve"> Gestion des Techniques Urbaines </w:t>
      </w:r>
      <w:proofErr w:type="spellStart"/>
      <w:r w:rsidRPr="00B70C4D">
        <w:rPr>
          <w:rFonts w:ascii="Arial" w:eastAsia="Times New Roman" w:hAnsi="Arial" w:cs="Arial"/>
          <w:b/>
          <w:snapToGrid w:val="0"/>
          <w:color w:val="000000" w:themeColor="text1"/>
          <w:sz w:val="26"/>
          <w:szCs w:val="26"/>
          <w:rtl/>
          <w:lang w:eastAsia="fr-FR" w:bidi="ar-DZ"/>
        </w:rPr>
        <w:t>[</w:t>
      </w:r>
      <w:proofErr w:type="spellEnd"/>
    </w:p>
    <w:p w:rsidR="00270961" w:rsidRPr="00B70C4D" w:rsidRDefault="00270961" w:rsidP="00270961">
      <w:pPr>
        <w:jc w:val="center"/>
        <w:rPr>
          <w:rFonts w:ascii="Arial" w:eastAsia="Times New Roman" w:hAnsi="Arial" w:cs="Arial"/>
          <w:bCs/>
          <w:snapToGrid w:val="0"/>
          <w:color w:val="000000" w:themeColor="text1"/>
          <w:sz w:val="26"/>
          <w:szCs w:val="26"/>
          <w:rtl/>
          <w:lang w:eastAsia="fr-FR" w:bidi="ar-DZ"/>
        </w:rPr>
      </w:pPr>
      <w:r w:rsidRPr="00B70C4D">
        <w:rPr>
          <w:rFonts w:ascii="Arial" w:eastAsia="Times New Roman" w:hAnsi="Arial" w:cs="Arial"/>
          <w:bCs/>
          <w:snapToGrid w:val="0"/>
          <w:color w:val="000000" w:themeColor="text1"/>
          <w:sz w:val="26"/>
          <w:szCs w:val="26"/>
          <w:rtl/>
          <w:lang w:eastAsia="fr-FR" w:bidi="ar-DZ"/>
        </w:rPr>
        <w:t xml:space="preserve">السنة الثانية ليسانس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تسيير التقنيات الحضرية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ميدان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هندسة </w:t>
      </w:r>
      <w:proofErr w:type="gramStart"/>
      <w:r w:rsidRPr="00B70C4D">
        <w:rPr>
          <w:rFonts w:ascii="Arial" w:eastAsia="Times New Roman" w:hAnsi="Arial" w:cs="Arial"/>
          <w:bCs/>
          <w:snapToGrid w:val="0"/>
          <w:color w:val="000000" w:themeColor="text1"/>
          <w:sz w:val="26"/>
          <w:szCs w:val="26"/>
          <w:rtl/>
          <w:lang w:eastAsia="fr-FR" w:bidi="ar-DZ"/>
        </w:rPr>
        <w:t xml:space="preserve">معمارية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proofErr w:type="gramEnd"/>
      <w:r w:rsidRPr="00B70C4D">
        <w:rPr>
          <w:rFonts w:ascii="Arial" w:eastAsia="Times New Roman" w:hAnsi="Arial" w:cs="Arial"/>
          <w:bCs/>
          <w:snapToGrid w:val="0"/>
          <w:color w:val="000000" w:themeColor="text1"/>
          <w:sz w:val="26"/>
          <w:szCs w:val="26"/>
          <w:rtl/>
          <w:lang w:eastAsia="fr-FR" w:bidi="ar-DZ"/>
        </w:rPr>
        <w:t xml:space="preserve"> عمران ومهن المدينة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p>
    <w:p w:rsidR="00270961" w:rsidRPr="00B70C4D" w:rsidRDefault="00270961" w:rsidP="00726312">
      <w:pPr>
        <w:jc w:val="center"/>
        <w:rPr>
          <w:rFonts w:ascii="Arial" w:eastAsia="Times New Roman" w:hAnsi="Arial" w:cs="Arial"/>
          <w:bCs/>
          <w:snapToGrid w:val="0"/>
          <w:color w:val="000000" w:themeColor="text1"/>
          <w:sz w:val="26"/>
          <w:szCs w:val="26"/>
          <w:lang w:eastAsia="fr-FR" w:bidi="ar-DZ"/>
        </w:rPr>
      </w:pPr>
      <w:r w:rsidRPr="00B70C4D">
        <w:rPr>
          <w:rFonts w:ascii="Arial" w:eastAsia="Times New Roman" w:hAnsi="Arial" w:cs="Arial"/>
          <w:b/>
          <w:snapToGrid w:val="0"/>
          <w:color w:val="000000" w:themeColor="text1"/>
          <w:sz w:val="26"/>
          <w:szCs w:val="26"/>
          <w:lang w:eastAsia="fr-FR" w:bidi="ar-DZ"/>
        </w:rPr>
        <w:t>2</w:t>
      </w:r>
      <w:r w:rsidR="00443613" w:rsidRPr="00B70C4D">
        <w:rPr>
          <w:rFonts w:ascii="Arial" w:eastAsia="Times New Roman" w:hAnsi="Arial" w:cs="Arial"/>
          <w:b/>
          <w:snapToGrid w:val="0"/>
          <w:color w:val="000000" w:themeColor="text1"/>
          <w:sz w:val="26"/>
          <w:szCs w:val="26"/>
          <w:lang w:eastAsia="fr-FR" w:bidi="ar-DZ"/>
        </w:rPr>
        <w:t>é</w:t>
      </w:r>
      <w:r w:rsidR="000517E5" w:rsidRPr="00B70C4D">
        <w:rPr>
          <w:rFonts w:ascii="Arial" w:eastAsia="Times New Roman" w:hAnsi="Arial" w:cs="Arial"/>
          <w:b/>
          <w:snapToGrid w:val="0"/>
          <w:color w:val="000000" w:themeColor="text1"/>
          <w:sz w:val="26"/>
          <w:szCs w:val="26"/>
          <w:lang w:eastAsia="fr-FR" w:bidi="ar-DZ"/>
        </w:rPr>
        <w:t xml:space="preserve">me  année Licence : Gestion </w:t>
      </w:r>
      <w:r w:rsidR="00726312" w:rsidRPr="00B70C4D">
        <w:rPr>
          <w:rFonts w:ascii="Arial" w:eastAsia="Times New Roman" w:hAnsi="Arial" w:cs="Arial"/>
          <w:b/>
          <w:snapToGrid w:val="0"/>
          <w:color w:val="000000" w:themeColor="text1"/>
          <w:sz w:val="26"/>
          <w:szCs w:val="26"/>
          <w:lang w:eastAsia="fr-FR" w:bidi="ar-DZ"/>
        </w:rPr>
        <w:t xml:space="preserve">des </w:t>
      </w:r>
      <w:r w:rsidR="000517E5" w:rsidRPr="00B70C4D">
        <w:rPr>
          <w:rFonts w:ascii="Arial" w:eastAsia="Times New Roman" w:hAnsi="Arial" w:cs="Arial"/>
          <w:b/>
          <w:snapToGrid w:val="0"/>
          <w:color w:val="000000" w:themeColor="text1"/>
          <w:sz w:val="26"/>
          <w:szCs w:val="26"/>
          <w:lang w:eastAsia="fr-FR" w:bidi="ar-DZ"/>
        </w:rPr>
        <w:t>ville</w:t>
      </w:r>
      <w:r w:rsidR="00726312" w:rsidRPr="00B70C4D">
        <w:rPr>
          <w:rFonts w:ascii="Arial" w:eastAsia="Times New Roman" w:hAnsi="Arial" w:cs="Arial"/>
          <w:b/>
          <w:snapToGrid w:val="0"/>
          <w:color w:val="000000" w:themeColor="text1"/>
          <w:sz w:val="26"/>
          <w:szCs w:val="26"/>
          <w:lang w:eastAsia="fr-FR" w:bidi="ar-DZ"/>
        </w:rPr>
        <w:t>s</w:t>
      </w:r>
      <w:r w:rsidRPr="00B70C4D">
        <w:rPr>
          <w:rFonts w:ascii="Arial" w:eastAsia="Times New Roman" w:hAnsi="Arial" w:cs="Arial"/>
          <w:b/>
          <w:snapToGrid w:val="0"/>
          <w:color w:val="000000" w:themeColor="text1"/>
          <w:sz w:val="26"/>
          <w:szCs w:val="26"/>
          <w:lang w:eastAsia="fr-FR" w:bidi="ar-DZ"/>
        </w:rPr>
        <w:t xml:space="preserve"> - Semestre 03</w:t>
      </w:r>
      <w:proofErr w:type="spellStart"/>
      <w:proofErr w:type="gram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السداسي</w:t>
      </w:r>
      <w:proofErr w:type="gramEnd"/>
      <w:r w:rsidRPr="00B70C4D">
        <w:rPr>
          <w:rFonts w:ascii="Arial" w:eastAsia="Times New Roman" w:hAnsi="Arial" w:cs="Arial"/>
          <w:bCs/>
          <w:snapToGrid w:val="0"/>
          <w:color w:val="000000" w:themeColor="text1"/>
          <w:sz w:val="26"/>
          <w:szCs w:val="26"/>
          <w:rtl/>
          <w:lang w:eastAsia="fr-FR" w:bidi="ar-DZ"/>
        </w:rPr>
        <w:t xml:space="preserve"> الثالث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w:t>
      </w:r>
    </w:p>
    <w:p w:rsidR="00270961" w:rsidRPr="00B70C4D" w:rsidRDefault="00270961" w:rsidP="00270961">
      <w:pPr>
        <w:rPr>
          <w:rFonts w:ascii="Arial" w:hAnsi="Arial" w:cs="Arial"/>
          <w:b/>
          <w:color w:val="000000" w:themeColor="text1"/>
        </w:rPr>
      </w:pPr>
      <w:r w:rsidRPr="00B70C4D">
        <w:rPr>
          <w:rFonts w:ascii="Arial" w:hAnsi="Arial" w:cs="Arial"/>
          <w:b/>
          <w:color w:val="000000" w:themeColor="text1"/>
        </w:rPr>
        <w:t>Semestre 03 :</w:t>
      </w:r>
    </w:p>
    <w:tbl>
      <w:tblPr>
        <w:tblW w:w="14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03"/>
        <w:gridCol w:w="1701"/>
        <w:gridCol w:w="985"/>
        <w:gridCol w:w="1000"/>
        <w:gridCol w:w="992"/>
        <w:gridCol w:w="992"/>
        <w:gridCol w:w="974"/>
        <w:gridCol w:w="1153"/>
        <w:gridCol w:w="1134"/>
        <w:gridCol w:w="994"/>
      </w:tblGrid>
      <w:tr w:rsidR="00270961" w:rsidRPr="00B70C4D" w:rsidTr="00D23033">
        <w:trPr>
          <w:cantSplit/>
          <w:trHeight w:val="280"/>
          <w:jc w:val="center"/>
        </w:trPr>
        <w:tc>
          <w:tcPr>
            <w:tcW w:w="4203" w:type="dxa"/>
            <w:vMerge w:val="restart"/>
            <w:tcBorders>
              <w:top w:val="double" w:sz="4" w:space="0" w:color="auto"/>
              <w:left w:val="double" w:sz="4" w:space="0" w:color="auto"/>
            </w:tcBorders>
            <w:shd w:val="clear" w:color="auto" w:fill="C6D9F1" w:themeFill="text2" w:themeFillTint="33"/>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Unité d’Enseignement</w:t>
            </w:r>
          </w:p>
        </w:tc>
        <w:tc>
          <w:tcPr>
            <w:tcW w:w="1701" w:type="dxa"/>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VHS</w:t>
            </w:r>
          </w:p>
        </w:tc>
        <w:tc>
          <w:tcPr>
            <w:tcW w:w="3969" w:type="dxa"/>
            <w:gridSpan w:val="4"/>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V.H hebdomadaire</w:t>
            </w:r>
          </w:p>
        </w:tc>
        <w:tc>
          <w:tcPr>
            <w:tcW w:w="974" w:type="dxa"/>
            <w:vMerge w:val="restart"/>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proofErr w:type="spellStart"/>
            <w:r w:rsidRPr="00B70C4D">
              <w:rPr>
                <w:rFonts w:ascii="Arial" w:hAnsi="Arial" w:cs="Arial"/>
                <w:b/>
                <w:color w:val="000000" w:themeColor="text1"/>
                <w:sz w:val="22"/>
                <w:szCs w:val="22"/>
              </w:rPr>
              <w:t>Coeff</w:t>
            </w:r>
            <w:proofErr w:type="spellEnd"/>
          </w:p>
        </w:tc>
        <w:tc>
          <w:tcPr>
            <w:tcW w:w="1153" w:type="dxa"/>
            <w:vMerge w:val="restart"/>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Crédits</w:t>
            </w:r>
          </w:p>
        </w:tc>
        <w:tc>
          <w:tcPr>
            <w:tcW w:w="2128" w:type="dxa"/>
            <w:gridSpan w:val="2"/>
            <w:tcBorders>
              <w:top w:val="double" w:sz="4" w:space="0" w:color="auto"/>
              <w:right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Mode d'évaluation</w:t>
            </w:r>
          </w:p>
        </w:tc>
      </w:tr>
      <w:tr w:rsidR="00270961" w:rsidRPr="00B70C4D" w:rsidTr="00D23033">
        <w:trPr>
          <w:cantSplit/>
          <w:trHeight w:val="280"/>
          <w:jc w:val="center"/>
        </w:trPr>
        <w:tc>
          <w:tcPr>
            <w:tcW w:w="4203" w:type="dxa"/>
            <w:vMerge/>
            <w:tcBorders>
              <w:left w:val="double" w:sz="4" w:space="0" w:color="auto"/>
              <w:bottom w:val="double" w:sz="4" w:space="0" w:color="auto"/>
            </w:tcBorders>
            <w:shd w:val="clear" w:color="auto" w:fill="C6D9F1" w:themeFill="text2" w:themeFillTint="33"/>
            <w:vAlign w:val="center"/>
          </w:tcPr>
          <w:p w:rsidR="00270961" w:rsidRPr="00B70C4D" w:rsidRDefault="00270961" w:rsidP="00D37F68">
            <w:pPr>
              <w:rPr>
                <w:rFonts w:ascii="Arial" w:hAnsi="Arial" w:cs="Arial"/>
                <w:color w:val="000000" w:themeColor="text1"/>
                <w:sz w:val="22"/>
                <w:szCs w:val="22"/>
              </w:rPr>
            </w:pPr>
          </w:p>
        </w:tc>
        <w:tc>
          <w:tcPr>
            <w:tcW w:w="1701"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15sem</w:t>
            </w:r>
          </w:p>
        </w:tc>
        <w:tc>
          <w:tcPr>
            <w:tcW w:w="985"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C</w:t>
            </w:r>
          </w:p>
        </w:tc>
        <w:tc>
          <w:tcPr>
            <w:tcW w:w="1000"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TD</w:t>
            </w:r>
          </w:p>
        </w:tc>
        <w:tc>
          <w:tcPr>
            <w:tcW w:w="992"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TP</w:t>
            </w:r>
          </w:p>
        </w:tc>
        <w:tc>
          <w:tcPr>
            <w:tcW w:w="992"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Atelier</w:t>
            </w:r>
          </w:p>
        </w:tc>
        <w:tc>
          <w:tcPr>
            <w:tcW w:w="974" w:type="dxa"/>
            <w:vMerge/>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p>
        </w:tc>
        <w:tc>
          <w:tcPr>
            <w:tcW w:w="1153" w:type="dxa"/>
            <w:vMerge/>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p>
        </w:tc>
        <w:tc>
          <w:tcPr>
            <w:tcW w:w="1134"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Continu</w:t>
            </w:r>
          </w:p>
        </w:tc>
        <w:tc>
          <w:tcPr>
            <w:tcW w:w="994" w:type="dxa"/>
            <w:tcBorders>
              <w:bottom w:val="double" w:sz="4" w:space="0" w:color="auto"/>
              <w:right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Examen</w:t>
            </w:r>
          </w:p>
        </w:tc>
      </w:tr>
      <w:tr w:rsidR="00270961" w:rsidRPr="00B70C4D" w:rsidTr="00A5389E">
        <w:trPr>
          <w:cantSplit/>
          <w:trHeight w:hRule="exact" w:val="482"/>
          <w:jc w:val="center"/>
        </w:trPr>
        <w:tc>
          <w:tcPr>
            <w:tcW w:w="4203" w:type="dxa"/>
            <w:tcBorders>
              <w:top w:val="double" w:sz="4" w:space="0" w:color="auto"/>
              <w:left w:val="double" w:sz="4" w:space="0" w:color="auto"/>
            </w:tcBorders>
            <w:shd w:val="clear" w:color="auto" w:fill="BFBFBF"/>
            <w:vAlign w:val="center"/>
          </w:tcPr>
          <w:p w:rsidR="00270961" w:rsidRPr="00B70C4D" w:rsidRDefault="00270961" w:rsidP="00D37F68">
            <w:pPr>
              <w:rPr>
                <w:rFonts w:ascii="Arial" w:hAnsi="Arial" w:cs="Arial"/>
                <w:b/>
                <w:bCs/>
                <w:color w:val="000000" w:themeColor="text1"/>
                <w:sz w:val="22"/>
                <w:szCs w:val="22"/>
              </w:rPr>
            </w:pPr>
            <w:r w:rsidRPr="00B70C4D">
              <w:rPr>
                <w:rFonts w:ascii="Arial" w:hAnsi="Arial" w:cs="Arial"/>
                <w:b/>
                <w:bCs/>
                <w:color w:val="000000" w:themeColor="text1"/>
                <w:sz w:val="22"/>
                <w:szCs w:val="22"/>
              </w:rPr>
              <w:t xml:space="preserve">UEF1 (O/P) </w:t>
            </w:r>
            <w:r w:rsidRPr="00B70C4D">
              <w:rPr>
                <w:rFonts w:ascii="Arial" w:hAnsi="Arial" w:cs="Arial"/>
                <w:b/>
                <w:bCs/>
                <w:color w:val="000000" w:themeColor="text1"/>
                <w:sz w:val="22"/>
                <w:szCs w:val="22"/>
                <w:rtl/>
                <w:lang w:bidi="ar-DZ"/>
              </w:rPr>
              <w:t>:</w:t>
            </w:r>
            <w:r w:rsidRPr="00B70C4D">
              <w:rPr>
                <w:rFonts w:ascii="Arial" w:hAnsi="Arial" w:cs="Arial"/>
                <w:b/>
                <w:bCs/>
                <w:color w:val="000000" w:themeColor="text1"/>
                <w:sz w:val="22"/>
                <w:szCs w:val="22"/>
              </w:rPr>
              <w:t xml:space="preserve"> UE Fondamentale</w:t>
            </w:r>
          </w:p>
        </w:tc>
        <w:tc>
          <w:tcPr>
            <w:tcW w:w="5670" w:type="dxa"/>
            <w:gridSpan w:val="5"/>
            <w:tcBorders>
              <w:top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74" w:type="dxa"/>
            <w:tcBorders>
              <w:top w:val="double" w:sz="4" w:space="0" w:color="auto"/>
            </w:tcBorders>
            <w:shd w:val="clear" w:color="auto" w:fill="BFBFBF"/>
            <w:vAlign w:val="center"/>
          </w:tcPr>
          <w:p w:rsidR="00270961" w:rsidRPr="00B70C4D" w:rsidRDefault="00EE10CE" w:rsidP="00D37F68">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0</w:t>
            </w:r>
            <w:r w:rsidR="00270961" w:rsidRPr="00B70C4D">
              <w:rPr>
                <w:rFonts w:ascii="Arial" w:hAnsi="Arial" w:cs="Arial"/>
                <w:b/>
                <w:bCs/>
                <w:color w:val="000000" w:themeColor="text1"/>
                <w:sz w:val="22"/>
                <w:szCs w:val="22"/>
              </w:rPr>
              <w:t>9</w:t>
            </w:r>
          </w:p>
        </w:tc>
        <w:tc>
          <w:tcPr>
            <w:tcW w:w="1153" w:type="dxa"/>
            <w:tcBorders>
              <w:top w:val="double" w:sz="4" w:space="0" w:color="auto"/>
            </w:tcBorders>
            <w:shd w:val="clear" w:color="auto" w:fill="BFBFBF"/>
            <w:vAlign w:val="center"/>
          </w:tcPr>
          <w:p w:rsidR="00270961" w:rsidRPr="00B70C4D" w:rsidRDefault="00270961" w:rsidP="00D37F68">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18</w:t>
            </w:r>
          </w:p>
        </w:tc>
        <w:tc>
          <w:tcPr>
            <w:tcW w:w="1134" w:type="dxa"/>
            <w:tcBorders>
              <w:top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94" w:type="dxa"/>
            <w:tcBorders>
              <w:top w:val="double" w:sz="4" w:space="0" w:color="auto"/>
              <w:right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r>
      <w:tr w:rsidR="00270961" w:rsidRPr="00B70C4D" w:rsidTr="00FF5565">
        <w:trPr>
          <w:cantSplit/>
          <w:trHeight w:hRule="exact" w:val="592"/>
          <w:jc w:val="center"/>
        </w:trPr>
        <w:tc>
          <w:tcPr>
            <w:tcW w:w="4203" w:type="dxa"/>
            <w:tcBorders>
              <w:left w:val="double" w:sz="4" w:space="0" w:color="auto"/>
            </w:tcBorders>
            <w:shd w:val="clear" w:color="auto" w:fill="auto"/>
            <w:vAlign w:val="center"/>
          </w:tcPr>
          <w:p w:rsidR="00270961" w:rsidRPr="00B70C4D" w:rsidRDefault="00270961" w:rsidP="005948EE">
            <w:pPr>
              <w:rPr>
                <w:rFonts w:ascii="Arial" w:hAnsi="Arial" w:cs="Arial"/>
                <w:b/>
                <w:color w:val="000000" w:themeColor="text1"/>
                <w:sz w:val="22"/>
                <w:szCs w:val="22"/>
              </w:rPr>
            </w:pPr>
            <w:r w:rsidRPr="00B70C4D">
              <w:rPr>
                <w:rFonts w:ascii="Arial" w:hAnsi="Arial" w:cs="Arial"/>
                <w:b/>
                <w:color w:val="000000" w:themeColor="text1"/>
                <w:sz w:val="22"/>
                <w:szCs w:val="22"/>
              </w:rPr>
              <w:t>Matière 1 : Atelier 03 </w:t>
            </w:r>
            <w:r w:rsidRPr="00B70C4D">
              <w:rPr>
                <w:rFonts w:ascii="Arial" w:hAnsi="Arial" w:cs="Arial"/>
                <w:bCs/>
                <w:color w:val="000000" w:themeColor="text1"/>
                <w:sz w:val="22"/>
                <w:szCs w:val="22"/>
              </w:rPr>
              <w:t>:</w:t>
            </w:r>
            <w:r w:rsidR="005948EE" w:rsidRPr="00B70C4D">
              <w:rPr>
                <w:rFonts w:ascii="Arial" w:hAnsi="Arial" w:cs="Arial"/>
                <w:bCs/>
                <w:color w:val="000000" w:themeColor="text1"/>
                <w:sz w:val="22"/>
                <w:szCs w:val="22"/>
              </w:rPr>
              <w:t xml:space="preserve"> </w:t>
            </w:r>
            <w:r w:rsidRPr="00B70C4D">
              <w:rPr>
                <w:rFonts w:ascii="Arial" w:hAnsi="Arial" w:cs="Arial"/>
                <w:bCs/>
                <w:color w:val="000000" w:themeColor="text1"/>
                <w:sz w:val="22"/>
                <w:szCs w:val="22"/>
              </w:rPr>
              <w:t>analyse urbain</w:t>
            </w:r>
            <w:r w:rsidR="005948EE" w:rsidRPr="00B70C4D">
              <w:rPr>
                <w:rFonts w:ascii="Arial" w:hAnsi="Arial" w:cs="Arial"/>
                <w:bCs/>
                <w:color w:val="000000" w:themeColor="text1"/>
                <w:sz w:val="22"/>
                <w:szCs w:val="22"/>
              </w:rPr>
              <w:t>e</w:t>
            </w:r>
          </w:p>
        </w:tc>
        <w:tc>
          <w:tcPr>
            <w:tcW w:w="1701" w:type="dxa"/>
            <w:tcBorders>
              <w:bottom w:val="single" w:sz="4" w:space="0" w:color="auto"/>
            </w:tcBorders>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90h</w:t>
            </w:r>
          </w:p>
        </w:tc>
        <w:tc>
          <w:tcPr>
            <w:tcW w:w="985"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1000"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6h00</w:t>
            </w:r>
          </w:p>
        </w:tc>
        <w:tc>
          <w:tcPr>
            <w:tcW w:w="974" w:type="dxa"/>
            <w:tcBorders>
              <w:bottom w:val="single" w:sz="4" w:space="0" w:color="auto"/>
            </w:tcBorders>
            <w:vAlign w:val="center"/>
          </w:tcPr>
          <w:p w:rsidR="00270961" w:rsidRPr="00B70C4D" w:rsidRDefault="00443613"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53" w:type="dxa"/>
            <w:tcBorders>
              <w:bottom w:val="single" w:sz="4" w:space="0" w:color="auto"/>
            </w:tcBorders>
            <w:vAlign w:val="center"/>
          </w:tcPr>
          <w:p w:rsidR="00270961" w:rsidRPr="00B70C4D" w:rsidRDefault="00443613"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8</w:t>
            </w:r>
          </w:p>
        </w:tc>
        <w:tc>
          <w:tcPr>
            <w:tcW w:w="1134"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c>
          <w:tcPr>
            <w:tcW w:w="994" w:type="dxa"/>
            <w:tcBorders>
              <w:bottom w:val="single" w:sz="4" w:space="0" w:color="auto"/>
              <w:right w:val="doub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r>
      <w:tr w:rsidR="00270961" w:rsidRPr="00B70C4D" w:rsidTr="00FF5565">
        <w:trPr>
          <w:cantSplit/>
          <w:trHeight w:hRule="exact" w:val="507"/>
          <w:jc w:val="center"/>
        </w:trPr>
        <w:tc>
          <w:tcPr>
            <w:tcW w:w="4203" w:type="dxa"/>
            <w:tcBorders>
              <w:left w:val="double" w:sz="4" w:space="0" w:color="auto"/>
            </w:tcBorders>
            <w:shd w:val="clear" w:color="auto" w:fill="auto"/>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Matière 2 : Projet Urbain</w:t>
            </w:r>
          </w:p>
        </w:tc>
        <w:tc>
          <w:tcPr>
            <w:tcW w:w="1701" w:type="dxa"/>
            <w:tcBorders>
              <w:bottom w:val="single" w:sz="4" w:space="0" w:color="auto"/>
            </w:tcBorders>
            <w:vAlign w:val="center"/>
          </w:tcPr>
          <w:p w:rsidR="00270961" w:rsidRPr="00B70C4D" w:rsidRDefault="000172E4"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67</w:t>
            </w:r>
            <w:r w:rsidR="00270961" w:rsidRPr="00B70C4D">
              <w:rPr>
                <w:rFonts w:ascii="Arial" w:hAnsi="Arial" w:cs="Arial"/>
                <w:b/>
                <w:color w:val="000000" w:themeColor="text1"/>
                <w:sz w:val="22"/>
                <w:szCs w:val="22"/>
              </w:rPr>
              <w:t>h</w:t>
            </w:r>
            <w:r w:rsidRPr="00B70C4D">
              <w:rPr>
                <w:rFonts w:ascii="Arial" w:hAnsi="Arial" w:cs="Arial"/>
                <w:b/>
                <w:color w:val="000000" w:themeColor="text1"/>
                <w:sz w:val="22"/>
                <w:szCs w:val="22"/>
              </w:rPr>
              <w:t>30</w:t>
            </w:r>
          </w:p>
        </w:tc>
        <w:tc>
          <w:tcPr>
            <w:tcW w:w="985"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1000"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443613"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3h</w:t>
            </w: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74"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3</w:t>
            </w:r>
          </w:p>
        </w:tc>
        <w:tc>
          <w:tcPr>
            <w:tcW w:w="1153"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6</w:t>
            </w:r>
          </w:p>
        </w:tc>
        <w:tc>
          <w:tcPr>
            <w:tcW w:w="1134" w:type="dxa"/>
            <w:tcBorders>
              <w:bottom w:val="single" w:sz="4" w:space="0" w:color="auto"/>
            </w:tcBorders>
            <w:vAlign w:val="center"/>
          </w:tcPr>
          <w:p w:rsidR="00270961" w:rsidRPr="00B70C4D" w:rsidRDefault="00443613"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bottom w:val="single" w:sz="4" w:space="0" w:color="auto"/>
              <w:right w:val="double" w:sz="4" w:space="0" w:color="auto"/>
            </w:tcBorders>
            <w:vAlign w:val="center"/>
          </w:tcPr>
          <w:p w:rsidR="00270961" w:rsidRPr="00B70C4D" w:rsidRDefault="00443613"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443613" w:rsidRPr="00B70C4D" w:rsidTr="00FF5565">
        <w:trPr>
          <w:cantSplit/>
          <w:trHeight w:hRule="exact" w:val="507"/>
          <w:jc w:val="center"/>
        </w:trPr>
        <w:tc>
          <w:tcPr>
            <w:tcW w:w="4203" w:type="dxa"/>
            <w:tcBorders>
              <w:left w:val="double" w:sz="4" w:space="0" w:color="auto"/>
            </w:tcBorders>
            <w:shd w:val="clear" w:color="auto" w:fill="auto"/>
            <w:vAlign w:val="center"/>
          </w:tcPr>
          <w:p w:rsidR="00443613" w:rsidRPr="00B70C4D" w:rsidRDefault="00443613" w:rsidP="00443613">
            <w:pPr>
              <w:rPr>
                <w:rFonts w:ascii="Arial" w:hAnsi="Arial" w:cs="Arial"/>
                <w:b/>
                <w:color w:val="000000" w:themeColor="text1"/>
                <w:sz w:val="22"/>
                <w:szCs w:val="22"/>
              </w:rPr>
            </w:pPr>
            <w:r w:rsidRPr="00B70C4D">
              <w:rPr>
                <w:rFonts w:ascii="Arial" w:hAnsi="Arial" w:cs="Arial"/>
                <w:b/>
                <w:color w:val="000000" w:themeColor="text1"/>
                <w:sz w:val="22"/>
                <w:szCs w:val="22"/>
              </w:rPr>
              <w:t>Matière 3 : Géographie des Villes</w:t>
            </w:r>
          </w:p>
        </w:tc>
        <w:tc>
          <w:tcPr>
            <w:tcW w:w="1701" w:type="dxa"/>
            <w:tcBorders>
              <w:bottom w:val="single" w:sz="4" w:space="0" w:color="auto"/>
            </w:tcBorders>
            <w:vAlign w:val="center"/>
          </w:tcPr>
          <w:p w:rsidR="00443613" w:rsidRPr="00B70C4D" w:rsidRDefault="00443613" w:rsidP="005A3B54">
            <w:pPr>
              <w:jc w:val="center"/>
              <w:rPr>
                <w:rFonts w:ascii="Arial" w:hAnsi="Arial" w:cs="Arial"/>
                <w:b/>
                <w:color w:val="000000" w:themeColor="text1"/>
                <w:sz w:val="22"/>
                <w:szCs w:val="22"/>
              </w:rPr>
            </w:pPr>
            <w:r w:rsidRPr="00B70C4D">
              <w:rPr>
                <w:rFonts w:ascii="Arial" w:hAnsi="Arial" w:cs="Arial"/>
                <w:b/>
                <w:color w:val="000000" w:themeColor="text1"/>
                <w:sz w:val="22"/>
                <w:szCs w:val="22"/>
              </w:rPr>
              <w:t>45h00</w:t>
            </w:r>
          </w:p>
        </w:tc>
        <w:tc>
          <w:tcPr>
            <w:tcW w:w="985" w:type="dxa"/>
            <w:tcBorders>
              <w:bottom w:val="single" w:sz="4" w:space="0" w:color="auto"/>
            </w:tcBorders>
            <w:vAlign w:val="center"/>
          </w:tcPr>
          <w:p w:rsidR="00443613" w:rsidRPr="00B70C4D" w:rsidRDefault="00443613"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1000" w:type="dxa"/>
            <w:tcBorders>
              <w:bottom w:val="single" w:sz="4" w:space="0" w:color="auto"/>
            </w:tcBorders>
            <w:vAlign w:val="center"/>
          </w:tcPr>
          <w:p w:rsidR="00443613" w:rsidRPr="00B70C4D" w:rsidRDefault="00443613"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tcBorders>
              <w:bottom w:val="single" w:sz="4" w:space="0" w:color="auto"/>
            </w:tcBorders>
            <w:vAlign w:val="center"/>
          </w:tcPr>
          <w:p w:rsidR="00443613" w:rsidRPr="00B70C4D" w:rsidRDefault="00443613" w:rsidP="005A3B54">
            <w:pPr>
              <w:jc w:val="center"/>
              <w:rPr>
                <w:rFonts w:ascii="Arial" w:hAnsi="Arial" w:cs="Arial"/>
                <w:bCs/>
                <w:color w:val="000000" w:themeColor="text1"/>
                <w:sz w:val="22"/>
                <w:szCs w:val="22"/>
              </w:rPr>
            </w:pPr>
          </w:p>
        </w:tc>
        <w:tc>
          <w:tcPr>
            <w:tcW w:w="992" w:type="dxa"/>
            <w:tcBorders>
              <w:bottom w:val="single" w:sz="4" w:space="0" w:color="auto"/>
            </w:tcBorders>
            <w:vAlign w:val="center"/>
          </w:tcPr>
          <w:p w:rsidR="00443613" w:rsidRPr="00B70C4D" w:rsidRDefault="00443613" w:rsidP="005A3B54">
            <w:pPr>
              <w:jc w:val="center"/>
              <w:rPr>
                <w:rFonts w:ascii="Arial" w:hAnsi="Arial" w:cs="Arial"/>
                <w:bCs/>
                <w:color w:val="000000" w:themeColor="text1"/>
                <w:sz w:val="22"/>
                <w:szCs w:val="22"/>
              </w:rPr>
            </w:pPr>
          </w:p>
        </w:tc>
        <w:tc>
          <w:tcPr>
            <w:tcW w:w="974" w:type="dxa"/>
            <w:tcBorders>
              <w:bottom w:val="single" w:sz="4" w:space="0" w:color="auto"/>
            </w:tcBorders>
            <w:vAlign w:val="center"/>
          </w:tcPr>
          <w:p w:rsidR="00443613" w:rsidRPr="00B70C4D" w:rsidRDefault="00443613"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tcBorders>
              <w:bottom w:val="single" w:sz="4" w:space="0" w:color="auto"/>
            </w:tcBorders>
            <w:vAlign w:val="center"/>
          </w:tcPr>
          <w:p w:rsidR="00443613" w:rsidRPr="00B70C4D" w:rsidRDefault="00443613" w:rsidP="00443613">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34" w:type="dxa"/>
            <w:tcBorders>
              <w:bottom w:val="single" w:sz="4" w:space="0" w:color="auto"/>
            </w:tcBorders>
            <w:vAlign w:val="center"/>
          </w:tcPr>
          <w:p w:rsidR="00443613" w:rsidRPr="00B70C4D" w:rsidRDefault="00443613"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bottom w:val="single" w:sz="4" w:space="0" w:color="auto"/>
              <w:right w:val="double" w:sz="4" w:space="0" w:color="auto"/>
            </w:tcBorders>
            <w:vAlign w:val="center"/>
          </w:tcPr>
          <w:p w:rsidR="00443613" w:rsidRPr="00B70C4D" w:rsidRDefault="00443613"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270961" w:rsidRPr="00B70C4D" w:rsidTr="00A5389E">
        <w:trPr>
          <w:cantSplit/>
          <w:trHeight w:hRule="exact" w:val="424"/>
          <w:jc w:val="center"/>
        </w:trPr>
        <w:tc>
          <w:tcPr>
            <w:tcW w:w="4203" w:type="dxa"/>
            <w:tcBorders>
              <w:left w:val="double" w:sz="4" w:space="0" w:color="auto"/>
            </w:tcBorders>
            <w:shd w:val="clear" w:color="auto" w:fill="BFBFBF"/>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 xml:space="preserve">UEM1 (O/P) </w:t>
            </w:r>
            <w:r w:rsidRPr="00B70C4D">
              <w:rPr>
                <w:rFonts w:ascii="Arial" w:hAnsi="Arial" w:cs="Arial"/>
                <w:b/>
                <w:color w:val="000000" w:themeColor="text1"/>
                <w:sz w:val="22"/>
                <w:szCs w:val="22"/>
                <w:rtl/>
              </w:rPr>
              <w:t>:</w:t>
            </w:r>
            <w:r w:rsidRPr="00B70C4D">
              <w:rPr>
                <w:rFonts w:ascii="Arial" w:hAnsi="Arial" w:cs="Arial"/>
                <w:b/>
                <w:color w:val="000000" w:themeColor="text1"/>
                <w:sz w:val="22"/>
                <w:szCs w:val="22"/>
              </w:rPr>
              <w:t xml:space="preserve"> UE Méthodologie</w:t>
            </w:r>
          </w:p>
        </w:tc>
        <w:tc>
          <w:tcPr>
            <w:tcW w:w="5670" w:type="dxa"/>
            <w:gridSpan w:val="5"/>
            <w:shd w:val="clear" w:color="auto" w:fill="BFBFBF"/>
            <w:vAlign w:val="center"/>
          </w:tcPr>
          <w:p w:rsidR="00270961" w:rsidRPr="00B70C4D" w:rsidRDefault="00270961" w:rsidP="00D37F68">
            <w:pPr>
              <w:jc w:val="center"/>
              <w:rPr>
                <w:rFonts w:ascii="Arial" w:hAnsi="Arial" w:cs="Arial"/>
                <w:b/>
                <w:color w:val="000000" w:themeColor="text1"/>
                <w:sz w:val="22"/>
                <w:szCs w:val="22"/>
              </w:rPr>
            </w:pPr>
          </w:p>
        </w:tc>
        <w:tc>
          <w:tcPr>
            <w:tcW w:w="974" w:type="dxa"/>
            <w:shd w:val="clear" w:color="auto" w:fill="BFBFBF"/>
            <w:vAlign w:val="center"/>
          </w:tcPr>
          <w:p w:rsidR="00270961" w:rsidRPr="00B70C4D" w:rsidRDefault="00EE10C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05</w:t>
            </w:r>
          </w:p>
        </w:tc>
        <w:tc>
          <w:tcPr>
            <w:tcW w:w="1153" w:type="dxa"/>
            <w:shd w:val="clear" w:color="auto" w:fill="BFBFBF"/>
            <w:vAlign w:val="center"/>
          </w:tcPr>
          <w:p w:rsidR="00270961" w:rsidRPr="00B70C4D" w:rsidRDefault="00EE10C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0</w:t>
            </w:r>
            <w:r w:rsidR="00270961" w:rsidRPr="00B70C4D">
              <w:rPr>
                <w:rFonts w:ascii="Arial" w:hAnsi="Arial" w:cs="Arial"/>
                <w:b/>
                <w:color w:val="000000" w:themeColor="text1"/>
                <w:sz w:val="22"/>
                <w:szCs w:val="22"/>
              </w:rPr>
              <w:t>9</w:t>
            </w:r>
          </w:p>
        </w:tc>
        <w:tc>
          <w:tcPr>
            <w:tcW w:w="1134" w:type="dxa"/>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94" w:type="dxa"/>
            <w:tcBorders>
              <w:right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r>
      <w:tr w:rsidR="00FF5565" w:rsidRPr="00B70C4D" w:rsidTr="00FF5565">
        <w:trPr>
          <w:cantSplit/>
          <w:trHeight w:hRule="exact" w:val="454"/>
          <w:jc w:val="center"/>
        </w:trPr>
        <w:tc>
          <w:tcPr>
            <w:tcW w:w="4203" w:type="dxa"/>
            <w:tcBorders>
              <w:left w:val="double" w:sz="4" w:space="0" w:color="auto"/>
            </w:tcBorders>
            <w:shd w:val="clear" w:color="auto" w:fill="auto"/>
            <w:vAlign w:val="center"/>
          </w:tcPr>
          <w:p w:rsidR="00FF5565" w:rsidRPr="00B70C4D" w:rsidRDefault="00FF5565" w:rsidP="00FF5565">
            <w:pPr>
              <w:rPr>
                <w:rFonts w:ascii="Arial" w:hAnsi="Arial" w:cs="Arial"/>
                <w:b/>
                <w:color w:val="000000" w:themeColor="text1"/>
                <w:sz w:val="22"/>
                <w:szCs w:val="22"/>
              </w:rPr>
            </w:pPr>
            <w:r w:rsidRPr="00B70C4D">
              <w:rPr>
                <w:rFonts w:ascii="Arial" w:hAnsi="Arial" w:cs="Arial"/>
                <w:b/>
                <w:color w:val="000000" w:themeColor="text1"/>
                <w:sz w:val="22"/>
                <w:szCs w:val="22"/>
              </w:rPr>
              <w:t xml:space="preserve">Matière 1 : </w:t>
            </w:r>
            <w:proofErr w:type="spellStart"/>
            <w:r w:rsidRPr="00B70C4D">
              <w:rPr>
                <w:rFonts w:ascii="Arial" w:hAnsi="Arial" w:cs="Arial"/>
                <w:b/>
                <w:color w:val="000000" w:themeColor="text1"/>
                <w:sz w:val="22"/>
                <w:szCs w:val="22"/>
              </w:rPr>
              <w:t>Economie</w:t>
            </w:r>
            <w:proofErr w:type="spellEnd"/>
            <w:r w:rsidRPr="00B70C4D">
              <w:rPr>
                <w:rFonts w:ascii="Arial" w:hAnsi="Arial" w:cs="Arial"/>
                <w:b/>
                <w:color w:val="000000" w:themeColor="text1"/>
                <w:sz w:val="22"/>
                <w:szCs w:val="22"/>
              </w:rPr>
              <w:t xml:space="preserve"> urbaine</w:t>
            </w:r>
          </w:p>
        </w:tc>
        <w:tc>
          <w:tcPr>
            <w:tcW w:w="1701" w:type="dxa"/>
            <w:vAlign w:val="center"/>
          </w:tcPr>
          <w:p w:rsidR="00FF5565" w:rsidRPr="00B70C4D" w:rsidRDefault="00FF5565" w:rsidP="000172E4">
            <w:pPr>
              <w:jc w:val="center"/>
              <w:rPr>
                <w:rFonts w:ascii="Arial" w:hAnsi="Arial" w:cs="Arial"/>
                <w:b/>
                <w:color w:val="000000" w:themeColor="text1"/>
                <w:sz w:val="22"/>
                <w:szCs w:val="22"/>
              </w:rPr>
            </w:pPr>
            <w:r w:rsidRPr="00B70C4D">
              <w:rPr>
                <w:rFonts w:ascii="Arial" w:hAnsi="Arial" w:cs="Arial"/>
                <w:b/>
                <w:color w:val="000000" w:themeColor="text1"/>
                <w:sz w:val="22"/>
                <w:szCs w:val="22"/>
              </w:rPr>
              <w:t>22h30</w:t>
            </w:r>
          </w:p>
        </w:tc>
        <w:tc>
          <w:tcPr>
            <w:tcW w:w="985" w:type="dxa"/>
            <w:vAlign w:val="center"/>
          </w:tcPr>
          <w:p w:rsidR="00FF5565" w:rsidRPr="00B70C4D" w:rsidRDefault="00FF5565" w:rsidP="003D039A">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1000" w:type="dxa"/>
            <w:vAlign w:val="center"/>
          </w:tcPr>
          <w:p w:rsidR="00FF5565" w:rsidRPr="00B70C4D" w:rsidRDefault="00FF5565" w:rsidP="00D37F68">
            <w:pPr>
              <w:jc w:val="center"/>
              <w:rPr>
                <w:rFonts w:ascii="Arial" w:hAnsi="Arial" w:cs="Arial"/>
                <w:bCs/>
                <w:color w:val="000000" w:themeColor="text1"/>
                <w:sz w:val="22"/>
                <w:szCs w:val="22"/>
              </w:rPr>
            </w:pPr>
          </w:p>
        </w:tc>
        <w:tc>
          <w:tcPr>
            <w:tcW w:w="992" w:type="dxa"/>
            <w:vAlign w:val="center"/>
          </w:tcPr>
          <w:p w:rsidR="00FF5565" w:rsidRPr="00B70C4D" w:rsidRDefault="00FF5565" w:rsidP="00D37F68">
            <w:pPr>
              <w:jc w:val="center"/>
              <w:rPr>
                <w:rFonts w:ascii="Arial" w:hAnsi="Arial" w:cs="Arial"/>
                <w:bCs/>
                <w:color w:val="000000" w:themeColor="text1"/>
                <w:sz w:val="22"/>
                <w:szCs w:val="22"/>
              </w:rPr>
            </w:pPr>
          </w:p>
        </w:tc>
        <w:tc>
          <w:tcPr>
            <w:tcW w:w="992" w:type="dxa"/>
            <w:vAlign w:val="center"/>
          </w:tcPr>
          <w:p w:rsidR="00FF5565" w:rsidRPr="00B70C4D" w:rsidRDefault="00FF5565" w:rsidP="00D37F68">
            <w:pPr>
              <w:jc w:val="center"/>
              <w:rPr>
                <w:rFonts w:ascii="Arial" w:hAnsi="Arial" w:cs="Arial"/>
                <w:bCs/>
                <w:color w:val="000000" w:themeColor="text1"/>
                <w:sz w:val="22"/>
                <w:szCs w:val="22"/>
              </w:rPr>
            </w:pPr>
          </w:p>
        </w:tc>
        <w:tc>
          <w:tcPr>
            <w:tcW w:w="974"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53"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34" w:type="dxa"/>
            <w:vAlign w:val="center"/>
          </w:tcPr>
          <w:p w:rsidR="00FF5565" w:rsidRPr="00B70C4D" w:rsidRDefault="00FF5565" w:rsidP="00B62098">
            <w:pPr>
              <w:jc w:val="center"/>
              <w:rPr>
                <w:rFonts w:ascii="Arial" w:hAnsi="Arial" w:cs="Arial"/>
                <w:bCs/>
                <w:color w:val="000000" w:themeColor="text1"/>
                <w:sz w:val="22"/>
                <w:szCs w:val="22"/>
              </w:rPr>
            </w:pPr>
          </w:p>
        </w:tc>
        <w:tc>
          <w:tcPr>
            <w:tcW w:w="994" w:type="dxa"/>
            <w:tcBorders>
              <w:right w:val="double" w:sz="4" w:space="0" w:color="auto"/>
            </w:tcBorders>
            <w:vAlign w:val="center"/>
          </w:tcPr>
          <w:p w:rsidR="00FF5565" w:rsidRPr="00B70C4D" w:rsidRDefault="00FF5565" w:rsidP="003D039A">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r>
      <w:tr w:rsidR="00FF5565" w:rsidRPr="00B70C4D" w:rsidTr="00FF5565">
        <w:trPr>
          <w:cantSplit/>
          <w:trHeight w:hRule="exact" w:val="613"/>
          <w:jc w:val="center"/>
        </w:trPr>
        <w:tc>
          <w:tcPr>
            <w:tcW w:w="4203" w:type="dxa"/>
            <w:tcBorders>
              <w:left w:val="double" w:sz="4" w:space="0" w:color="auto"/>
            </w:tcBorders>
            <w:shd w:val="clear" w:color="auto" w:fill="auto"/>
            <w:vAlign w:val="center"/>
          </w:tcPr>
          <w:p w:rsidR="00FF5565" w:rsidRPr="00B70C4D" w:rsidRDefault="00FF5565" w:rsidP="00352C80">
            <w:pPr>
              <w:rPr>
                <w:rFonts w:ascii="Arial" w:hAnsi="Arial" w:cs="Arial"/>
                <w:b/>
                <w:color w:val="000000" w:themeColor="text1"/>
                <w:sz w:val="22"/>
                <w:szCs w:val="22"/>
              </w:rPr>
            </w:pPr>
            <w:r w:rsidRPr="00B70C4D">
              <w:rPr>
                <w:rFonts w:ascii="Arial" w:hAnsi="Arial" w:cs="Arial"/>
                <w:b/>
                <w:color w:val="000000" w:themeColor="text1"/>
                <w:sz w:val="22"/>
                <w:szCs w:val="22"/>
              </w:rPr>
              <w:t>Matière 2 :</w:t>
            </w:r>
            <w:r w:rsidRPr="00B70C4D">
              <w:rPr>
                <w:rFonts w:ascii="Arial" w:eastAsia="Times New Roman" w:hAnsi="Arial" w:cs="Arial"/>
                <w:b/>
                <w:bCs/>
                <w:color w:val="000000" w:themeColor="text1"/>
              </w:rPr>
              <w:t xml:space="preserve"> Voirie et réseaux divers  </w:t>
            </w:r>
            <w:r w:rsidRPr="00B70C4D">
              <w:rPr>
                <w:rFonts w:ascii="Arial" w:hAnsi="Arial" w:cs="Arial"/>
                <w:b/>
                <w:color w:val="000000" w:themeColor="text1"/>
                <w:sz w:val="22"/>
                <w:szCs w:val="22"/>
              </w:rPr>
              <w:t>V.R.D</w:t>
            </w:r>
          </w:p>
        </w:tc>
        <w:tc>
          <w:tcPr>
            <w:tcW w:w="1701" w:type="dxa"/>
            <w:vAlign w:val="center"/>
          </w:tcPr>
          <w:p w:rsidR="00FF5565" w:rsidRPr="00B70C4D" w:rsidRDefault="00FF5565"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85"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1000"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FF5565" w:rsidRPr="00B70C4D" w:rsidRDefault="00FF5565" w:rsidP="00D37F68">
            <w:pPr>
              <w:jc w:val="center"/>
              <w:rPr>
                <w:rFonts w:ascii="Arial" w:hAnsi="Arial" w:cs="Arial"/>
                <w:bCs/>
                <w:color w:val="000000" w:themeColor="text1"/>
                <w:sz w:val="22"/>
                <w:szCs w:val="22"/>
              </w:rPr>
            </w:pPr>
          </w:p>
        </w:tc>
        <w:tc>
          <w:tcPr>
            <w:tcW w:w="992" w:type="dxa"/>
            <w:vAlign w:val="center"/>
          </w:tcPr>
          <w:p w:rsidR="00FF5565" w:rsidRPr="00B70C4D" w:rsidRDefault="00FF5565" w:rsidP="00D37F68">
            <w:pPr>
              <w:jc w:val="center"/>
              <w:rPr>
                <w:rFonts w:ascii="Arial" w:hAnsi="Arial" w:cs="Arial"/>
                <w:bCs/>
                <w:color w:val="000000" w:themeColor="text1"/>
                <w:sz w:val="22"/>
                <w:szCs w:val="22"/>
              </w:rPr>
            </w:pPr>
          </w:p>
        </w:tc>
        <w:tc>
          <w:tcPr>
            <w:tcW w:w="974"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34" w:type="dxa"/>
            <w:vAlign w:val="center"/>
          </w:tcPr>
          <w:p w:rsidR="00FF5565" w:rsidRPr="00B70C4D" w:rsidRDefault="00FF5565"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right w:val="double" w:sz="4" w:space="0" w:color="auto"/>
            </w:tcBorders>
            <w:vAlign w:val="center"/>
          </w:tcPr>
          <w:p w:rsidR="00FF5565" w:rsidRPr="00B70C4D" w:rsidRDefault="00FF5565"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FF5565" w:rsidRPr="00B70C4D" w:rsidTr="00FF5565">
        <w:trPr>
          <w:cantSplit/>
          <w:trHeight w:hRule="exact" w:val="454"/>
          <w:jc w:val="center"/>
        </w:trPr>
        <w:tc>
          <w:tcPr>
            <w:tcW w:w="4203" w:type="dxa"/>
            <w:tcBorders>
              <w:left w:val="double" w:sz="4" w:space="0" w:color="auto"/>
            </w:tcBorders>
            <w:shd w:val="clear" w:color="auto" w:fill="auto"/>
            <w:vAlign w:val="center"/>
          </w:tcPr>
          <w:p w:rsidR="00FF5565" w:rsidRPr="00B70C4D" w:rsidRDefault="00FF5565" w:rsidP="00D37F68">
            <w:pPr>
              <w:rPr>
                <w:rFonts w:ascii="Arial" w:hAnsi="Arial" w:cs="Arial"/>
                <w:b/>
                <w:color w:val="000000" w:themeColor="text1"/>
                <w:sz w:val="22"/>
                <w:szCs w:val="22"/>
              </w:rPr>
            </w:pPr>
            <w:r w:rsidRPr="00B70C4D">
              <w:rPr>
                <w:rFonts w:ascii="Arial" w:hAnsi="Arial" w:cs="Arial"/>
                <w:b/>
                <w:color w:val="000000" w:themeColor="text1"/>
                <w:sz w:val="22"/>
                <w:szCs w:val="22"/>
              </w:rPr>
              <w:t>Matière 3 : Topographie</w:t>
            </w:r>
          </w:p>
        </w:tc>
        <w:tc>
          <w:tcPr>
            <w:tcW w:w="1701" w:type="dxa"/>
            <w:vAlign w:val="center"/>
          </w:tcPr>
          <w:p w:rsidR="00FF5565" w:rsidRPr="00B70C4D" w:rsidRDefault="00FF5565"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85"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1000" w:type="dxa"/>
            <w:vAlign w:val="center"/>
          </w:tcPr>
          <w:p w:rsidR="00FF5565" w:rsidRPr="00B70C4D" w:rsidRDefault="00FF5565" w:rsidP="00D37F68">
            <w:pPr>
              <w:jc w:val="center"/>
              <w:rPr>
                <w:rFonts w:ascii="Arial" w:hAnsi="Arial" w:cs="Arial"/>
                <w:bCs/>
                <w:color w:val="000000" w:themeColor="text1"/>
                <w:sz w:val="22"/>
                <w:szCs w:val="22"/>
              </w:rPr>
            </w:pPr>
          </w:p>
        </w:tc>
        <w:tc>
          <w:tcPr>
            <w:tcW w:w="992"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FF5565" w:rsidRPr="00B70C4D" w:rsidRDefault="00FF5565" w:rsidP="00D37F68">
            <w:pPr>
              <w:jc w:val="center"/>
              <w:rPr>
                <w:rFonts w:ascii="Arial" w:hAnsi="Arial" w:cs="Arial"/>
                <w:bCs/>
                <w:color w:val="000000" w:themeColor="text1"/>
                <w:sz w:val="22"/>
                <w:szCs w:val="22"/>
              </w:rPr>
            </w:pPr>
          </w:p>
        </w:tc>
        <w:tc>
          <w:tcPr>
            <w:tcW w:w="974"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34" w:type="dxa"/>
            <w:vAlign w:val="center"/>
          </w:tcPr>
          <w:p w:rsidR="00FF5565" w:rsidRPr="00B70C4D" w:rsidRDefault="00FF5565"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right w:val="double" w:sz="4" w:space="0" w:color="auto"/>
            </w:tcBorders>
            <w:vAlign w:val="center"/>
          </w:tcPr>
          <w:p w:rsidR="00FF5565" w:rsidRPr="00B70C4D" w:rsidRDefault="00FF5565"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FF5565" w:rsidRPr="00B70C4D" w:rsidTr="00A5389E">
        <w:trPr>
          <w:cantSplit/>
          <w:trHeight w:hRule="exact" w:val="374"/>
          <w:jc w:val="center"/>
        </w:trPr>
        <w:tc>
          <w:tcPr>
            <w:tcW w:w="4203" w:type="dxa"/>
            <w:tcBorders>
              <w:left w:val="double" w:sz="4" w:space="0" w:color="auto"/>
            </w:tcBorders>
            <w:shd w:val="clear" w:color="auto" w:fill="BFBFBF"/>
            <w:vAlign w:val="center"/>
          </w:tcPr>
          <w:p w:rsidR="00FF5565" w:rsidRPr="00B70C4D" w:rsidRDefault="00FF5565" w:rsidP="00D37F68">
            <w:pPr>
              <w:rPr>
                <w:rFonts w:ascii="Arial" w:hAnsi="Arial" w:cs="Arial"/>
                <w:b/>
                <w:color w:val="000000" w:themeColor="text1"/>
                <w:sz w:val="22"/>
                <w:szCs w:val="22"/>
              </w:rPr>
            </w:pPr>
            <w:r w:rsidRPr="00B70C4D">
              <w:rPr>
                <w:rFonts w:ascii="Arial" w:hAnsi="Arial" w:cs="Arial"/>
                <w:b/>
                <w:color w:val="000000" w:themeColor="text1"/>
                <w:sz w:val="22"/>
                <w:szCs w:val="22"/>
              </w:rPr>
              <w:t xml:space="preserve">UED1 (O/P) </w:t>
            </w:r>
            <w:r w:rsidRPr="00B70C4D">
              <w:rPr>
                <w:rFonts w:ascii="Arial" w:hAnsi="Arial" w:cs="Arial"/>
                <w:b/>
                <w:color w:val="000000" w:themeColor="text1"/>
                <w:sz w:val="22"/>
                <w:szCs w:val="22"/>
                <w:rtl/>
              </w:rPr>
              <w:t>:</w:t>
            </w:r>
            <w:r w:rsidRPr="00B70C4D">
              <w:rPr>
                <w:rFonts w:ascii="Arial" w:hAnsi="Arial" w:cs="Arial"/>
                <w:b/>
                <w:color w:val="000000" w:themeColor="text1"/>
                <w:sz w:val="22"/>
                <w:szCs w:val="22"/>
              </w:rPr>
              <w:t xml:space="preserve"> UE Transversale</w:t>
            </w:r>
          </w:p>
        </w:tc>
        <w:tc>
          <w:tcPr>
            <w:tcW w:w="5670" w:type="dxa"/>
            <w:gridSpan w:val="5"/>
            <w:shd w:val="clear" w:color="auto" w:fill="BFBFBF"/>
            <w:vAlign w:val="center"/>
          </w:tcPr>
          <w:p w:rsidR="00FF5565" w:rsidRPr="00B70C4D" w:rsidRDefault="00FF5565" w:rsidP="00D37F68">
            <w:pPr>
              <w:jc w:val="center"/>
              <w:rPr>
                <w:rFonts w:ascii="Arial" w:hAnsi="Arial" w:cs="Arial"/>
                <w:b/>
                <w:color w:val="000000" w:themeColor="text1"/>
                <w:sz w:val="22"/>
                <w:szCs w:val="22"/>
              </w:rPr>
            </w:pPr>
          </w:p>
        </w:tc>
        <w:tc>
          <w:tcPr>
            <w:tcW w:w="974" w:type="dxa"/>
            <w:shd w:val="clear" w:color="auto" w:fill="BFBFBF"/>
            <w:vAlign w:val="center"/>
          </w:tcPr>
          <w:p w:rsidR="00FF5565" w:rsidRPr="00B70C4D" w:rsidRDefault="00FF5565"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2</w:t>
            </w:r>
          </w:p>
        </w:tc>
        <w:tc>
          <w:tcPr>
            <w:tcW w:w="1153" w:type="dxa"/>
            <w:shd w:val="clear" w:color="auto" w:fill="BFBFBF"/>
            <w:vAlign w:val="center"/>
          </w:tcPr>
          <w:p w:rsidR="00FF5565" w:rsidRPr="00B70C4D" w:rsidRDefault="00FF5565"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2</w:t>
            </w:r>
          </w:p>
        </w:tc>
        <w:tc>
          <w:tcPr>
            <w:tcW w:w="1134" w:type="dxa"/>
            <w:shd w:val="clear" w:color="auto" w:fill="BFBFBF"/>
            <w:vAlign w:val="center"/>
          </w:tcPr>
          <w:p w:rsidR="00FF5565" w:rsidRPr="00B70C4D" w:rsidRDefault="00FF5565" w:rsidP="00D37F68">
            <w:pPr>
              <w:jc w:val="center"/>
              <w:rPr>
                <w:rFonts w:ascii="Arial" w:hAnsi="Arial" w:cs="Arial"/>
                <w:bCs/>
                <w:color w:val="000000" w:themeColor="text1"/>
                <w:sz w:val="22"/>
                <w:szCs w:val="22"/>
              </w:rPr>
            </w:pPr>
          </w:p>
        </w:tc>
        <w:tc>
          <w:tcPr>
            <w:tcW w:w="994" w:type="dxa"/>
            <w:tcBorders>
              <w:right w:val="double" w:sz="4" w:space="0" w:color="auto"/>
            </w:tcBorders>
            <w:shd w:val="clear" w:color="auto" w:fill="BFBFBF"/>
            <w:vAlign w:val="center"/>
          </w:tcPr>
          <w:p w:rsidR="00FF5565" w:rsidRPr="00B70C4D" w:rsidRDefault="00FF5565" w:rsidP="00D37F68">
            <w:pPr>
              <w:jc w:val="center"/>
              <w:rPr>
                <w:rFonts w:ascii="Arial" w:hAnsi="Arial" w:cs="Arial"/>
                <w:bCs/>
                <w:color w:val="000000" w:themeColor="text1"/>
                <w:sz w:val="22"/>
                <w:szCs w:val="22"/>
              </w:rPr>
            </w:pPr>
          </w:p>
        </w:tc>
      </w:tr>
      <w:tr w:rsidR="00FF5565" w:rsidRPr="00B70C4D" w:rsidTr="00FF5565">
        <w:trPr>
          <w:cantSplit/>
          <w:trHeight w:hRule="exact" w:val="454"/>
          <w:jc w:val="center"/>
        </w:trPr>
        <w:tc>
          <w:tcPr>
            <w:tcW w:w="4203" w:type="dxa"/>
            <w:tcBorders>
              <w:left w:val="double" w:sz="4" w:space="0" w:color="auto"/>
            </w:tcBorders>
            <w:shd w:val="clear" w:color="auto" w:fill="auto"/>
            <w:vAlign w:val="center"/>
          </w:tcPr>
          <w:p w:rsidR="00FF5565" w:rsidRPr="00B70C4D" w:rsidRDefault="00FF5565" w:rsidP="00FF5565">
            <w:pPr>
              <w:rPr>
                <w:rFonts w:ascii="Arial" w:hAnsi="Arial" w:cs="Arial"/>
                <w:b/>
                <w:color w:val="000000" w:themeColor="text1"/>
                <w:sz w:val="22"/>
                <w:szCs w:val="22"/>
              </w:rPr>
            </w:pPr>
            <w:r w:rsidRPr="00B70C4D">
              <w:rPr>
                <w:rFonts w:ascii="Arial" w:hAnsi="Arial" w:cs="Arial"/>
                <w:b/>
                <w:color w:val="000000" w:themeColor="text1"/>
                <w:sz w:val="22"/>
                <w:szCs w:val="22"/>
              </w:rPr>
              <w:t>Matière 1 : Cartographie</w:t>
            </w:r>
          </w:p>
        </w:tc>
        <w:tc>
          <w:tcPr>
            <w:tcW w:w="1701" w:type="dxa"/>
            <w:vAlign w:val="center"/>
          </w:tcPr>
          <w:p w:rsidR="00FF5565" w:rsidRPr="00B70C4D" w:rsidRDefault="00FF5565"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85"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1000"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FF5565" w:rsidRPr="00B70C4D" w:rsidRDefault="00FF5565" w:rsidP="00D37F68">
            <w:pPr>
              <w:jc w:val="center"/>
              <w:rPr>
                <w:rFonts w:ascii="Arial" w:hAnsi="Arial" w:cs="Arial"/>
                <w:bCs/>
                <w:color w:val="000000" w:themeColor="text1"/>
                <w:sz w:val="22"/>
                <w:szCs w:val="22"/>
              </w:rPr>
            </w:pPr>
          </w:p>
        </w:tc>
        <w:tc>
          <w:tcPr>
            <w:tcW w:w="992" w:type="dxa"/>
            <w:vAlign w:val="center"/>
          </w:tcPr>
          <w:p w:rsidR="00FF5565" w:rsidRPr="00B70C4D" w:rsidRDefault="00FF5565" w:rsidP="00D37F68">
            <w:pPr>
              <w:jc w:val="center"/>
              <w:rPr>
                <w:rFonts w:ascii="Arial" w:hAnsi="Arial" w:cs="Arial"/>
                <w:bCs/>
                <w:color w:val="000000" w:themeColor="text1"/>
                <w:sz w:val="22"/>
                <w:szCs w:val="22"/>
              </w:rPr>
            </w:pPr>
          </w:p>
        </w:tc>
        <w:tc>
          <w:tcPr>
            <w:tcW w:w="974"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FF5565" w:rsidRPr="00B70C4D" w:rsidRDefault="00FF5565"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34" w:type="dxa"/>
            <w:vAlign w:val="center"/>
          </w:tcPr>
          <w:p w:rsidR="00FF5565" w:rsidRPr="00B70C4D" w:rsidRDefault="00FF5565" w:rsidP="003D039A">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right w:val="double" w:sz="4" w:space="0" w:color="auto"/>
            </w:tcBorders>
            <w:vAlign w:val="center"/>
          </w:tcPr>
          <w:p w:rsidR="00FF5565" w:rsidRPr="00B70C4D" w:rsidRDefault="00FF5565" w:rsidP="003D039A">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FF5565" w:rsidRPr="00B70C4D" w:rsidTr="00A5389E">
        <w:trPr>
          <w:cantSplit/>
          <w:trHeight w:hRule="exact" w:val="448"/>
          <w:jc w:val="center"/>
        </w:trPr>
        <w:tc>
          <w:tcPr>
            <w:tcW w:w="4203" w:type="dxa"/>
            <w:tcBorders>
              <w:left w:val="double" w:sz="4" w:space="0" w:color="auto"/>
              <w:bottom w:val="single" w:sz="4" w:space="0" w:color="auto"/>
            </w:tcBorders>
            <w:shd w:val="clear" w:color="auto" w:fill="BFBFBF"/>
            <w:vAlign w:val="center"/>
          </w:tcPr>
          <w:p w:rsidR="00FF5565" w:rsidRPr="00B70C4D" w:rsidRDefault="00FF5565" w:rsidP="00D37F68">
            <w:pPr>
              <w:rPr>
                <w:rFonts w:ascii="Arial" w:hAnsi="Arial" w:cs="Arial"/>
                <w:b/>
                <w:color w:val="000000" w:themeColor="text1"/>
                <w:sz w:val="22"/>
                <w:szCs w:val="22"/>
              </w:rPr>
            </w:pPr>
            <w:r w:rsidRPr="00B70C4D">
              <w:rPr>
                <w:rFonts w:ascii="Arial" w:hAnsi="Arial" w:cs="Arial"/>
                <w:b/>
                <w:color w:val="000000" w:themeColor="text1"/>
                <w:sz w:val="22"/>
                <w:szCs w:val="22"/>
              </w:rPr>
              <w:t xml:space="preserve">UET1 (O/P) </w:t>
            </w:r>
            <w:r w:rsidRPr="00B70C4D">
              <w:rPr>
                <w:rFonts w:ascii="Arial" w:hAnsi="Arial" w:cs="Arial"/>
                <w:b/>
                <w:color w:val="000000" w:themeColor="text1"/>
                <w:sz w:val="22"/>
                <w:szCs w:val="22"/>
                <w:rtl/>
              </w:rPr>
              <w:t xml:space="preserve">: </w:t>
            </w:r>
            <w:r w:rsidRPr="00B70C4D">
              <w:rPr>
                <w:rFonts w:ascii="Arial" w:hAnsi="Arial" w:cs="Arial"/>
                <w:b/>
                <w:color w:val="000000" w:themeColor="text1"/>
                <w:sz w:val="22"/>
                <w:szCs w:val="22"/>
              </w:rPr>
              <w:t>UE Découverte</w:t>
            </w:r>
          </w:p>
        </w:tc>
        <w:tc>
          <w:tcPr>
            <w:tcW w:w="5670" w:type="dxa"/>
            <w:gridSpan w:val="5"/>
            <w:tcBorders>
              <w:bottom w:val="single" w:sz="4" w:space="0" w:color="auto"/>
            </w:tcBorders>
            <w:shd w:val="clear" w:color="auto" w:fill="BFBFBF"/>
            <w:vAlign w:val="center"/>
          </w:tcPr>
          <w:p w:rsidR="00FF5565" w:rsidRPr="00B70C4D" w:rsidRDefault="00FF5565" w:rsidP="00D37F68">
            <w:pPr>
              <w:jc w:val="center"/>
              <w:rPr>
                <w:rFonts w:ascii="Arial" w:hAnsi="Arial" w:cs="Arial"/>
                <w:b/>
                <w:color w:val="000000" w:themeColor="text1"/>
                <w:sz w:val="22"/>
                <w:szCs w:val="22"/>
              </w:rPr>
            </w:pPr>
          </w:p>
        </w:tc>
        <w:tc>
          <w:tcPr>
            <w:tcW w:w="974" w:type="dxa"/>
            <w:tcBorders>
              <w:bottom w:val="single" w:sz="4" w:space="0" w:color="auto"/>
            </w:tcBorders>
            <w:shd w:val="clear" w:color="auto" w:fill="BFBFBF"/>
            <w:vAlign w:val="center"/>
          </w:tcPr>
          <w:p w:rsidR="00FF5565" w:rsidRPr="00B70C4D" w:rsidRDefault="00FF5565"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1</w:t>
            </w:r>
          </w:p>
        </w:tc>
        <w:tc>
          <w:tcPr>
            <w:tcW w:w="1153" w:type="dxa"/>
            <w:tcBorders>
              <w:bottom w:val="single" w:sz="4" w:space="0" w:color="auto"/>
            </w:tcBorders>
            <w:shd w:val="clear" w:color="auto" w:fill="BFBFBF"/>
            <w:vAlign w:val="center"/>
          </w:tcPr>
          <w:p w:rsidR="00FF5565" w:rsidRPr="00B70C4D" w:rsidRDefault="00FF5565"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1</w:t>
            </w:r>
          </w:p>
        </w:tc>
        <w:tc>
          <w:tcPr>
            <w:tcW w:w="1134" w:type="dxa"/>
            <w:tcBorders>
              <w:bottom w:val="single" w:sz="4" w:space="0" w:color="auto"/>
            </w:tcBorders>
            <w:shd w:val="clear" w:color="auto" w:fill="BFBFBF"/>
            <w:vAlign w:val="center"/>
          </w:tcPr>
          <w:p w:rsidR="00FF5565" w:rsidRPr="00B70C4D" w:rsidRDefault="00FF5565" w:rsidP="00D37F68">
            <w:pPr>
              <w:jc w:val="center"/>
              <w:rPr>
                <w:rFonts w:ascii="Arial" w:hAnsi="Arial" w:cs="Arial"/>
                <w:bCs/>
                <w:color w:val="000000" w:themeColor="text1"/>
                <w:sz w:val="22"/>
                <w:szCs w:val="22"/>
              </w:rPr>
            </w:pPr>
          </w:p>
        </w:tc>
        <w:tc>
          <w:tcPr>
            <w:tcW w:w="994" w:type="dxa"/>
            <w:tcBorders>
              <w:bottom w:val="single" w:sz="4" w:space="0" w:color="auto"/>
              <w:right w:val="double" w:sz="4" w:space="0" w:color="auto"/>
            </w:tcBorders>
            <w:shd w:val="clear" w:color="auto" w:fill="BFBFBF"/>
            <w:vAlign w:val="center"/>
          </w:tcPr>
          <w:p w:rsidR="00FF5565" w:rsidRPr="00B70C4D" w:rsidRDefault="00FF5565" w:rsidP="00D37F68">
            <w:pPr>
              <w:jc w:val="center"/>
              <w:rPr>
                <w:rFonts w:ascii="Arial" w:hAnsi="Arial" w:cs="Arial"/>
                <w:bCs/>
                <w:color w:val="000000" w:themeColor="text1"/>
                <w:sz w:val="22"/>
                <w:szCs w:val="22"/>
              </w:rPr>
            </w:pPr>
          </w:p>
        </w:tc>
      </w:tr>
      <w:tr w:rsidR="00FF5565" w:rsidRPr="00B70C4D" w:rsidTr="00FF5565">
        <w:trPr>
          <w:cantSplit/>
          <w:trHeight w:hRule="exact" w:val="560"/>
          <w:jc w:val="center"/>
        </w:trPr>
        <w:tc>
          <w:tcPr>
            <w:tcW w:w="4203" w:type="dxa"/>
            <w:tcBorders>
              <w:left w:val="double" w:sz="4" w:space="0" w:color="auto"/>
            </w:tcBorders>
            <w:shd w:val="clear" w:color="auto" w:fill="auto"/>
            <w:vAlign w:val="center"/>
          </w:tcPr>
          <w:p w:rsidR="00FF5565" w:rsidRPr="00B70C4D" w:rsidRDefault="00FF5565" w:rsidP="009D1CC0">
            <w:pPr>
              <w:rPr>
                <w:rFonts w:ascii="Arial" w:hAnsi="Arial" w:cs="Arial"/>
                <w:b/>
                <w:color w:val="000000" w:themeColor="text1"/>
                <w:sz w:val="22"/>
                <w:szCs w:val="22"/>
              </w:rPr>
            </w:pPr>
            <w:r w:rsidRPr="00B70C4D">
              <w:rPr>
                <w:rFonts w:ascii="Arial" w:hAnsi="Arial" w:cs="Arial"/>
                <w:b/>
                <w:color w:val="000000" w:themeColor="text1"/>
                <w:sz w:val="22"/>
                <w:szCs w:val="22"/>
              </w:rPr>
              <w:t xml:space="preserve">Matière </w:t>
            </w:r>
            <w:r w:rsidR="009D1CC0" w:rsidRPr="00B70C4D">
              <w:rPr>
                <w:rFonts w:ascii="Arial" w:hAnsi="Arial" w:cs="Arial"/>
                <w:b/>
                <w:color w:val="000000" w:themeColor="text1"/>
                <w:sz w:val="22"/>
                <w:szCs w:val="22"/>
              </w:rPr>
              <w:t>1</w:t>
            </w:r>
            <w:r w:rsidRPr="00B70C4D">
              <w:rPr>
                <w:rFonts w:ascii="Arial" w:hAnsi="Arial" w:cs="Arial"/>
                <w:b/>
                <w:color w:val="000000" w:themeColor="text1"/>
                <w:sz w:val="22"/>
                <w:szCs w:val="22"/>
              </w:rPr>
              <w:t> : Sociologie Urbaine</w:t>
            </w:r>
          </w:p>
        </w:tc>
        <w:tc>
          <w:tcPr>
            <w:tcW w:w="1701" w:type="dxa"/>
            <w:vAlign w:val="center"/>
          </w:tcPr>
          <w:p w:rsidR="00FF5565" w:rsidRPr="00B70C4D" w:rsidRDefault="00FF5565" w:rsidP="005A3B54">
            <w:pPr>
              <w:jc w:val="center"/>
              <w:rPr>
                <w:rFonts w:ascii="Arial" w:hAnsi="Arial" w:cs="Arial"/>
                <w:b/>
                <w:color w:val="000000" w:themeColor="text1"/>
                <w:sz w:val="22"/>
                <w:szCs w:val="22"/>
              </w:rPr>
            </w:pPr>
            <w:r w:rsidRPr="00B70C4D">
              <w:rPr>
                <w:rFonts w:ascii="Arial" w:hAnsi="Arial" w:cs="Arial"/>
                <w:b/>
                <w:color w:val="000000" w:themeColor="text1"/>
                <w:sz w:val="22"/>
                <w:szCs w:val="22"/>
              </w:rPr>
              <w:t>22h30</w:t>
            </w:r>
          </w:p>
        </w:tc>
        <w:tc>
          <w:tcPr>
            <w:tcW w:w="985" w:type="dxa"/>
            <w:vAlign w:val="center"/>
          </w:tcPr>
          <w:p w:rsidR="00FF5565" w:rsidRPr="00B70C4D" w:rsidRDefault="00FF5565"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1000" w:type="dxa"/>
            <w:vAlign w:val="center"/>
          </w:tcPr>
          <w:p w:rsidR="00FF5565" w:rsidRPr="00B70C4D" w:rsidRDefault="00FF5565" w:rsidP="005A3B54">
            <w:pPr>
              <w:jc w:val="center"/>
              <w:rPr>
                <w:rFonts w:ascii="Arial" w:hAnsi="Arial" w:cs="Arial"/>
                <w:bCs/>
                <w:color w:val="000000" w:themeColor="text1"/>
                <w:sz w:val="22"/>
                <w:szCs w:val="22"/>
              </w:rPr>
            </w:pPr>
          </w:p>
        </w:tc>
        <w:tc>
          <w:tcPr>
            <w:tcW w:w="992" w:type="dxa"/>
            <w:vAlign w:val="center"/>
          </w:tcPr>
          <w:p w:rsidR="00FF5565" w:rsidRPr="00B70C4D" w:rsidRDefault="00FF5565" w:rsidP="005A3B54">
            <w:pPr>
              <w:jc w:val="center"/>
              <w:rPr>
                <w:rFonts w:ascii="Arial" w:hAnsi="Arial" w:cs="Arial"/>
                <w:bCs/>
                <w:color w:val="000000" w:themeColor="text1"/>
                <w:sz w:val="22"/>
                <w:szCs w:val="22"/>
              </w:rPr>
            </w:pPr>
          </w:p>
        </w:tc>
        <w:tc>
          <w:tcPr>
            <w:tcW w:w="992" w:type="dxa"/>
            <w:vAlign w:val="center"/>
          </w:tcPr>
          <w:p w:rsidR="00FF5565" w:rsidRPr="00B70C4D" w:rsidRDefault="00FF5565" w:rsidP="005A3B54">
            <w:pPr>
              <w:jc w:val="center"/>
              <w:rPr>
                <w:rFonts w:ascii="Arial" w:hAnsi="Arial" w:cs="Arial"/>
                <w:bCs/>
                <w:color w:val="000000" w:themeColor="text1"/>
                <w:sz w:val="22"/>
                <w:szCs w:val="22"/>
              </w:rPr>
            </w:pPr>
          </w:p>
        </w:tc>
        <w:tc>
          <w:tcPr>
            <w:tcW w:w="974" w:type="dxa"/>
            <w:vAlign w:val="center"/>
          </w:tcPr>
          <w:p w:rsidR="00FF5565" w:rsidRPr="00B70C4D" w:rsidRDefault="00FF5565"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53" w:type="dxa"/>
            <w:vAlign w:val="center"/>
          </w:tcPr>
          <w:p w:rsidR="00FF5565" w:rsidRPr="00B70C4D" w:rsidRDefault="00FF5565"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34" w:type="dxa"/>
            <w:vAlign w:val="center"/>
          </w:tcPr>
          <w:p w:rsidR="00FF5565" w:rsidRPr="00B70C4D" w:rsidRDefault="00FF5565" w:rsidP="005A3B54">
            <w:pPr>
              <w:jc w:val="center"/>
              <w:rPr>
                <w:rFonts w:ascii="Arial" w:hAnsi="Arial" w:cs="Arial"/>
                <w:bCs/>
                <w:color w:val="000000" w:themeColor="text1"/>
                <w:sz w:val="22"/>
                <w:szCs w:val="22"/>
              </w:rPr>
            </w:pPr>
          </w:p>
        </w:tc>
        <w:tc>
          <w:tcPr>
            <w:tcW w:w="994" w:type="dxa"/>
            <w:tcBorders>
              <w:right w:val="double" w:sz="4" w:space="0" w:color="auto"/>
            </w:tcBorders>
            <w:vAlign w:val="center"/>
          </w:tcPr>
          <w:p w:rsidR="00FF5565" w:rsidRPr="00B70C4D" w:rsidRDefault="00FF5565"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r>
      <w:tr w:rsidR="00FF5565" w:rsidRPr="00B70C4D" w:rsidTr="003522CD">
        <w:trPr>
          <w:cantSplit/>
          <w:trHeight w:val="539"/>
          <w:jc w:val="center"/>
        </w:trPr>
        <w:tc>
          <w:tcPr>
            <w:tcW w:w="4203" w:type="dxa"/>
            <w:tcBorders>
              <w:left w:val="double" w:sz="4" w:space="0" w:color="auto"/>
              <w:bottom w:val="single" w:sz="4" w:space="0" w:color="auto"/>
            </w:tcBorders>
            <w:shd w:val="clear" w:color="auto" w:fill="BFBFBF" w:themeFill="background1" w:themeFillShade="BF"/>
            <w:vAlign w:val="center"/>
          </w:tcPr>
          <w:p w:rsidR="00FF5565" w:rsidRPr="00B70C4D" w:rsidRDefault="00FF5565" w:rsidP="00B74D5E">
            <w:pPr>
              <w:shd w:val="clear" w:color="auto" w:fill="D9D9D9"/>
              <w:rPr>
                <w:rFonts w:ascii="Arial" w:hAnsi="Arial" w:cs="Arial"/>
                <w:b/>
                <w:bCs/>
                <w:color w:val="000000" w:themeColor="text1"/>
                <w:sz w:val="22"/>
                <w:szCs w:val="22"/>
                <w:highlight w:val="lightGray"/>
              </w:rPr>
            </w:pPr>
            <w:r w:rsidRPr="00B70C4D">
              <w:rPr>
                <w:rFonts w:ascii="Arial" w:hAnsi="Arial" w:cs="Arial"/>
                <w:b/>
                <w:bCs/>
                <w:color w:val="000000" w:themeColor="text1"/>
                <w:sz w:val="22"/>
                <w:szCs w:val="22"/>
                <w:highlight w:val="lightGray"/>
              </w:rPr>
              <w:t>Total Hebdomadaire</w:t>
            </w:r>
          </w:p>
        </w:tc>
        <w:tc>
          <w:tcPr>
            <w:tcW w:w="1701" w:type="dxa"/>
            <w:tcBorders>
              <w:bottom w:val="sing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
                <w:color w:val="000000" w:themeColor="text1"/>
                <w:sz w:val="22"/>
                <w:szCs w:val="22"/>
                <w:highlight w:val="lightGray"/>
              </w:rPr>
            </w:pPr>
          </w:p>
        </w:tc>
        <w:tc>
          <w:tcPr>
            <w:tcW w:w="985" w:type="dxa"/>
            <w:tcBorders>
              <w:bottom w:val="sing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10H30</w:t>
            </w:r>
          </w:p>
        </w:tc>
        <w:tc>
          <w:tcPr>
            <w:tcW w:w="1000" w:type="dxa"/>
            <w:tcBorders>
              <w:bottom w:val="sing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04h30</w:t>
            </w:r>
          </w:p>
        </w:tc>
        <w:tc>
          <w:tcPr>
            <w:tcW w:w="992" w:type="dxa"/>
            <w:tcBorders>
              <w:bottom w:val="sing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4h30</w:t>
            </w:r>
          </w:p>
        </w:tc>
        <w:tc>
          <w:tcPr>
            <w:tcW w:w="992" w:type="dxa"/>
            <w:tcBorders>
              <w:bottom w:val="sing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6h</w:t>
            </w:r>
          </w:p>
        </w:tc>
        <w:tc>
          <w:tcPr>
            <w:tcW w:w="974" w:type="dxa"/>
            <w:tcBorders>
              <w:bottom w:val="sing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
                <w:color w:val="000000" w:themeColor="text1"/>
                <w:sz w:val="22"/>
                <w:szCs w:val="22"/>
                <w:highlight w:val="lightGray"/>
              </w:rPr>
            </w:pPr>
          </w:p>
        </w:tc>
        <w:tc>
          <w:tcPr>
            <w:tcW w:w="1153" w:type="dxa"/>
            <w:tcBorders>
              <w:bottom w:val="sing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
                <w:color w:val="000000" w:themeColor="text1"/>
                <w:sz w:val="22"/>
                <w:szCs w:val="22"/>
                <w:highlight w:val="lightGray"/>
              </w:rPr>
            </w:pPr>
          </w:p>
        </w:tc>
        <w:tc>
          <w:tcPr>
            <w:tcW w:w="1134" w:type="dxa"/>
            <w:tcBorders>
              <w:bottom w:val="sing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Cs/>
                <w:color w:val="000000" w:themeColor="text1"/>
                <w:sz w:val="22"/>
                <w:szCs w:val="22"/>
                <w:highlight w:val="lightGray"/>
              </w:rPr>
            </w:pPr>
          </w:p>
        </w:tc>
        <w:tc>
          <w:tcPr>
            <w:tcW w:w="994" w:type="dxa"/>
            <w:tcBorders>
              <w:bottom w:val="single" w:sz="4" w:space="0" w:color="auto"/>
              <w:right w:val="doub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Cs/>
                <w:color w:val="000000" w:themeColor="text1"/>
                <w:sz w:val="22"/>
                <w:szCs w:val="22"/>
                <w:highlight w:val="lightGray"/>
              </w:rPr>
            </w:pPr>
          </w:p>
        </w:tc>
      </w:tr>
      <w:tr w:rsidR="00FF5565" w:rsidRPr="00B70C4D" w:rsidTr="003522CD">
        <w:trPr>
          <w:cantSplit/>
          <w:trHeight w:val="615"/>
          <w:jc w:val="center"/>
        </w:trPr>
        <w:tc>
          <w:tcPr>
            <w:tcW w:w="4203" w:type="dxa"/>
            <w:tcBorders>
              <w:top w:val="single" w:sz="4" w:space="0" w:color="auto"/>
              <w:left w:val="double" w:sz="4" w:space="0" w:color="auto"/>
              <w:bottom w:val="double" w:sz="4" w:space="0" w:color="auto"/>
            </w:tcBorders>
            <w:shd w:val="clear" w:color="auto" w:fill="BFBFBF" w:themeFill="background1" w:themeFillShade="BF"/>
            <w:vAlign w:val="center"/>
          </w:tcPr>
          <w:p w:rsidR="00FF5565" w:rsidRPr="00B70C4D" w:rsidRDefault="00FF5565" w:rsidP="00B74D5E">
            <w:pPr>
              <w:shd w:val="clear" w:color="auto" w:fill="D9D9D9"/>
              <w:rPr>
                <w:rFonts w:ascii="Arial" w:hAnsi="Arial" w:cs="Arial"/>
                <w:b/>
                <w:bCs/>
                <w:color w:val="000000" w:themeColor="text1"/>
                <w:sz w:val="22"/>
                <w:szCs w:val="22"/>
                <w:highlight w:val="lightGray"/>
              </w:rPr>
            </w:pPr>
            <w:r w:rsidRPr="00B70C4D">
              <w:rPr>
                <w:rFonts w:ascii="Arial" w:hAnsi="Arial" w:cs="Arial"/>
                <w:b/>
                <w:bCs/>
                <w:color w:val="000000" w:themeColor="text1"/>
                <w:sz w:val="22"/>
                <w:szCs w:val="22"/>
                <w:highlight w:val="lightGray"/>
              </w:rPr>
              <w:t xml:space="preserve">Total Semestre 03 </w:t>
            </w:r>
            <w:proofErr w:type="gramStart"/>
            <w:r w:rsidRPr="00B70C4D">
              <w:rPr>
                <w:rFonts w:ascii="Arial" w:hAnsi="Arial" w:cs="Arial"/>
                <w:b/>
                <w:bCs/>
                <w:color w:val="000000" w:themeColor="text1"/>
                <w:sz w:val="22"/>
                <w:szCs w:val="22"/>
                <w:highlight w:val="lightGray"/>
              </w:rPr>
              <w:t>( 15</w:t>
            </w:r>
            <w:proofErr w:type="gramEnd"/>
            <w:r w:rsidRPr="00B70C4D">
              <w:rPr>
                <w:rFonts w:ascii="Arial" w:hAnsi="Arial" w:cs="Arial"/>
                <w:b/>
                <w:bCs/>
                <w:color w:val="000000" w:themeColor="text1"/>
                <w:sz w:val="22"/>
                <w:szCs w:val="22"/>
                <w:highlight w:val="lightGray"/>
              </w:rPr>
              <w:t xml:space="preserve"> semaines )</w:t>
            </w:r>
          </w:p>
        </w:tc>
        <w:tc>
          <w:tcPr>
            <w:tcW w:w="1701" w:type="dxa"/>
            <w:tcBorders>
              <w:top w:val="single" w:sz="4" w:space="0" w:color="auto"/>
              <w:bottom w:val="doub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382h30</w:t>
            </w:r>
          </w:p>
        </w:tc>
        <w:tc>
          <w:tcPr>
            <w:tcW w:w="985" w:type="dxa"/>
            <w:tcBorders>
              <w:top w:val="single" w:sz="4" w:space="0" w:color="auto"/>
              <w:bottom w:val="double" w:sz="4" w:space="0" w:color="auto"/>
            </w:tcBorders>
            <w:shd w:val="clear" w:color="auto" w:fill="BFBFBF" w:themeFill="background1" w:themeFillShade="BF"/>
            <w:vAlign w:val="center"/>
          </w:tcPr>
          <w:p w:rsidR="00FF5565" w:rsidRPr="00B70C4D" w:rsidRDefault="00FF5565" w:rsidP="00FF5565">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157h30</w:t>
            </w:r>
          </w:p>
        </w:tc>
        <w:tc>
          <w:tcPr>
            <w:tcW w:w="1000" w:type="dxa"/>
            <w:tcBorders>
              <w:top w:val="single" w:sz="4" w:space="0" w:color="auto"/>
              <w:bottom w:val="double" w:sz="4" w:space="0" w:color="auto"/>
            </w:tcBorders>
            <w:shd w:val="clear" w:color="auto" w:fill="BFBFBF" w:themeFill="background1" w:themeFillShade="BF"/>
            <w:vAlign w:val="center"/>
          </w:tcPr>
          <w:p w:rsidR="00FF5565" w:rsidRPr="00B70C4D" w:rsidRDefault="00726312" w:rsidP="004E7540">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67h30</w:t>
            </w:r>
          </w:p>
        </w:tc>
        <w:tc>
          <w:tcPr>
            <w:tcW w:w="992" w:type="dxa"/>
            <w:tcBorders>
              <w:top w:val="single" w:sz="4" w:space="0" w:color="auto"/>
              <w:bottom w:val="double" w:sz="4" w:space="0" w:color="auto"/>
            </w:tcBorders>
            <w:shd w:val="clear" w:color="auto" w:fill="BFBFBF" w:themeFill="background1" w:themeFillShade="BF"/>
            <w:vAlign w:val="center"/>
          </w:tcPr>
          <w:p w:rsidR="00FF5565" w:rsidRPr="00B70C4D" w:rsidRDefault="00FF5565" w:rsidP="004E7540">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67h30</w:t>
            </w:r>
          </w:p>
        </w:tc>
        <w:tc>
          <w:tcPr>
            <w:tcW w:w="992" w:type="dxa"/>
            <w:tcBorders>
              <w:top w:val="single" w:sz="4" w:space="0" w:color="auto"/>
              <w:bottom w:val="double" w:sz="4" w:space="0" w:color="auto"/>
            </w:tcBorders>
            <w:shd w:val="clear" w:color="auto" w:fill="BFBFBF" w:themeFill="background1" w:themeFillShade="BF"/>
            <w:vAlign w:val="center"/>
          </w:tcPr>
          <w:p w:rsidR="00FF5565" w:rsidRPr="00B70C4D" w:rsidRDefault="00FF5565" w:rsidP="004E7540">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90h</w:t>
            </w:r>
          </w:p>
        </w:tc>
        <w:tc>
          <w:tcPr>
            <w:tcW w:w="974" w:type="dxa"/>
            <w:tcBorders>
              <w:top w:val="single" w:sz="4" w:space="0" w:color="auto"/>
              <w:bottom w:val="double" w:sz="4" w:space="0" w:color="auto"/>
            </w:tcBorders>
            <w:shd w:val="clear" w:color="auto" w:fill="BFBFBF" w:themeFill="background1" w:themeFillShade="BF"/>
            <w:vAlign w:val="center"/>
          </w:tcPr>
          <w:p w:rsidR="00FF5565" w:rsidRPr="00B70C4D" w:rsidRDefault="00FF5565" w:rsidP="004E7540">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17</w:t>
            </w:r>
          </w:p>
        </w:tc>
        <w:tc>
          <w:tcPr>
            <w:tcW w:w="1153" w:type="dxa"/>
            <w:tcBorders>
              <w:top w:val="single" w:sz="4" w:space="0" w:color="auto"/>
              <w:bottom w:val="doub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
                <w:color w:val="000000" w:themeColor="text1"/>
                <w:sz w:val="22"/>
                <w:szCs w:val="22"/>
                <w:highlight w:val="lightGray"/>
              </w:rPr>
            </w:pPr>
            <w:r w:rsidRPr="00B70C4D">
              <w:rPr>
                <w:rFonts w:ascii="Arial" w:hAnsi="Arial" w:cs="Arial"/>
                <w:b/>
                <w:color w:val="000000" w:themeColor="text1"/>
                <w:sz w:val="22"/>
                <w:szCs w:val="22"/>
                <w:highlight w:val="lightGray"/>
              </w:rPr>
              <w:t>30</w:t>
            </w:r>
          </w:p>
        </w:tc>
        <w:tc>
          <w:tcPr>
            <w:tcW w:w="1134" w:type="dxa"/>
            <w:tcBorders>
              <w:top w:val="single" w:sz="4" w:space="0" w:color="auto"/>
              <w:bottom w:val="doub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Cs/>
                <w:color w:val="000000" w:themeColor="text1"/>
                <w:sz w:val="22"/>
                <w:szCs w:val="22"/>
                <w:highlight w:val="lightGray"/>
              </w:rPr>
            </w:pPr>
          </w:p>
        </w:tc>
        <w:tc>
          <w:tcPr>
            <w:tcW w:w="994" w:type="dxa"/>
            <w:tcBorders>
              <w:top w:val="single" w:sz="4" w:space="0" w:color="auto"/>
              <w:bottom w:val="double" w:sz="4" w:space="0" w:color="auto"/>
              <w:right w:val="double" w:sz="4" w:space="0" w:color="auto"/>
            </w:tcBorders>
            <w:shd w:val="clear" w:color="auto" w:fill="BFBFBF" w:themeFill="background1" w:themeFillShade="BF"/>
            <w:vAlign w:val="center"/>
          </w:tcPr>
          <w:p w:rsidR="00FF5565" w:rsidRPr="00B70C4D" w:rsidRDefault="00FF5565" w:rsidP="00B74D5E">
            <w:pPr>
              <w:shd w:val="clear" w:color="auto" w:fill="D9D9D9"/>
              <w:jc w:val="center"/>
              <w:rPr>
                <w:rFonts w:ascii="Arial" w:hAnsi="Arial" w:cs="Arial"/>
                <w:bCs/>
                <w:color w:val="000000" w:themeColor="text1"/>
                <w:sz w:val="22"/>
                <w:szCs w:val="22"/>
                <w:highlight w:val="lightGray"/>
              </w:rPr>
            </w:pPr>
          </w:p>
        </w:tc>
      </w:tr>
    </w:tbl>
    <w:p w:rsidR="00270961" w:rsidRPr="00B70C4D" w:rsidRDefault="00270961" w:rsidP="00270961">
      <w:pPr>
        <w:rPr>
          <w:rFonts w:ascii="Arial" w:hAnsi="Arial" w:cs="Arial"/>
          <w:b/>
          <w:color w:val="000000" w:themeColor="text1"/>
          <w:sz w:val="26"/>
          <w:szCs w:val="26"/>
        </w:rPr>
      </w:pPr>
    </w:p>
    <w:p w:rsidR="00B74D5E" w:rsidRPr="00B70C4D" w:rsidRDefault="00B74D5E" w:rsidP="00270961">
      <w:pPr>
        <w:rPr>
          <w:rFonts w:ascii="Arial" w:hAnsi="Arial" w:cs="Arial"/>
          <w:b/>
          <w:color w:val="000000" w:themeColor="text1"/>
          <w:sz w:val="26"/>
          <w:szCs w:val="26"/>
        </w:rPr>
      </w:pPr>
    </w:p>
    <w:p w:rsidR="00270961" w:rsidRPr="00B70C4D" w:rsidRDefault="00270961" w:rsidP="00270961">
      <w:pPr>
        <w:jc w:val="center"/>
        <w:rPr>
          <w:rFonts w:ascii="Arial" w:eastAsia="Times New Roman" w:hAnsi="Arial" w:cs="Arial"/>
          <w:b/>
          <w:snapToGrid w:val="0"/>
          <w:color w:val="000000" w:themeColor="text1"/>
          <w:sz w:val="26"/>
          <w:szCs w:val="26"/>
          <w:lang w:eastAsia="fr-FR" w:bidi="ar-DZ"/>
        </w:rPr>
      </w:pPr>
      <w:r w:rsidRPr="00B70C4D">
        <w:rPr>
          <w:rFonts w:ascii="Arial" w:eastAsia="Times New Roman" w:hAnsi="Arial" w:cs="Arial"/>
          <w:b/>
          <w:snapToGrid w:val="0"/>
          <w:color w:val="000000" w:themeColor="text1"/>
          <w:sz w:val="26"/>
          <w:szCs w:val="26"/>
          <w:lang w:eastAsia="fr-FR" w:bidi="ar-DZ"/>
        </w:rPr>
        <w:lastRenderedPageBreak/>
        <w:t xml:space="preserve">Filière (Gestion des Techniques Urbaines </w:t>
      </w:r>
      <w:proofErr w:type="spellStart"/>
      <w:r w:rsidRPr="00B70C4D">
        <w:rPr>
          <w:rFonts w:ascii="Arial" w:eastAsia="Times New Roman" w:hAnsi="Arial" w:cs="Arial"/>
          <w:b/>
          <w:snapToGrid w:val="0"/>
          <w:color w:val="000000" w:themeColor="text1"/>
          <w:sz w:val="26"/>
          <w:szCs w:val="26"/>
          <w:rtl/>
          <w:lang w:eastAsia="fr-FR" w:bidi="ar-DZ"/>
        </w:rPr>
        <w:t>[</w:t>
      </w:r>
      <w:proofErr w:type="spellEnd"/>
    </w:p>
    <w:p w:rsidR="00270961" w:rsidRPr="00B70C4D" w:rsidRDefault="00270961" w:rsidP="00270961">
      <w:pPr>
        <w:jc w:val="center"/>
        <w:rPr>
          <w:rFonts w:ascii="Arial" w:eastAsia="Times New Roman" w:hAnsi="Arial" w:cs="Arial"/>
          <w:bCs/>
          <w:snapToGrid w:val="0"/>
          <w:color w:val="000000" w:themeColor="text1"/>
          <w:sz w:val="26"/>
          <w:szCs w:val="26"/>
          <w:rtl/>
          <w:lang w:eastAsia="fr-FR" w:bidi="ar-DZ"/>
        </w:rPr>
      </w:pPr>
      <w:r w:rsidRPr="00B70C4D">
        <w:rPr>
          <w:rFonts w:ascii="Arial" w:eastAsia="Times New Roman" w:hAnsi="Arial" w:cs="Arial"/>
          <w:bCs/>
          <w:snapToGrid w:val="0"/>
          <w:color w:val="000000" w:themeColor="text1"/>
          <w:sz w:val="26"/>
          <w:szCs w:val="26"/>
          <w:rtl/>
          <w:lang w:eastAsia="fr-FR" w:bidi="ar-DZ"/>
        </w:rPr>
        <w:t xml:space="preserve">السنة الثانية ليسانس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تسيير التقنيات الحضرية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ميدان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هندسة </w:t>
      </w:r>
      <w:proofErr w:type="gramStart"/>
      <w:r w:rsidRPr="00B70C4D">
        <w:rPr>
          <w:rFonts w:ascii="Arial" w:eastAsia="Times New Roman" w:hAnsi="Arial" w:cs="Arial"/>
          <w:bCs/>
          <w:snapToGrid w:val="0"/>
          <w:color w:val="000000" w:themeColor="text1"/>
          <w:sz w:val="26"/>
          <w:szCs w:val="26"/>
          <w:rtl/>
          <w:lang w:eastAsia="fr-FR" w:bidi="ar-DZ"/>
        </w:rPr>
        <w:t xml:space="preserve">معمارية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proofErr w:type="gramEnd"/>
      <w:r w:rsidRPr="00B70C4D">
        <w:rPr>
          <w:rFonts w:ascii="Arial" w:eastAsia="Times New Roman" w:hAnsi="Arial" w:cs="Arial"/>
          <w:bCs/>
          <w:snapToGrid w:val="0"/>
          <w:color w:val="000000" w:themeColor="text1"/>
          <w:sz w:val="26"/>
          <w:szCs w:val="26"/>
          <w:rtl/>
          <w:lang w:eastAsia="fr-FR" w:bidi="ar-DZ"/>
        </w:rPr>
        <w:t xml:space="preserve"> عمران ومهن المدينة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p>
    <w:p w:rsidR="00270961" w:rsidRPr="00B70C4D" w:rsidRDefault="00341FF8" w:rsidP="00726312">
      <w:pPr>
        <w:jc w:val="center"/>
        <w:rPr>
          <w:rFonts w:ascii="Arial" w:eastAsia="Times New Roman" w:hAnsi="Arial" w:cs="Arial"/>
          <w:bCs/>
          <w:snapToGrid w:val="0"/>
          <w:color w:val="000000" w:themeColor="text1"/>
          <w:sz w:val="26"/>
          <w:szCs w:val="26"/>
          <w:rtl/>
          <w:lang w:eastAsia="fr-FR" w:bidi="ar-DZ"/>
        </w:rPr>
      </w:pPr>
      <w:r w:rsidRPr="00B70C4D">
        <w:rPr>
          <w:rFonts w:ascii="Arial" w:eastAsia="Times New Roman" w:hAnsi="Arial" w:cs="Arial"/>
          <w:b/>
          <w:snapToGrid w:val="0"/>
          <w:color w:val="000000" w:themeColor="text1"/>
          <w:sz w:val="26"/>
          <w:szCs w:val="26"/>
          <w:lang w:eastAsia="fr-FR" w:bidi="ar-DZ"/>
        </w:rPr>
        <w:t>2é</w:t>
      </w:r>
      <w:r w:rsidR="00270961" w:rsidRPr="00B70C4D">
        <w:rPr>
          <w:rFonts w:ascii="Arial" w:eastAsia="Times New Roman" w:hAnsi="Arial" w:cs="Arial"/>
          <w:b/>
          <w:snapToGrid w:val="0"/>
          <w:color w:val="000000" w:themeColor="text1"/>
          <w:sz w:val="26"/>
          <w:szCs w:val="26"/>
          <w:lang w:eastAsia="fr-FR" w:bidi="ar-DZ"/>
        </w:rPr>
        <w:t xml:space="preserve">me  année Licence : </w:t>
      </w:r>
      <w:r w:rsidR="000517E5" w:rsidRPr="00B70C4D">
        <w:rPr>
          <w:rFonts w:ascii="Arial" w:eastAsia="Times New Roman" w:hAnsi="Arial" w:cs="Arial"/>
          <w:b/>
          <w:snapToGrid w:val="0"/>
          <w:color w:val="000000" w:themeColor="text1"/>
          <w:sz w:val="26"/>
          <w:szCs w:val="26"/>
          <w:lang w:eastAsia="fr-FR" w:bidi="ar-DZ"/>
        </w:rPr>
        <w:t>Gestion de</w:t>
      </w:r>
      <w:r w:rsidR="00726312" w:rsidRPr="00B70C4D">
        <w:rPr>
          <w:rFonts w:ascii="Arial" w:eastAsia="Times New Roman" w:hAnsi="Arial" w:cs="Arial"/>
          <w:b/>
          <w:snapToGrid w:val="0"/>
          <w:color w:val="000000" w:themeColor="text1"/>
          <w:sz w:val="26"/>
          <w:szCs w:val="26"/>
          <w:lang w:eastAsia="fr-FR" w:bidi="ar-DZ"/>
        </w:rPr>
        <w:t>s</w:t>
      </w:r>
      <w:r w:rsidR="000517E5" w:rsidRPr="00B70C4D">
        <w:rPr>
          <w:rFonts w:ascii="Arial" w:eastAsia="Times New Roman" w:hAnsi="Arial" w:cs="Arial"/>
          <w:b/>
          <w:snapToGrid w:val="0"/>
          <w:color w:val="000000" w:themeColor="text1"/>
          <w:sz w:val="26"/>
          <w:szCs w:val="26"/>
          <w:lang w:eastAsia="fr-FR" w:bidi="ar-DZ"/>
        </w:rPr>
        <w:t xml:space="preserve"> ville</w:t>
      </w:r>
      <w:r w:rsidR="00726312" w:rsidRPr="00B70C4D">
        <w:rPr>
          <w:rFonts w:ascii="Arial" w:eastAsia="Times New Roman" w:hAnsi="Arial" w:cs="Arial"/>
          <w:b/>
          <w:snapToGrid w:val="0"/>
          <w:color w:val="000000" w:themeColor="text1"/>
          <w:sz w:val="26"/>
          <w:szCs w:val="26"/>
          <w:lang w:eastAsia="fr-FR" w:bidi="ar-DZ"/>
        </w:rPr>
        <w:t>s</w:t>
      </w:r>
      <w:r w:rsidR="000517E5" w:rsidRPr="00B70C4D">
        <w:rPr>
          <w:rFonts w:ascii="Arial" w:eastAsia="Times New Roman" w:hAnsi="Arial" w:cs="Arial"/>
          <w:b/>
          <w:snapToGrid w:val="0"/>
          <w:color w:val="000000" w:themeColor="text1"/>
          <w:sz w:val="26"/>
          <w:szCs w:val="26"/>
          <w:lang w:eastAsia="fr-FR" w:bidi="ar-DZ"/>
        </w:rPr>
        <w:t xml:space="preserve"> </w:t>
      </w:r>
      <w:r w:rsidR="00270961" w:rsidRPr="00B70C4D">
        <w:rPr>
          <w:rFonts w:ascii="Arial" w:eastAsia="Times New Roman" w:hAnsi="Arial" w:cs="Arial"/>
          <w:b/>
          <w:snapToGrid w:val="0"/>
          <w:color w:val="000000" w:themeColor="text1"/>
          <w:sz w:val="26"/>
          <w:szCs w:val="26"/>
          <w:lang w:eastAsia="fr-FR" w:bidi="ar-DZ"/>
        </w:rPr>
        <w:t>- Semestre 04</w:t>
      </w:r>
      <w:proofErr w:type="spellStart"/>
      <w:proofErr w:type="gramStart"/>
      <w:r w:rsidR="00270961" w:rsidRPr="00B70C4D">
        <w:rPr>
          <w:rFonts w:ascii="Arial" w:eastAsia="Times New Roman" w:hAnsi="Arial" w:cs="Arial"/>
          <w:bCs/>
          <w:snapToGrid w:val="0"/>
          <w:color w:val="000000" w:themeColor="text1"/>
          <w:sz w:val="26"/>
          <w:szCs w:val="26"/>
          <w:rtl/>
          <w:lang w:eastAsia="fr-FR" w:bidi="ar-DZ"/>
        </w:rPr>
        <w:t>[</w:t>
      </w:r>
      <w:proofErr w:type="spellEnd"/>
      <w:r w:rsidR="00270961" w:rsidRPr="00B70C4D">
        <w:rPr>
          <w:rFonts w:ascii="Arial" w:eastAsia="Times New Roman" w:hAnsi="Arial" w:cs="Arial"/>
          <w:bCs/>
          <w:snapToGrid w:val="0"/>
          <w:color w:val="000000" w:themeColor="text1"/>
          <w:sz w:val="26"/>
          <w:szCs w:val="26"/>
          <w:rtl/>
          <w:lang w:eastAsia="fr-FR" w:bidi="ar-DZ"/>
        </w:rPr>
        <w:t xml:space="preserve"> السداسي</w:t>
      </w:r>
      <w:proofErr w:type="gramEnd"/>
      <w:r w:rsidR="00270961" w:rsidRPr="00B70C4D">
        <w:rPr>
          <w:rFonts w:ascii="Arial" w:eastAsia="Times New Roman" w:hAnsi="Arial" w:cs="Arial"/>
          <w:bCs/>
          <w:snapToGrid w:val="0"/>
          <w:color w:val="000000" w:themeColor="text1"/>
          <w:sz w:val="26"/>
          <w:szCs w:val="26"/>
          <w:rtl/>
          <w:lang w:eastAsia="fr-FR" w:bidi="ar-DZ"/>
        </w:rPr>
        <w:t xml:space="preserve"> الرابع </w:t>
      </w:r>
      <w:proofErr w:type="spellStart"/>
      <w:r w:rsidR="00270961" w:rsidRPr="00B70C4D">
        <w:rPr>
          <w:rFonts w:ascii="Arial" w:eastAsia="Times New Roman" w:hAnsi="Arial" w:cs="Arial"/>
          <w:bCs/>
          <w:snapToGrid w:val="0"/>
          <w:color w:val="000000" w:themeColor="text1"/>
          <w:sz w:val="26"/>
          <w:szCs w:val="26"/>
          <w:rtl/>
          <w:lang w:eastAsia="fr-FR" w:bidi="ar-DZ"/>
        </w:rPr>
        <w:t>]</w:t>
      </w:r>
      <w:proofErr w:type="spellEnd"/>
      <w:r w:rsidR="00270961" w:rsidRPr="00B70C4D">
        <w:rPr>
          <w:rFonts w:ascii="Arial" w:eastAsia="Times New Roman" w:hAnsi="Arial" w:cs="Arial"/>
          <w:bCs/>
          <w:snapToGrid w:val="0"/>
          <w:color w:val="000000" w:themeColor="text1"/>
          <w:sz w:val="26"/>
          <w:szCs w:val="26"/>
          <w:rtl/>
          <w:lang w:eastAsia="fr-FR" w:bidi="ar-DZ"/>
        </w:rPr>
        <w:t xml:space="preserve"> </w:t>
      </w:r>
    </w:p>
    <w:p w:rsidR="00270961" w:rsidRPr="00B70C4D" w:rsidRDefault="00270961" w:rsidP="000D3769">
      <w:pPr>
        <w:rPr>
          <w:rFonts w:ascii="Arial" w:hAnsi="Arial" w:cs="Arial"/>
          <w:b/>
          <w:color w:val="000000" w:themeColor="text1"/>
          <w:sz w:val="26"/>
          <w:szCs w:val="26"/>
          <w:rtl/>
        </w:rPr>
      </w:pPr>
      <w:r w:rsidRPr="00B70C4D">
        <w:rPr>
          <w:rFonts w:ascii="Arial" w:hAnsi="Arial" w:cs="Arial"/>
          <w:b/>
          <w:color w:val="000000" w:themeColor="text1"/>
          <w:sz w:val="26"/>
          <w:szCs w:val="26"/>
        </w:rPr>
        <w:t>Semestre 04 :</w:t>
      </w:r>
    </w:p>
    <w:tbl>
      <w:tblPr>
        <w:tblW w:w="14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03"/>
        <w:gridCol w:w="1701"/>
        <w:gridCol w:w="993"/>
        <w:gridCol w:w="992"/>
        <w:gridCol w:w="992"/>
        <w:gridCol w:w="992"/>
        <w:gridCol w:w="974"/>
        <w:gridCol w:w="1153"/>
        <w:gridCol w:w="1134"/>
        <w:gridCol w:w="994"/>
      </w:tblGrid>
      <w:tr w:rsidR="00270961" w:rsidRPr="00B70C4D" w:rsidTr="00D23033">
        <w:trPr>
          <w:cantSplit/>
          <w:trHeight w:val="280"/>
          <w:jc w:val="center"/>
        </w:trPr>
        <w:tc>
          <w:tcPr>
            <w:tcW w:w="4203" w:type="dxa"/>
            <w:vMerge w:val="restart"/>
            <w:tcBorders>
              <w:top w:val="double" w:sz="4" w:space="0" w:color="auto"/>
              <w:left w:val="double" w:sz="4" w:space="0" w:color="auto"/>
            </w:tcBorders>
            <w:shd w:val="clear" w:color="auto" w:fill="C6D9F1" w:themeFill="text2" w:themeFillTint="33"/>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Unité d’Enseignement</w:t>
            </w:r>
          </w:p>
        </w:tc>
        <w:tc>
          <w:tcPr>
            <w:tcW w:w="1701" w:type="dxa"/>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VHS</w:t>
            </w:r>
          </w:p>
        </w:tc>
        <w:tc>
          <w:tcPr>
            <w:tcW w:w="3969" w:type="dxa"/>
            <w:gridSpan w:val="4"/>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V.H hebdomadaire</w:t>
            </w:r>
          </w:p>
        </w:tc>
        <w:tc>
          <w:tcPr>
            <w:tcW w:w="974" w:type="dxa"/>
            <w:vMerge w:val="restart"/>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proofErr w:type="spellStart"/>
            <w:r w:rsidRPr="00B70C4D">
              <w:rPr>
                <w:rFonts w:ascii="Arial" w:hAnsi="Arial" w:cs="Arial"/>
                <w:b/>
                <w:color w:val="000000" w:themeColor="text1"/>
                <w:sz w:val="22"/>
                <w:szCs w:val="22"/>
              </w:rPr>
              <w:t>Coeff</w:t>
            </w:r>
            <w:proofErr w:type="spellEnd"/>
          </w:p>
        </w:tc>
        <w:tc>
          <w:tcPr>
            <w:tcW w:w="1153" w:type="dxa"/>
            <w:vMerge w:val="restart"/>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Crédits</w:t>
            </w:r>
          </w:p>
        </w:tc>
        <w:tc>
          <w:tcPr>
            <w:tcW w:w="2128" w:type="dxa"/>
            <w:gridSpan w:val="2"/>
            <w:tcBorders>
              <w:top w:val="double" w:sz="4" w:space="0" w:color="auto"/>
              <w:right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Mode d'évaluation</w:t>
            </w:r>
          </w:p>
        </w:tc>
      </w:tr>
      <w:tr w:rsidR="00270961" w:rsidRPr="00B70C4D" w:rsidTr="00D23033">
        <w:trPr>
          <w:cantSplit/>
          <w:trHeight w:val="280"/>
          <w:jc w:val="center"/>
        </w:trPr>
        <w:tc>
          <w:tcPr>
            <w:tcW w:w="4203" w:type="dxa"/>
            <w:vMerge/>
            <w:tcBorders>
              <w:left w:val="double" w:sz="4" w:space="0" w:color="auto"/>
              <w:bottom w:val="double" w:sz="4" w:space="0" w:color="auto"/>
            </w:tcBorders>
            <w:shd w:val="clear" w:color="auto" w:fill="C6D9F1" w:themeFill="text2" w:themeFillTint="33"/>
            <w:vAlign w:val="center"/>
          </w:tcPr>
          <w:p w:rsidR="00270961" w:rsidRPr="00B70C4D" w:rsidRDefault="00270961" w:rsidP="00D37F68">
            <w:pPr>
              <w:rPr>
                <w:rFonts w:ascii="Arial" w:hAnsi="Arial" w:cs="Arial"/>
                <w:color w:val="000000" w:themeColor="text1"/>
                <w:sz w:val="22"/>
                <w:szCs w:val="22"/>
              </w:rPr>
            </w:pPr>
          </w:p>
        </w:tc>
        <w:tc>
          <w:tcPr>
            <w:tcW w:w="1701"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15sem</w:t>
            </w:r>
          </w:p>
        </w:tc>
        <w:tc>
          <w:tcPr>
            <w:tcW w:w="993"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C</w:t>
            </w:r>
          </w:p>
        </w:tc>
        <w:tc>
          <w:tcPr>
            <w:tcW w:w="992"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TD</w:t>
            </w:r>
          </w:p>
        </w:tc>
        <w:tc>
          <w:tcPr>
            <w:tcW w:w="992"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TP</w:t>
            </w:r>
          </w:p>
        </w:tc>
        <w:tc>
          <w:tcPr>
            <w:tcW w:w="992"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Atelier</w:t>
            </w:r>
          </w:p>
        </w:tc>
        <w:tc>
          <w:tcPr>
            <w:tcW w:w="974" w:type="dxa"/>
            <w:vMerge/>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p>
        </w:tc>
        <w:tc>
          <w:tcPr>
            <w:tcW w:w="1153" w:type="dxa"/>
            <w:vMerge/>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p>
        </w:tc>
        <w:tc>
          <w:tcPr>
            <w:tcW w:w="1134"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Continu</w:t>
            </w:r>
          </w:p>
        </w:tc>
        <w:tc>
          <w:tcPr>
            <w:tcW w:w="994" w:type="dxa"/>
            <w:tcBorders>
              <w:bottom w:val="double" w:sz="4" w:space="0" w:color="auto"/>
              <w:right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Examen</w:t>
            </w:r>
          </w:p>
        </w:tc>
      </w:tr>
      <w:tr w:rsidR="00270961" w:rsidRPr="00B70C4D" w:rsidTr="00A5389E">
        <w:trPr>
          <w:cantSplit/>
          <w:trHeight w:hRule="exact" w:val="482"/>
          <w:jc w:val="center"/>
        </w:trPr>
        <w:tc>
          <w:tcPr>
            <w:tcW w:w="4203" w:type="dxa"/>
            <w:tcBorders>
              <w:top w:val="double" w:sz="4" w:space="0" w:color="auto"/>
              <w:left w:val="double" w:sz="4" w:space="0" w:color="auto"/>
            </w:tcBorders>
            <w:shd w:val="clear" w:color="auto" w:fill="BFBFBF"/>
            <w:vAlign w:val="center"/>
          </w:tcPr>
          <w:p w:rsidR="00270961" w:rsidRPr="00B70C4D" w:rsidRDefault="00270961" w:rsidP="00D37F68">
            <w:pPr>
              <w:rPr>
                <w:rFonts w:ascii="Arial" w:hAnsi="Arial" w:cs="Arial"/>
                <w:b/>
                <w:bCs/>
                <w:color w:val="000000" w:themeColor="text1"/>
                <w:sz w:val="22"/>
                <w:szCs w:val="22"/>
              </w:rPr>
            </w:pPr>
            <w:r w:rsidRPr="00B70C4D">
              <w:rPr>
                <w:rFonts w:ascii="Arial" w:hAnsi="Arial" w:cs="Arial"/>
                <w:b/>
                <w:bCs/>
                <w:color w:val="000000" w:themeColor="text1"/>
                <w:sz w:val="22"/>
                <w:szCs w:val="22"/>
              </w:rPr>
              <w:t xml:space="preserve">UEF1 (O/P) </w:t>
            </w:r>
            <w:r w:rsidRPr="00B70C4D">
              <w:rPr>
                <w:rFonts w:ascii="Arial" w:hAnsi="Arial" w:cs="Arial"/>
                <w:b/>
                <w:bCs/>
                <w:color w:val="000000" w:themeColor="text1"/>
                <w:sz w:val="22"/>
                <w:szCs w:val="22"/>
                <w:rtl/>
                <w:lang w:bidi="ar-DZ"/>
              </w:rPr>
              <w:t>:</w:t>
            </w:r>
            <w:r w:rsidRPr="00B70C4D">
              <w:rPr>
                <w:rFonts w:ascii="Arial" w:hAnsi="Arial" w:cs="Arial"/>
                <w:b/>
                <w:bCs/>
                <w:color w:val="000000" w:themeColor="text1"/>
                <w:sz w:val="22"/>
                <w:szCs w:val="22"/>
              </w:rPr>
              <w:t xml:space="preserve"> UE Fondamentale</w:t>
            </w:r>
          </w:p>
        </w:tc>
        <w:tc>
          <w:tcPr>
            <w:tcW w:w="5670" w:type="dxa"/>
            <w:gridSpan w:val="5"/>
            <w:tcBorders>
              <w:top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74" w:type="dxa"/>
            <w:tcBorders>
              <w:top w:val="double" w:sz="4" w:space="0" w:color="auto"/>
            </w:tcBorders>
            <w:shd w:val="clear" w:color="auto" w:fill="BFBFBF"/>
            <w:vAlign w:val="center"/>
          </w:tcPr>
          <w:p w:rsidR="00270961" w:rsidRPr="00B70C4D" w:rsidRDefault="00341FF8" w:rsidP="00D37F68">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0</w:t>
            </w:r>
            <w:r w:rsidR="00270961" w:rsidRPr="00B70C4D">
              <w:rPr>
                <w:rFonts w:ascii="Arial" w:hAnsi="Arial" w:cs="Arial"/>
                <w:b/>
                <w:bCs/>
                <w:color w:val="000000" w:themeColor="text1"/>
                <w:sz w:val="22"/>
                <w:szCs w:val="22"/>
              </w:rPr>
              <w:t>9</w:t>
            </w:r>
          </w:p>
        </w:tc>
        <w:tc>
          <w:tcPr>
            <w:tcW w:w="1153" w:type="dxa"/>
            <w:tcBorders>
              <w:top w:val="double" w:sz="4" w:space="0" w:color="auto"/>
            </w:tcBorders>
            <w:shd w:val="clear" w:color="auto" w:fill="BFBFBF"/>
            <w:vAlign w:val="center"/>
          </w:tcPr>
          <w:p w:rsidR="00270961" w:rsidRPr="00B70C4D" w:rsidRDefault="00270961" w:rsidP="00D37F68">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18</w:t>
            </w:r>
          </w:p>
        </w:tc>
        <w:tc>
          <w:tcPr>
            <w:tcW w:w="1134" w:type="dxa"/>
            <w:tcBorders>
              <w:top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94" w:type="dxa"/>
            <w:tcBorders>
              <w:top w:val="double" w:sz="4" w:space="0" w:color="auto"/>
              <w:right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r>
      <w:tr w:rsidR="00270961" w:rsidRPr="00B70C4D" w:rsidTr="00D37F68">
        <w:trPr>
          <w:cantSplit/>
          <w:trHeight w:hRule="exact" w:val="597"/>
          <w:jc w:val="center"/>
        </w:trPr>
        <w:tc>
          <w:tcPr>
            <w:tcW w:w="4203" w:type="dxa"/>
            <w:tcBorders>
              <w:left w:val="double" w:sz="4" w:space="0" w:color="auto"/>
            </w:tcBorders>
            <w:shd w:val="clear" w:color="auto" w:fill="auto"/>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Matière 1 : Atelier 04 : Interventions Urbaines</w:t>
            </w:r>
          </w:p>
        </w:tc>
        <w:tc>
          <w:tcPr>
            <w:tcW w:w="1701" w:type="dxa"/>
            <w:tcBorders>
              <w:bottom w:val="single" w:sz="4" w:space="0" w:color="auto"/>
            </w:tcBorders>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90h</w:t>
            </w:r>
          </w:p>
        </w:tc>
        <w:tc>
          <w:tcPr>
            <w:tcW w:w="993"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341FF8"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6h</w:t>
            </w:r>
          </w:p>
        </w:tc>
        <w:tc>
          <w:tcPr>
            <w:tcW w:w="974" w:type="dxa"/>
            <w:tcBorders>
              <w:bottom w:val="single" w:sz="4" w:space="0" w:color="auto"/>
            </w:tcBorders>
            <w:vAlign w:val="center"/>
          </w:tcPr>
          <w:p w:rsidR="00270961" w:rsidRPr="00B70C4D" w:rsidRDefault="00341FF8"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53" w:type="dxa"/>
            <w:tcBorders>
              <w:bottom w:val="single" w:sz="4" w:space="0" w:color="auto"/>
            </w:tcBorders>
            <w:vAlign w:val="center"/>
          </w:tcPr>
          <w:p w:rsidR="00270961" w:rsidRPr="00B70C4D" w:rsidRDefault="00341FF8" w:rsidP="00341FF8">
            <w:pPr>
              <w:jc w:val="center"/>
              <w:rPr>
                <w:rFonts w:ascii="Arial" w:hAnsi="Arial" w:cs="Arial"/>
                <w:bCs/>
                <w:color w:val="000000" w:themeColor="text1"/>
                <w:sz w:val="22"/>
                <w:szCs w:val="22"/>
              </w:rPr>
            </w:pPr>
            <w:r w:rsidRPr="00B70C4D">
              <w:rPr>
                <w:rFonts w:ascii="Arial" w:hAnsi="Arial" w:cs="Arial"/>
                <w:bCs/>
                <w:color w:val="000000" w:themeColor="text1"/>
                <w:sz w:val="22"/>
                <w:szCs w:val="22"/>
              </w:rPr>
              <w:t>8</w:t>
            </w:r>
          </w:p>
        </w:tc>
        <w:tc>
          <w:tcPr>
            <w:tcW w:w="1134"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c>
          <w:tcPr>
            <w:tcW w:w="994" w:type="dxa"/>
            <w:tcBorders>
              <w:bottom w:val="single" w:sz="4" w:space="0" w:color="auto"/>
              <w:right w:val="doub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r>
      <w:tr w:rsidR="00270961" w:rsidRPr="00B70C4D" w:rsidTr="00D37F68">
        <w:trPr>
          <w:cantSplit/>
          <w:trHeight w:hRule="exact" w:val="567"/>
          <w:jc w:val="center"/>
        </w:trPr>
        <w:tc>
          <w:tcPr>
            <w:tcW w:w="4203" w:type="dxa"/>
            <w:tcBorders>
              <w:left w:val="double" w:sz="4" w:space="0" w:color="auto"/>
            </w:tcBorders>
            <w:shd w:val="clear" w:color="auto" w:fill="auto"/>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Matière 2 : Urbanisme Opérationnel</w:t>
            </w:r>
          </w:p>
        </w:tc>
        <w:tc>
          <w:tcPr>
            <w:tcW w:w="1701" w:type="dxa"/>
            <w:tcBorders>
              <w:bottom w:val="single" w:sz="4" w:space="0" w:color="auto"/>
            </w:tcBorders>
            <w:vAlign w:val="center"/>
          </w:tcPr>
          <w:p w:rsidR="000172E4" w:rsidRPr="00B70C4D" w:rsidRDefault="000172E4" w:rsidP="000172E4">
            <w:pPr>
              <w:jc w:val="center"/>
              <w:rPr>
                <w:rFonts w:ascii="Arial" w:hAnsi="Arial" w:cs="Arial"/>
                <w:b/>
                <w:color w:val="000000" w:themeColor="text1"/>
                <w:sz w:val="22"/>
                <w:szCs w:val="22"/>
              </w:rPr>
            </w:pPr>
            <w:r w:rsidRPr="00B70C4D">
              <w:rPr>
                <w:rFonts w:ascii="Arial" w:hAnsi="Arial" w:cs="Arial"/>
                <w:b/>
                <w:color w:val="000000" w:themeColor="text1"/>
                <w:sz w:val="22"/>
                <w:szCs w:val="22"/>
              </w:rPr>
              <w:t>67</w:t>
            </w:r>
            <w:r w:rsidR="00270961" w:rsidRPr="00B70C4D">
              <w:rPr>
                <w:rFonts w:ascii="Arial" w:hAnsi="Arial" w:cs="Arial"/>
                <w:b/>
                <w:color w:val="000000" w:themeColor="text1"/>
                <w:sz w:val="22"/>
                <w:szCs w:val="22"/>
              </w:rPr>
              <w:t>h</w:t>
            </w:r>
            <w:r w:rsidRPr="00B70C4D">
              <w:rPr>
                <w:rFonts w:ascii="Arial" w:hAnsi="Arial" w:cs="Arial"/>
                <w:b/>
                <w:color w:val="000000" w:themeColor="text1"/>
                <w:sz w:val="22"/>
                <w:szCs w:val="22"/>
              </w:rPr>
              <w:t>30</w:t>
            </w:r>
          </w:p>
        </w:tc>
        <w:tc>
          <w:tcPr>
            <w:tcW w:w="993"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341FF8"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3h</w:t>
            </w: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74"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3</w:t>
            </w:r>
          </w:p>
        </w:tc>
        <w:tc>
          <w:tcPr>
            <w:tcW w:w="1153"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6</w:t>
            </w:r>
          </w:p>
        </w:tc>
        <w:tc>
          <w:tcPr>
            <w:tcW w:w="1134" w:type="dxa"/>
            <w:tcBorders>
              <w:bottom w:val="single" w:sz="4" w:space="0" w:color="auto"/>
            </w:tcBorders>
            <w:vAlign w:val="center"/>
          </w:tcPr>
          <w:p w:rsidR="00270961" w:rsidRPr="00B70C4D" w:rsidRDefault="00341FF8"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bottom w:val="single" w:sz="4" w:space="0" w:color="auto"/>
              <w:right w:val="double" w:sz="4" w:space="0" w:color="auto"/>
            </w:tcBorders>
            <w:vAlign w:val="center"/>
          </w:tcPr>
          <w:p w:rsidR="00270961" w:rsidRPr="00B70C4D" w:rsidRDefault="00341FF8"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0172E4" w:rsidRPr="00B70C4D" w:rsidTr="00D37F68">
        <w:trPr>
          <w:cantSplit/>
          <w:trHeight w:hRule="exact" w:val="567"/>
          <w:jc w:val="center"/>
        </w:trPr>
        <w:tc>
          <w:tcPr>
            <w:tcW w:w="4203" w:type="dxa"/>
            <w:tcBorders>
              <w:left w:val="double" w:sz="4" w:space="0" w:color="auto"/>
            </w:tcBorders>
            <w:shd w:val="clear" w:color="auto" w:fill="auto"/>
            <w:vAlign w:val="center"/>
          </w:tcPr>
          <w:p w:rsidR="000172E4" w:rsidRPr="00B70C4D" w:rsidRDefault="000172E4" w:rsidP="00341FF8">
            <w:pPr>
              <w:rPr>
                <w:rFonts w:ascii="Arial" w:hAnsi="Arial" w:cs="Arial"/>
                <w:b/>
                <w:color w:val="000000" w:themeColor="text1"/>
                <w:sz w:val="22"/>
                <w:szCs w:val="22"/>
              </w:rPr>
            </w:pPr>
            <w:r w:rsidRPr="00B70C4D">
              <w:rPr>
                <w:rFonts w:ascii="Arial" w:hAnsi="Arial" w:cs="Arial"/>
                <w:b/>
                <w:color w:val="000000" w:themeColor="text1"/>
                <w:sz w:val="22"/>
                <w:szCs w:val="22"/>
              </w:rPr>
              <w:t>Matière 3 : Hydraulique Urbaine</w:t>
            </w:r>
          </w:p>
        </w:tc>
        <w:tc>
          <w:tcPr>
            <w:tcW w:w="1701" w:type="dxa"/>
            <w:tcBorders>
              <w:bottom w:val="single" w:sz="4" w:space="0" w:color="auto"/>
            </w:tcBorders>
            <w:vAlign w:val="center"/>
          </w:tcPr>
          <w:p w:rsidR="000172E4" w:rsidRPr="00B70C4D" w:rsidRDefault="000172E4" w:rsidP="005A3B54">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93" w:type="dxa"/>
            <w:tcBorders>
              <w:bottom w:val="single" w:sz="4" w:space="0" w:color="auto"/>
            </w:tcBorders>
            <w:vAlign w:val="center"/>
          </w:tcPr>
          <w:p w:rsidR="000172E4" w:rsidRPr="00B70C4D" w:rsidRDefault="000172E4"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tcBorders>
              <w:bottom w:val="single" w:sz="4" w:space="0" w:color="auto"/>
            </w:tcBorders>
            <w:vAlign w:val="center"/>
          </w:tcPr>
          <w:p w:rsidR="000172E4" w:rsidRPr="00B70C4D" w:rsidRDefault="000172E4"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tcBorders>
              <w:bottom w:val="single" w:sz="4" w:space="0" w:color="auto"/>
            </w:tcBorders>
            <w:vAlign w:val="center"/>
          </w:tcPr>
          <w:p w:rsidR="000172E4" w:rsidRPr="00B70C4D" w:rsidRDefault="000172E4" w:rsidP="005A3B54">
            <w:pPr>
              <w:jc w:val="center"/>
              <w:rPr>
                <w:rFonts w:ascii="Arial" w:hAnsi="Arial" w:cs="Arial"/>
                <w:bCs/>
                <w:color w:val="000000" w:themeColor="text1"/>
                <w:sz w:val="22"/>
                <w:szCs w:val="22"/>
              </w:rPr>
            </w:pPr>
          </w:p>
        </w:tc>
        <w:tc>
          <w:tcPr>
            <w:tcW w:w="992" w:type="dxa"/>
            <w:tcBorders>
              <w:bottom w:val="single" w:sz="4" w:space="0" w:color="auto"/>
            </w:tcBorders>
            <w:vAlign w:val="center"/>
          </w:tcPr>
          <w:p w:rsidR="000172E4" w:rsidRPr="00B70C4D" w:rsidRDefault="000172E4" w:rsidP="005A3B54">
            <w:pPr>
              <w:jc w:val="center"/>
              <w:rPr>
                <w:rFonts w:ascii="Arial" w:hAnsi="Arial" w:cs="Arial"/>
                <w:bCs/>
                <w:color w:val="000000" w:themeColor="text1"/>
                <w:sz w:val="22"/>
                <w:szCs w:val="22"/>
              </w:rPr>
            </w:pPr>
          </w:p>
        </w:tc>
        <w:tc>
          <w:tcPr>
            <w:tcW w:w="974" w:type="dxa"/>
            <w:tcBorders>
              <w:bottom w:val="single" w:sz="4" w:space="0" w:color="auto"/>
            </w:tcBorders>
            <w:vAlign w:val="center"/>
          </w:tcPr>
          <w:p w:rsidR="000172E4" w:rsidRPr="00B70C4D" w:rsidRDefault="000172E4"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tcBorders>
              <w:bottom w:val="single" w:sz="4" w:space="0" w:color="auto"/>
            </w:tcBorders>
            <w:vAlign w:val="center"/>
          </w:tcPr>
          <w:p w:rsidR="000172E4" w:rsidRPr="00B70C4D" w:rsidRDefault="000172E4"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34" w:type="dxa"/>
            <w:tcBorders>
              <w:bottom w:val="single" w:sz="4" w:space="0" w:color="auto"/>
            </w:tcBorders>
            <w:vAlign w:val="center"/>
          </w:tcPr>
          <w:p w:rsidR="000172E4" w:rsidRPr="00B70C4D" w:rsidRDefault="000172E4" w:rsidP="00BE55A5">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bottom w:val="single" w:sz="4" w:space="0" w:color="auto"/>
              <w:right w:val="double" w:sz="4" w:space="0" w:color="auto"/>
            </w:tcBorders>
            <w:vAlign w:val="center"/>
          </w:tcPr>
          <w:p w:rsidR="000172E4" w:rsidRPr="00B70C4D" w:rsidRDefault="000172E4" w:rsidP="00BE55A5">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270961" w:rsidRPr="00B70C4D" w:rsidTr="00A5389E">
        <w:trPr>
          <w:cantSplit/>
          <w:trHeight w:hRule="exact" w:val="424"/>
          <w:jc w:val="center"/>
        </w:trPr>
        <w:tc>
          <w:tcPr>
            <w:tcW w:w="4203" w:type="dxa"/>
            <w:tcBorders>
              <w:left w:val="double" w:sz="4" w:space="0" w:color="auto"/>
            </w:tcBorders>
            <w:shd w:val="clear" w:color="auto" w:fill="BFBFBF"/>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UEM1 (O/P) : UE Méthodologie</w:t>
            </w:r>
          </w:p>
        </w:tc>
        <w:tc>
          <w:tcPr>
            <w:tcW w:w="5670" w:type="dxa"/>
            <w:gridSpan w:val="5"/>
            <w:shd w:val="clear" w:color="auto" w:fill="BFBFBF"/>
            <w:vAlign w:val="center"/>
          </w:tcPr>
          <w:p w:rsidR="00270961" w:rsidRPr="00B70C4D" w:rsidRDefault="00270961" w:rsidP="00D37F68">
            <w:pPr>
              <w:jc w:val="center"/>
              <w:rPr>
                <w:rFonts w:ascii="Arial" w:hAnsi="Arial" w:cs="Arial"/>
                <w:b/>
                <w:color w:val="000000" w:themeColor="text1"/>
                <w:sz w:val="22"/>
                <w:szCs w:val="22"/>
              </w:rPr>
            </w:pPr>
          </w:p>
        </w:tc>
        <w:tc>
          <w:tcPr>
            <w:tcW w:w="974" w:type="dxa"/>
            <w:shd w:val="clear" w:color="auto" w:fill="BFBFBF"/>
            <w:vAlign w:val="center"/>
          </w:tcPr>
          <w:p w:rsidR="00270961" w:rsidRPr="00B70C4D" w:rsidRDefault="00341FF8"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0</w:t>
            </w:r>
            <w:r w:rsidR="000172E4" w:rsidRPr="00B70C4D">
              <w:rPr>
                <w:rFonts w:ascii="Arial" w:hAnsi="Arial" w:cs="Arial"/>
                <w:b/>
                <w:color w:val="000000" w:themeColor="text1"/>
                <w:sz w:val="22"/>
                <w:szCs w:val="22"/>
              </w:rPr>
              <w:t>5</w:t>
            </w:r>
          </w:p>
        </w:tc>
        <w:tc>
          <w:tcPr>
            <w:tcW w:w="1153" w:type="dxa"/>
            <w:shd w:val="clear" w:color="auto" w:fill="BFBFBF"/>
            <w:vAlign w:val="center"/>
          </w:tcPr>
          <w:p w:rsidR="00270961" w:rsidRPr="00B70C4D" w:rsidRDefault="00341FF8"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0</w:t>
            </w:r>
            <w:r w:rsidR="00270961" w:rsidRPr="00B70C4D">
              <w:rPr>
                <w:rFonts w:ascii="Arial" w:hAnsi="Arial" w:cs="Arial"/>
                <w:b/>
                <w:color w:val="000000" w:themeColor="text1"/>
                <w:sz w:val="22"/>
                <w:szCs w:val="22"/>
              </w:rPr>
              <w:t>9</w:t>
            </w:r>
          </w:p>
        </w:tc>
        <w:tc>
          <w:tcPr>
            <w:tcW w:w="1134" w:type="dxa"/>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94" w:type="dxa"/>
            <w:tcBorders>
              <w:right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r>
      <w:tr w:rsidR="00B627BC" w:rsidRPr="00B70C4D" w:rsidTr="00D37F68">
        <w:trPr>
          <w:cantSplit/>
          <w:trHeight w:hRule="exact" w:val="454"/>
          <w:jc w:val="center"/>
        </w:trPr>
        <w:tc>
          <w:tcPr>
            <w:tcW w:w="4203" w:type="dxa"/>
            <w:tcBorders>
              <w:left w:val="double" w:sz="4" w:space="0" w:color="auto"/>
            </w:tcBorders>
            <w:shd w:val="clear" w:color="auto" w:fill="auto"/>
            <w:vAlign w:val="center"/>
          </w:tcPr>
          <w:p w:rsidR="00B627BC" w:rsidRPr="00B70C4D" w:rsidRDefault="00B627BC" w:rsidP="00D37F68">
            <w:pPr>
              <w:rPr>
                <w:rFonts w:ascii="Arial" w:hAnsi="Arial" w:cs="Arial"/>
                <w:b/>
                <w:color w:val="000000" w:themeColor="text1"/>
                <w:sz w:val="22"/>
                <w:szCs w:val="22"/>
              </w:rPr>
            </w:pPr>
            <w:r w:rsidRPr="00B70C4D">
              <w:rPr>
                <w:rFonts w:ascii="Arial" w:hAnsi="Arial" w:cs="Arial"/>
                <w:b/>
                <w:color w:val="000000" w:themeColor="text1"/>
                <w:sz w:val="22"/>
                <w:szCs w:val="22"/>
              </w:rPr>
              <w:t>Matière 1 : Télédétection</w:t>
            </w:r>
          </w:p>
        </w:tc>
        <w:tc>
          <w:tcPr>
            <w:tcW w:w="1701" w:type="dxa"/>
            <w:vAlign w:val="center"/>
          </w:tcPr>
          <w:p w:rsidR="00B627BC" w:rsidRPr="00B70C4D" w:rsidRDefault="00B627BC"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93" w:type="dxa"/>
            <w:vAlign w:val="center"/>
          </w:tcPr>
          <w:p w:rsidR="00B627BC" w:rsidRPr="00B70C4D" w:rsidRDefault="00B627BC"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B627BC" w:rsidRPr="00B70C4D" w:rsidRDefault="00B627BC" w:rsidP="00D37F68">
            <w:pPr>
              <w:jc w:val="center"/>
              <w:rPr>
                <w:rFonts w:ascii="Arial" w:hAnsi="Arial" w:cs="Arial"/>
                <w:bCs/>
                <w:color w:val="000000" w:themeColor="text1"/>
                <w:sz w:val="22"/>
                <w:szCs w:val="22"/>
              </w:rPr>
            </w:pPr>
          </w:p>
        </w:tc>
        <w:tc>
          <w:tcPr>
            <w:tcW w:w="992" w:type="dxa"/>
            <w:vAlign w:val="center"/>
          </w:tcPr>
          <w:p w:rsidR="00B627BC" w:rsidRPr="00B70C4D" w:rsidRDefault="00B627BC"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B627BC" w:rsidRPr="00B70C4D" w:rsidRDefault="00B627BC" w:rsidP="00D37F68">
            <w:pPr>
              <w:jc w:val="center"/>
              <w:rPr>
                <w:rFonts w:ascii="Arial" w:hAnsi="Arial" w:cs="Arial"/>
                <w:bCs/>
                <w:color w:val="000000" w:themeColor="text1"/>
                <w:sz w:val="22"/>
                <w:szCs w:val="22"/>
              </w:rPr>
            </w:pPr>
          </w:p>
        </w:tc>
        <w:tc>
          <w:tcPr>
            <w:tcW w:w="974" w:type="dxa"/>
            <w:vAlign w:val="center"/>
          </w:tcPr>
          <w:p w:rsidR="00B627BC" w:rsidRPr="00B70C4D" w:rsidRDefault="00B627BC"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B627BC" w:rsidRPr="00B70C4D" w:rsidRDefault="00B627BC" w:rsidP="00341FF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34" w:type="dxa"/>
            <w:vAlign w:val="center"/>
          </w:tcPr>
          <w:p w:rsidR="00B627BC" w:rsidRPr="00B70C4D" w:rsidRDefault="00B627BC"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right w:val="double" w:sz="4" w:space="0" w:color="auto"/>
            </w:tcBorders>
            <w:vAlign w:val="center"/>
          </w:tcPr>
          <w:p w:rsidR="00B627BC" w:rsidRPr="00B70C4D" w:rsidRDefault="00B627BC"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341FF8" w:rsidRPr="00B70C4D" w:rsidTr="00D37F68">
        <w:trPr>
          <w:cantSplit/>
          <w:trHeight w:hRule="exact" w:val="454"/>
          <w:jc w:val="center"/>
        </w:trPr>
        <w:tc>
          <w:tcPr>
            <w:tcW w:w="4203" w:type="dxa"/>
            <w:tcBorders>
              <w:left w:val="double" w:sz="4" w:space="0" w:color="auto"/>
            </w:tcBorders>
            <w:shd w:val="clear" w:color="auto" w:fill="auto"/>
            <w:vAlign w:val="center"/>
          </w:tcPr>
          <w:p w:rsidR="00341FF8" w:rsidRPr="00B70C4D" w:rsidRDefault="00341FF8" w:rsidP="00D37F68">
            <w:pPr>
              <w:rPr>
                <w:rFonts w:ascii="Arial" w:hAnsi="Arial" w:cs="Arial"/>
                <w:b/>
                <w:color w:val="000000" w:themeColor="text1"/>
                <w:sz w:val="22"/>
                <w:szCs w:val="22"/>
              </w:rPr>
            </w:pPr>
            <w:r w:rsidRPr="00B70C4D">
              <w:rPr>
                <w:rFonts w:ascii="Arial" w:hAnsi="Arial" w:cs="Arial"/>
                <w:b/>
                <w:color w:val="000000" w:themeColor="text1"/>
                <w:sz w:val="22"/>
                <w:szCs w:val="22"/>
              </w:rPr>
              <w:t>Matière 2 : Démographie</w:t>
            </w:r>
          </w:p>
        </w:tc>
        <w:tc>
          <w:tcPr>
            <w:tcW w:w="1701" w:type="dxa"/>
            <w:vAlign w:val="center"/>
          </w:tcPr>
          <w:p w:rsidR="00341FF8" w:rsidRPr="00B70C4D" w:rsidRDefault="00341FF8"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93" w:type="dxa"/>
            <w:vAlign w:val="center"/>
          </w:tcPr>
          <w:p w:rsidR="00341FF8" w:rsidRPr="00B70C4D" w:rsidRDefault="00341FF8"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341FF8" w:rsidRPr="00B70C4D" w:rsidRDefault="00341FF8"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341FF8" w:rsidRPr="00B70C4D" w:rsidRDefault="00341FF8" w:rsidP="00D37F68">
            <w:pPr>
              <w:jc w:val="center"/>
              <w:rPr>
                <w:rFonts w:ascii="Arial" w:hAnsi="Arial" w:cs="Arial"/>
                <w:bCs/>
                <w:color w:val="000000" w:themeColor="text1"/>
                <w:sz w:val="22"/>
                <w:szCs w:val="22"/>
              </w:rPr>
            </w:pPr>
          </w:p>
        </w:tc>
        <w:tc>
          <w:tcPr>
            <w:tcW w:w="992" w:type="dxa"/>
            <w:vAlign w:val="center"/>
          </w:tcPr>
          <w:p w:rsidR="00341FF8" w:rsidRPr="00B70C4D" w:rsidRDefault="00341FF8" w:rsidP="00D37F68">
            <w:pPr>
              <w:jc w:val="center"/>
              <w:rPr>
                <w:rFonts w:ascii="Arial" w:hAnsi="Arial" w:cs="Arial"/>
                <w:bCs/>
                <w:color w:val="000000" w:themeColor="text1"/>
                <w:sz w:val="22"/>
                <w:szCs w:val="22"/>
              </w:rPr>
            </w:pPr>
          </w:p>
        </w:tc>
        <w:tc>
          <w:tcPr>
            <w:tcW w:w="974" w:type="dxa"/>
            <w:vAlign w:val="center"/>
          </w:tcPr>
          <w:p w:rsidR="00341FF8" w:rsidRPr="00B70C4D" w:rsidRDefault="00341FF8"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341FF8" w:rsidRPr="00B70C4D" w:rsidRDefault="00341FF8"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34" w:type="dxa"/>
            <w:vAlign w:val="center"/>
          </w:tcPr>
          <w:p w:rsidR="00341FF8" w:rsidRPr="00B70C4D" w:rsidRDefault="00341FF8"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right w:val="double" w:sz="4" w:space="0" w:color="auto"/>
            </w:tcBorders>
            <w:vAlign w:val="center"/>
          </w:tcPr>
          <w:p w:rsidR="00341FF8" w:rsidRPr="00B70C4D" w:rsidRDefault="00341FF8"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341FF8" w:rsidRPr="00B70C4D" w:rsidTr="00D37F68">
        <w:trPr>
          <w:cantSplit/>
          <w:trHeight w:hRule="exact" w:val="576"/>
          <w:jc w:val="center"/>
        </w:trPr>
        <w:tc>
          <w:tcPr>
            <w:tcW w:w="4203" w:type="dxa"/>
            <w:tcBorders>
              <w:left w:val="double" w:sz="4" w:space="0" w:color="auto"/>
            </w:tcBorders>
            <w:shd w:val="clear" w:color="auto" w:fill="auto"/>
            <w:vAlign w:val="center"/>
          </w:tcPr>
          <w:p w:rsidR="00341FF8" w:rsidRPr="00B70C4D" w:rsidRDefault="00341FF8" w:rsidP="00D37F68">
            <w:pPr>
              <w:rPr>
                <w:rFonts w:ascii="Arial" w:hAnsi="Arial" w:cs="Arial"/>
                <w:b/>
                <w:color w:val="000000" w:themeColor="text1"/>
                <w:sz w:val="22"/>
                <w:szCs w:val="22"/>
              </w:rPr>
            </w:pPr>
            <w:r w:rsidRPr="00B70C4D">
              <w:rPr>
                <w:rFonts w:ascii="Arial" w:hAnsi="Arial" w:cs="Arial"/>
                <w:b/>
                <w:color w:val="000000" w:themeColor="text1"/>
                <w:sz w:val="22"/>
                <w:szCs w:val="22"/>
              </w:rPr>
              <w:t>Matière 3 : Dessin assisté Par Ordinateur</w:t>
            </w:r>
            <w:r w:rsidR="00D23033">
              <w:rPr>
                <w:rFonts w:ascii="Arial" w:hAnsi="Arial" w:cs="Arial"/>
                <w:b/>
                <w:color w:val="000000" w:themeColor="text1"/>
                <w:sz w:val="22"/>
                <w:szCs w:val="22"/>
              </w:rPr>
              <w:t xml:space="preserve"> DAO</w:t>
            </w:r>
          </w:p>
        </w:tc>
        <w:tc>
          <w:tcPr>
            <w:tcW w:w="1701" w:type="dxa"/>
            <w:vAlign w:val="center"/>
          </w:tcPr>
          <w:p w:rsidR="00341FF8" w:rsidRPr="00B70C4D" w:rsidRDefault="00B627BC"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22</w:t>
            </w:r>
            <w:r w:rsidR="00341FF8" w:rsidRPr="00B70C4D">
              <w:rPr>
                <w:rFonts w:ascii="Arial" w:hAnsi="Arial" w:cs="Arial"/>
                <w:b/>
                <w:color w:val="000000" w:themeColor="text1"/>
                <w:sz w:val="22"/>
                <w:szCs w:val="22"/>
              </w:rPr>
              <w:t>h</w:t>
            </w:r>
            <w:r w:rsidRPr="00B70C4D">
              <w:rPr>
                <w:rFonts w:ascii="Arial" w:hAnsi="Arial" w:cs="Arial"/>
                <w:b/>
                <w:color w:val="000000" w:themeColor="text1"/>
                <w:sz w:val="22"/>
                <w:szCs w:val="22"/>
              </w:rPr>
              <w:t>30</w:t>
            </w:r>
          </w:p>
        </w:tc>
        <w:tc>
          <w:tcPr>
            <w:tcW w:w="993" w:type="dxa"/>
            <w:vAlign w:val="center"/>
          </w:tcPr>
          <w:p w:rsidR="00341FF8" w:rsidRPr="00B70C4D" w:rsidRDefault="00341FF8" w:rsidP="00D37F68">
            <w:pPr>
              <w:jc w:val="center"/>
              <w:rPr>
                <w:rFonts w:ascii="Arial" w:hAnsi="Arial" w:cs="Arial"/>
                <w:bCs/>
                <w:color w:val="000000" w:themeColor="text1"/>
                <w:sz w:val="22"/>
                <w:szCs w:val="22"/>
              </w:rPr>
            </w:pPr>
          </w:p>
        </w:tc>
        <w:tc>
          <w:tcPr>
            <w:tcW w:w="992" w:type="dxa"/>
            <w:vAlign w:val="center"/>
          </w:tcPr>
          <w:p w:rsidR="00341FF8" w:rsidRPr="00B70C4D" w:rsidRDefault="00341FF8" w:rsidP="00D37F68">
            <w:pPr>
              <w:jc w:val="center"/>
              <w:rPr>
                <w:rFonts w:ascii="Arial" w:hAnsi="Arial" w:cs="Arial"/>
                <w:bCs/>
                <w:color w:val="000000" w:themeColor="text1"/>
                <w:sz w:val="22"/>
                <w:szCs w:val="22"/>
              </w:rPr>
            </w:pPr>
          </w:p>
        </w:tc>
        <w:tc>
          <w:tcPr>
            <w:tcW w:w="992" w:type="dxa"/>
            <w:vAlign w:val="center"/>
          </w:tcPr>
          <w:p w:rsidR="00341FF8" w:rsidRPr="00B70C4D" w:rsidRDefault="00B627BC"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r w:rsidR="00341FF8" w:rsidRPr="00B70C4D">
              <w:rPr>
                <w:rFonts w:ascii="Arial" w:hAnsi="Arial" w:cs="Arial"/>
                <w:bCs/>
                <w:color w:val="000000" w:themeColor="text1"/>
                <w:sz w:val="22"/>
                <w:szCs w:val="22"/>
              </w:rPr>
              <w:t>h</w:t>
            </w:r>
            <w:r w:rsidRPr="00B70C4D">
              <w:rPr>
                <w:rFonts w:ascii="Arial" w:hAnsi="Arial" w:cs="Arial"/>
                <w:bCs/>
                <w:color w:val="000000" w:themeColor="text1"/>
                <w:sz w:val="22"/>
                <w:szCs w:val="22"/>
              </w:rPr>
              <w:t>30</w:t>
            </w:r>
          </w:p>
        </w:tc>
        <w:tc>
          <w:tcPr>
            <w:tcW w:w="992" w:type="dxa"/>
            <w:vAlign w:val="center"/>
          </w:tcPr>
          <w:p w:rsidR="00341FF8" w:rsidRPr="00B70C4D" w:rsidRDefault="00341FF8" w:rsidP="00D37F68">
            <w:pPr>
              <w:jc w:val="center"/>
              <w:rPr>
                <w:rFonts w:ascii="Arial" w:hAnsi="Arial" w:cs="Arial"/>
                <w:bCs/>
                <w:color w:val="000000" w:themeColor="text1"/>
                <w:sz w:val="22"/>
                <w:szCs w:val="22"/>
              </w:rPr>
            </w:pPr>
          </w:p>
        </w:tc>
        <w:tc>
          <w:tcPr>
            <w:tcW w:w="974" w:type="dxa"/>
            <w:vAlign w:val="center"/>
          </w:tcPr>
          <w:p w:rsidR="00341FF8" w:rsidRPr="00B70C4D" w:rsidRDefault="00B627BC"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53" w:type="dxa"/>
            <w:vAlign w:val="center"/>
          </w:tcPr>
          <w:p w:rsidR="00341FF8" w:rsidRPr="00B70C4D" w:rsidRDefault="00B627BC"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34" w:type="dxa"/>
            <w:vAlign w:val="center"/>
          </w:tcPr>
          <w:p w:rsidR="00341FF8" w:rsidRPr="00B70C4D" w:rsidRDefault="00FF5565"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w:t>
            </w:r>
            <w:r w:rsidR="00503EB7" w:rsidRPr="00B70C4D">
              <w:rPr>
                <w:rFonts w:ascii="Arial" w:hAnsi="Arial" w:cs="Arial"/>
                <w:bCs/>
                <w:color w:val="000000" w:themeColor="text1"/>
                <w:sz w:val="22"/>
                <w:szCs w:val="22"/>
              </w:rPr>
              <w:t>0%</w:t>
            </w:r>
          </w:p>
        </w:tc>
        <w:tc>
          <w:tcPr>
            <w:tcW w:w="994" w:type="dxa"/>
            <w:tcBorders>
              <w:right w:val="double" w:sz="4" w:space="0" w:color="auto"/>
            </w:tcBorders>
            <w:vAlign w:val="center"/>
          </w:tcPr>
          <w:p w:rsidR="00341FF8" w:rsidRPr="00B70C4D" w:rsidRDefault="00341FF8" w:rsidP="005A3B54">
            <w:pPr>
              <w:jc w:val="center"/>
              <w:rPr>
                <w:rFonts w:ascii="Arial" w:hAnsi="Arial" w:cs="Arial"/>
                <w:bCs/>
                <w:color w:val="000000" w:themeColor="text1"/>
                <w:sz w:val="22"/>
                <w:szCs w:val="22"/>
              </w:rPr>
            </w:pPr>
          </w:p>
        </w:tc>
      </w:tr>
      <w:tr w:rsidR="00270961" w:rsidRPr="00B70C4D" w:rsidTr="00A5389E">
        <w:trPr>
          <w:cantSplit/>
          <w:trHeight w:hRule="exact" w:val="374"/>
          <w:jc w:val="center"/>
        </w:trPr>
        <w:tc>
          <w:tcPr>
            <w:tcW w:w="4203" w:type="dxa"/>
            <w:tcBorders>
              <w:left w:val="double" w:sz="4" w:space="0" w:color="auto"/>
            </w:tcBorders>
            <w:shd w:val="clear" w:color="auto" w:fill="BFBFBF"/>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UET1 (O/P) : UE Transversale</w:t>
            </w:r>
          </w:p>
        </w:tc>
        <w:tc>
          <w:tcPr>
            <w:tcW w:w="5670" w:type="dxa"/>
            <w:gridSpan w:val="5"/>
            <w:shd w:val="clear" w:color="auto" w:fill="BFBFBF"/>
            <w:vAlign w:val="center"/>
          </w:tcPr>
          <w:p w:rsidR="00270961" w:rsidRPr="00B70C4D" w:rsidRDefault="00270961" w:rsidP="00D37F68">
            <w:pPr>
              <w:jc w:val="center"/>
              <w:rPr>
                <w:rFonts w:ascii="Arial" w:hAnsi="Arial" w:cs="Arial"/>
                <w:b/>
                <w:color w:val="000000" w:themeColor="text1"/>
                <w:sz w:val="22"/>
                <w:szCs w:val="22"/>
              </w:rPr>
            </w:pPr>
          </w:p>
        </w:tc>
        <w:tc>
          <w:tcPr>
            <w:tcW w:w="974" w:type="dxa"/>
            <w:shd w:val="clear" w:color="auto" w:fill="BFBFBF"/>
            <w:vAlign w:val="center"/>
          </w:tcPr>
          <w:p w:rsidR="00270961" w:rsidRPr="00B70C4D" w:rsidRDefault="00341FF8" w:rsidP="005529FB">
            <w:pPr>
              <w:jc w:val="center"/>
              <w:rPr>
                <w:rFonts w:ascii="Arial" w:hAnsi="Arial" w:cs="Arial"/>
                <w:b/>
                <w:color w:val="000000" w:themeColor="text1"/>
                <w:sz w:val="22"/>
                <w:szCs w:val="22"/>
              </w:rPr>
            </w:pPr>
            <w:r w:rsidRPr="00B70C4D">
              <w:rPr>
                <w:rFonts w:ascii="Arial" w:hAnsi="Arial" w:cs="Arial"/>
                <w:b/>
                <w:color w:val="000000" w:themeColor="text1"/>
                <w:sz w:val="22"/>
                <w:szCs w:val="22"/>
              </w:rPr>
              <w:t>0</w:t>
            </w:r>
            <w:r w:rsidR="005529FB" w:rsidRPr="00B70C4D">
              <w:rPr>
                <w:rFonts w:ascii="Arial" w:hAnsi="Arial" w:cs="Arial"/>
                <w:b/>
                <w:color w:val="000000" w:themeColor="text1"/>
                <w:sz w:val="22"/>
                <w:szCs w:val="22"/>
              </w:rPr>
              <w:t>2</w:t>
            </w:r>
          </w:p>
        </w:tc>
        <w:tc>
          <w:tcPr>
            <w:tcW w:w="1153" w:type="dxa"/>
            <w:shd w:val="clear" w:color="auto" w:fill="BFBFBF"/>
            <w:vAlign w:val="center"/>
          </w:tcPr>
          <w:p w:rsidR="00270961" w:rsidRPr="00B70C4D" w:rsidRDefault="00341FF8" w:rsidP="005529FB">
            <w:pPr>
              <w:jc w:val="center"/>
              <w:rPr>
                <w:rFonts w:ascii="Arial" w:hAnsi="Arial" w:cs="Arial"/>
                <w:b/>
                <w:color w:val="000000" w:themeColor="text1"/>
                <w:sz w:val="22"/>
                <w:szCs w:val="22"/>
              </w:rPr>
            </w:pPr>
            <w:r w:rsidRPr="00B70C4D">
              <w:rPr>
                <w:rFonts w:ascii="Arial" w:hAnsi="Arial" w:cs="Arial"/>
                <w:b/>
                <w:color w:val="000000" w:themeColor="text1"/>
                <w:sz w:val="22"/>
                <w:szCs w:val="22"/>
              </w:rPr>
              <w:t>0</w:t>
            </w:r>
            <w:r w:rsidR="005529FB" w:rsidRPr="00B70C4D">
              <w:rPr>
                <w:rFonts w:ascii="Arial" w:hAnsi="Arial" w:cs="Arial"/>
                <w:b/>
                <w:color w:val="000000" w:themeColor="text1"/>
                <w:sz w:val="22"/>
                <w:szCs w:val="22"/>
              </w:rPr>
              <w:t>2</w:t>
            </w:r>
          </w:p>
        </w:tc>
        <w:tc>
          <w:tcPr>
            <w:tcW w:w="1134" w:type="dxa"/>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94" w:type="dxa"/>
            <w:tcBorders>
              <w:right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r>
      <w:tr w:rsidR="005529FB" w:rsidRPr="00B70C4D" w:rsidTr="00D37F68">
        <w:trPr>
          <w:cantSplit/>
          <w:trHeight w:hRule="exact" w:val="454"/>
          <w:jc w:val="center"/>
        </w:trPr>
        <w:tc>
          <w:tcPr>
            <w:tcW w:w="4203" w:type="dxa"/>
            <w:tcBorders>
              <w:left w:val="double" w:sz="4" w:space="0" w:color="auto"/>
            </w:tcBorders>
            <w:shd w:val="clear" w:color="auto" w:fill="auto"/>
            <w:vAlign w:val="center"/>
          </w:tcPr>
          <w:p w:rsidR="005529FB" w:rsidRPr="00B70C4D" w:rsidRDefault="005529FB" w:rsidP="00B62098">
            <w:pPr>
              <w:rPr>
                <w:rFonts w:ascii="Arial" w:hAnsi="Arial" w:cs="Arial"/>
                <w:b/>
                <w:color w:val="000000" w:themeColor="text1"/>
                <w:sz w:val="22"/>
                <w:szCs w:val="22"/>
              </w:rPr>
            </w:pPr>
            <w:r w:rsidRPr="00B70C4D">
              <w:rPr>
                <w:rFonts w:ascii="Arial" w:hAnsi="Arial" w:cs="Arial"/>
                <w:b/>
                <w:color w:val="000000" w:themeColor="text1"/>
                <w:sz w:val="22"/>
                <w:szCs w:val="22"/>
              </w:rPr>
              <w:t>Matière 1 : Climatologie</w:t>
            </w:r>
          </w:p>
        </w:tc>
        <w:tc>
          <w:tcPr>
            <w:tcW w:w="1701" w:type="dxa"/>
            <w:vAlign w:val="center"/>
          </w:tcPr>
          <w:p w:rsidR="005529FB" w:rsidRPr="00B70C4D" w:rsidRDefault="005529FB" w:rsidP="00B62098">
            <w:pPr>
              <w:jc w:val="center"/>
              <w:rPr>
                <w:rFonts w:ascii="Arial" w:hAnsi="Arial" w:cs="Arial"/>
                <w:b/>
                <w:color w:val="000000" w:themeColor="text1"/>
                <w:sz w:val="22"/>
                <w:szCs w:val="22"/>
              </w:rPr>
            </w:pPr>
            <w:r w:rsidRPr="00B70C4D">
              <w:rPr>
                <w:rFonts w:ascii="Arial" w:hAnsi="Arial" w:cs="Arial"/>
                <w:b/>
                <w:color w:val="000000" w:themeColor="text1"/>
                <w:sz w:val="22"/>
                <w:szCs w:val="22"/>
              </w:rPr>
              <w:t>45h00</w:t>
            </w:r>
          </w:p>
        </w:tc>
        <w:tc>
          <w:tcPr>
            <w:tcW w:w="993" w:type="dxa"/>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5529FB" w:rsidRPr="00B70C4D" w:rsidRDefault="005529FB" w:rsidP="00B62098">
            <w:pPr>
              <w:jc w:val="center"/>
              <w:rPr>
                <w:rFonts w:ascii="Arial" w:hAnsi="Arial" w:cs="Arial"/>
                <w:bCs/>
                <w:color w:val="000000" w:themeColor="text1"/>
                <w:sz w:val="22"/>
                <w:szCs w:val="22"/>
              </w:rPr>
            </w:pPr>
          </w:p>
        </w:tc>
        <w:tc>
          <w:tcPr>
            <w:tcW w:w="992" w:type="dxa"/>
            <w:vAlign w:val="center"/>
          </w:tcPr>
          <w:p w:rsidR="005529FB" w:rsidRPr="00B70C4D" w:rsidRDefault="005529FB" w:rsidP="00B62098">
            <w:pPr>
              <w:jc w:val="center"/>
              <w:rPr>
                <w:rFonts w:ascii="Arial" w:hAnsi="Arial" w:cs="Arial"/>
                <w:bCs/>
                <w:color w:val="000000" w:themeColor="text1"/>
                <w:sz w:val="22"/>
                <w:szCs w:val="22"/>
              </w:rPr>
            </w:pPr>
          </w:p>
        </w:tc>
        <w:tc>
          <w:tcPr>
            <w:tcW w:w="974" w:type="dxa"/>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34" w:type="dxa"/>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right w:val="double" w:sz="4" w:space="0" w:color="auto"/>
            </w:tcBorders>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5529FB" w:rsidRPr="00B70C4D" w:rsidTr="00A5389E">
        <w:trPr>
          <w:cantSplit/>
          <w:trHeight w:hRule="exact" w:val="448"/>
          <w:jc w:val="center"/>
        </w:trPr>
        <w:tc>
          <w:tcPr>
            <w:tcW w:w="4203" w:type="dxa"/>
            <w:tcBorders>
              <w:left w:val="double" w:sz="4" w:space="0" w:color="auto"/>
            </w:tcBorders>
            <w:shd w:val="clear" w:color="auto" w:fill="BFBFBF"/>
            <w:vAlign w:val="center"/>
          </w:tcPr>
          <w:p w:rsidR="005529FB" w:rsidRPr="00B70C4D" w:rsidRDefault="005529FB" w:rsidP="00D37F68">
            <w:pPr>
              <w:rPr>
                <w:rFonts w:ascii="Arial" w:hAnsi="Arial" w:cs="Arial"/>
                <w:b/>
                <w:color w:val="000000" w:themeColor="text1"/>
                <w:sz w:val="22"/>
                <w:szCs w:val="22"/>
              </w:rPr>
            </w:pPr>
            <w:r w:rsidRPr="00B70C4D">
              <w:rPr>
                <w:rFonts w:ascii="Arial" w:hAnsi="Arial" w:cs="Arial"/>
                <w:b/>
                <w:color w:val="000000" w:themeColor="text1"/>
                <w:sz w:val="22"/>
                <w:szCs w:val="22"/>
              </w:rPr>
              <w:t>UED 1(O/P) : UE Découverte</w:t>
            </w:r>
          </w:p>
        </w:tc>
        <w:tc>
          <w:tcPr>
            <w:tcW w:w="5670" w:type="dxa"/>
            <w:gridSpan w:val="5"/>
            <w:shd w:val="clear" w:color="auto" w:fill="BFBFBF"/>
            <w:vAlign w:val="center"/>
          </w:tcPr>
          <w:p w:rsidR="005529FB" w:rsidRPr="00B70C4D" w:rsidRDefault="005529FB" w:rsidP="00D37F68">
            <w:pPr>
              <w:jc w:val="center"/>
              <w:rPr>
                <w:rFonts w:ascii="Arial" w:hAnsi="Arial" w:cs="Arial"/>
                <w:b/>
                <w:color w:val="000000" w:themeColor="text1"/>
                <w:sz w:val="22"/>
                <w:szCs w:val="22"/>
              </w:rPr>
            </w:pPr>
          </w:p>
        </w:tc>
        <w:tc>
          <w:tcPr>
            <w:tcW w:w="974" w:type="dxa"/>
            <w:shd w:val="clear" w:color="auto" w:fill="BFBFBF"/>
            <w:vAlign w:val="center"/>
          </w:tcPr>
          <w:p w:rsidR="005529FB" w:rsidRPr="00B70C4D" w:rsidRDefault="005529FB" w:rsidP="005529FB">
            <w:pPr>
              <w:jc w:val="center"/>
              <w:rPr>
                <w:rFonts w:ascii="Arial" w:hAnsi="Arial" w:cs="Arial"/>
                <w:b/>
                <w:color w:val="000000" w:themeColor="text1"/>
                <w:sz w:val="22"/>
                <w:szCs w:val="22"/>
              </w:rPr>
            </w:pPr>
            <w:r w:rsidRPr="00B70C4D">
              <w:rPr>
                <w:rFonts w:ascii="Arial" w:hAnsi="Arial" w:cs="Arial"/>
                <w:b/>
                <w:color w:val="000000" w:themeColor="text1"/>
                <w:sz w:val="22"/>
                <w:szCs w:val="22"/>
              </w:rPr>
              <w:t>01</w:t>
            </w:r>
          </w:p>
        </w:tc>
        <w:tc>
          <w:tcPr>
            <w:tcW w:w="1153" w:type="dxa"/>
            <w:shd w:val="clear" w:color="auto" w:fill="BFBFBF"/>
            <w:vAlign w:val="center"/>
          </w:tcPr>
          <w:p w:rsidR="005529FB" w:rsidRPr="00B70C4D" w:rsidRDefault="005529FB" w:rsidP="005529FB">
            <w:pPr>
              <w:jc w:val="center"/>
              <w:rPr>
                <w:rFonts w:ascii="Arial" w:hAnsi="Arial" w:cs="Arial"/>
                <w:b/>
                <w:color w:val="000000" w:themeColor="text1"/>
                <w:sz w:val="22"/>
                <w:szCs w:val="22"/>
              </w:rPr>
            </w:pPr>
            <w:r w:rsidRPr="00B70C4D">
              <w:rPr>
                <w:rFonts w:ascii="Arial" w:hAnsi="Arial" w:cs="Arial"/>
                <w:b/>
                <w:color w:val="000000" w:themeColor="text1"/>
                <w:sz w:val="22"/>
                <w:szCs w:val="22"/>
              </w:rPr>
              <w:t>01</w:t>
            </w:r>
          </w:p>
        </w:tc>
        <w:tc>
          <w:tcPr>
            <w:tcW w:w="1134" w:type="dxa"/>
            <w:shd w:val="clear" w:color="auto" w:fill="BFBFBF"/>
            <w:vAlign w:val="center"/>
          </w:tcPr>
          <w:p w:rsidR="005529FB" w:rsidRPr="00B70C4D" w:rsidRDefault="005529FB" w:rsidP="00D37F68">
            <w:pPr>
              <w:jc w:val="center"/>
              <w:rPr>
                <w:rFonts w:ascii="Arial" w:hAnsi="Arial" w:cs="Arial"/>
                <w:bCs/>
                <w:color w:val="000000" w:themeColor="text1"/>
                <w:sz w:val="22"/>
                <w:szCs w:val="22"/>
              </w:rPr>
            </w:pPr>
          </w:p>
        </w:tc>
        <w:tc>
          <w:tcPr>
            <w:tcW w:w="994" w:type="dxa"/>
            <w:tcBorders>
              <w:right w:val="double" w:sz="4" w:space="0" w:color="auto"/>
            </w:tcBorders>
            <w:shd w:val="clear" w:color="auto" w:fill="BFBFBF"/>
            <w:vAlign w:val="center"/>
          </w:tcPr>
          <w:p w:rsidR="005529FB" w:rsidRPr="00B70C4D" w:rsidRDefault="005529FB" w:rsidP="00D37F68">
            <w:pPr>
              <w:jc w:val="center"/>
              <w:rPr>
                <w:rFonts w:ascii="Arial" w:hAnsi="Arial" w:cs="Arial"/>
                <w:bCs/>
                <w:color w:val="000000" w:themeColor="text1"/>
                <w:sz w:val="22"/>
                <w:szCs w:val="22"/>
              </w:rPr>
            </w:pPr>
          </w:p>
        </w:tc>
      </w:tr>
      <w:tr w:rsidR="005529FB" w:rsidRPr="00B70C4D" w:rsidTr="00B74D5E">
        <w:trPr>
          <w:cantSplit/>
          <w:trHeight w:hRule="exact" w:val="560"/>
          <w:jc w:val="center"/>
        </w:trPr>
        <w:tc>
          <w:tcPr>
            <w:tcW w:w="4203" w:type="dxa"/>
            <w:tcBorders>
              <w:left w:val="double" w:sz="4" w:space="0" w:color="auto"/>
              <w:bottom w:val="single" w:sz="4" w:space="0" w:color="auto"/>
            </w:tcBorders>
            <w:shd w:val="clear" w:color="auto" w:fill="auto"/>
            <w:vAlign w:val="center"/>
          </w:tcPr>
          <w:p w:rsidR="005529FB" w:rsidRPr="00B70C4D" w:rsidRDefault="005529FB" w:rsidP="00B62098">
            <w:pPr>
              <w:rPr>
                <w:rFonts w:ascii="Arial" w:hAnsi="Arial" w:cs="Arial"/>
                <w:b/>
                <w:color w:val="000000" w:themeColor="text1"/>
                <w:sz w:val="22"/>
                <w:szCs w:val="22"/>
              </w:rPr>
            </w:pPr>
            <w:r w:rsidRPr="00B70C4D">
              <w:rPr>
                <w:rFonts w:ascii="Arial" w:hAnsi="Arial" w:cs="Arial"/>
                <w:b/>
                <w:color w:val="000000" w:themeColor="text1"/>
                <w:sz w:val="22"/>
                <w:szCs w:val="22"/>
              </w:rPr>
              <w:t xml:space="preserve">Matière 1 : </w:t>
            </w:r>
            <w:r w:rsidR="00D23033" w:rsidRPr="00B70C4D">
              <w:rPr>
                <w:rFonts w:ascii="Arial" w:hAnsi="Arial" w:cs="Arial"/>
                <w:b/>
                <w:color w:val="000000" w:themeColor="text1"/>
                <w:sz w:val="22"/>
                <w:szCs w:val="22"/>
              </w:rPr>
              <w:t>Écologie</w:t>
            </w:r>
            <w:r w:rsidRPr="00B70C4D">
              <w:rPr>
                <w:rFonts w:ascii="Arial" w:hAnsi="Arial" w:cs="Arial"/>
                <w:b/>
                <w:color w:val="000000" w:themeColor="text1"/>
                <w:sz w:val="22"/>
                <w:szCs w:val="22"/>
              </w:rPr>
              <w:t xml:space="preserve"> Urbaine</w:t>
            </w:r>
          </w:p>
        </w:tc>
        <w:tc>
          <w:tcPr>
            <w:tcW w:w="1701" w:type="dxa"/>
            <w:tcBorders>
              <w:bottom w:val="single" w:sz="4" w:space="0" w:color="auto"/>
            </w:tcBorders>
            <w:vAlign w:val="center"/>
          </w:tcPr>
          <w:p w:rsidR="005529FB" w:rsidRPr="00B70C4D" w:rsidRDefault="005529FB" w:rsidP="00B62098">
            <w:pPr>
              <w:jc w:val="center"/>
              <w:rPr>
                <w:rFonts w:ascii="Arial" w:hAnsi="Arial" w:cs="Arial"/>
                <w:b/>
                <w:color w:val="000000" w:themeColor="text1"/>
                <w:sz w:val="22"/>
                <w:szCs w:val="22"/>
              </w:rPr>
            </w:pPr>
            <w:r w:rsidRPr="00B70C4D">
              <w:rPr>
                <w:rFonts w:ascii="Arial" w:hAnsi="Arial" w:cs="Arial"/>
                <w:b/>
                <w:color w:val="000000" w:themeColor="text1"/>
                <w:sz w:val="22"/>
                <w:szCs w:val="22"/>
              </w:rPr>
              <w:t>22h30</w:t>
            </w:r>
          </w:p>
        </w:tc>
        <w:tc>
          <w:tcPr>
            <w:tcW w:w="993" w:type="dxa"/>
            <w:tcBorders>
              <w:bottom w:val="single" w:sz="4" w:space="0" w:color="auto"/>
            </w:tcBorders>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tcBorders>
              <w:bottom w:val="single" w:sz="4" w:space="0" w:color="auto"/>
            </w:tcBorders>
            <w:vAlign w:val="center"/>
          </w:tcPr>
          <w:p w:rsidR="005529FB" w:rsidRPr="00B70C4D" w:rsidRDefault="005529FB" w:rsidP="00B6209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5529FB" w:rsidRPr="00B70C4D" w:rsidRDefault="005529FB" w:rsidP="00B6209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5529FB" w:rsidRPr="00B70C4D" w:rsidRDefault="005529FB" w:rsidP="00B62098">
            <w:pPr>
              <w:jc w:val="center"/>
              <w:rPr>
                <w:rFonts w:ascii="Arial" w:hAnsi="Arial" w:cs="Arial"/>
                <w:bCs/>
                <w:color w:val="000000" w:themeColor="text1"/>
                <w:sz w:val="22"/>
                <w:szCs w:val="22"/>
              </w:rPr>
            </w:pPr>
          </w:p>
        </w:tc>
        <w:tc>
          <w:tcPr>
            <w:tcW w:w="974" w:type="dxa"/>
            <w:tcBorders>
              <w:bottom w:val="single" w:sz="4" w:space="0" w:color="auto"/>
            </w:tcBorders>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53" w:type="dxa"/>
            <w:tcBorders>
              <w:bottom w:val="single" w:sz="4" w:space="0" w:color="auto"/>
            </w:tcBorders>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34" w:type="dxa"/>
            <w:tcBorders>
              <w:bottom w:val="single" w:sz="4" w:space="0" w:color="auto"/>
            </w:tcBorders>
            <w:vAlign w:val="center"/>
          </w:tcPr>
          <w:p w:rsidR="005529FB" w:rsidRPr="00B70C4D" w:rsidRDefault="005529FB" w:rsidP="00B62098">
            <w:pPr>
              <w:jc w:val="center"/>
              <w:rPr>
                <w:rFonts w:ascii="Arial" w:hAnsi="Arial" w:cs="Arial"/>
                <w:bCs/>
                <w:color w:val="000000" w:themeColor="text1"/>
                <w:sz w:val="22"/>
                <w:szCs w:val="22"/>
              </w:rPr>
            </w:pPr>
          </w:p>
        </w:tc>
        <w:tc>
          <w:tcPr>
            <w:tcW w:w="994" w:type="dxa"/>
            <w:tcBorders>
              <w:bottom w:val="single" w:sz="4" w:space="0" w:color="auto"/>
              <w:right w:val="double" w:sz="4" w:space="0" w:color="auto"/>
            </w:tcBorders>
            <w:vAlign w:val="center"/>
          </w:tcPr>
          <w:p w:rsidR="005529FB" w:rsidRPr="00B70C4D" w:rsidRDefault="005529FB" w:rsidP="00B6209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r>
      <w:tr w:rsidR="005529FB" w:rsidRPr="00B70C4D" w:rsidTr="00A5389E">
        <w:trPr>
          <w:cantSplit/>
          <w:trHeight w:val="381"/>
          <w:jc w:val="center"/>
        </w:trPr>
        <w:tc>
          <w:tcPr>
            <w:tcW w:w="4203" w:type="dxa"/>
            <w:tcBorders>
              <w:left w:val="double" w:sz="4" w:space="0" w:color="auto"/>
              <w:bottom w:val="single" w:sz="4" w:space="0" w:color="auto"/>
            </w:tcBorders>
            <w:shd w:val="clear" w:color="auto" w:fill="BFBFBF"/>
            <w:vAlign w:val="center"/>
          </w:tcPr>
          <w:p w:rsidR="005529FB" w:rsidRPr="00B70C4D" w:rsidRDefault="005529FB" w:rsidP="00D37F68">
            <w:pPr>
              <w:rPr>
                <w:rFonts w:ascii="Arial" w:hAnsi="Arial" w:cs="Arial"/>
                <w:b/>
                <w:bCs/>
                <w:color w:val="000000" w:themeColor="text1"/>
                <w:sz w:val="22"/>
                <w:szCs w:val="22"/>
              </w:rPr>
            </w:pPr>
            <w:r w:rsidRPr="00B70C4D">
              <w:rPr>
                <w:rFonts w:ascii="Arial" w:hAnsi="Arial" w:cs="Arial"/>
                <w:b/>
                <w:bCs/>
                <w:color w:val="000000" w:themeColor="text1"/>
                <w:sz w:val="22"/>
                <w:szCs w:val="22"/>
              </w:rPr>
              <w:t>Total Hebdomadaire</w:t>
            </w:r>
          </w:p>
        </w:tc>
        <w:tc>
          <w:tcPr>
            <w:tcW w:w="1701" w:type="dxa"/>
            <w:tcBorders>
              <w:bottom w:val="sing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p>
        </w:tc>
        <w:tc>
          <w:tcPr>
            <w:tcW w:w="993" w:type="dxa"/>
            <w:tcBorders>
              <w:bottom w:val="single" w:sz="4" w:space="0" w:color="auto"/>
            </w:tcBorders>
            <w:shd w:val="clear" w:color="auto" w:fill="BFBFBF"/>
            <w:vAlign w:val="center"/>
          </w:tcPr>
          <w:p w:rsidR="005529FB" w:rsidRPr="00B70C4D" w:rsidRDefault="00B627BC"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9h</w:t>
            </w:r>
          </w:p>
        </w:tc>
        <w:tc>
          <w:tcPr>
            <w:tcW w:w="992" w:type="dxa"/>
            <w:tcBorders>
              <w:bottom w:val="sing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4h30</w:t>
            </w:r>
          </w:p>
        </w:tc>
        <w:tc>
          <w:tcPr>
            <w:tcW w:w="992" w:type="dxa"/>
            <w:tcBorders>
              <w:bottom w:val="single" w:sz="4" w:space="0" w:color="auto"/>
            </w:tcBorders>
            <w:shd w:val="clear" w:color="auto" w:fill="BFBFBF"/>
            <w:vAlign w:val="center"/>
          </w:tcPr>
          <w:p w:rsidR="005529FB" w:rsidRPr="00B70C4D" w:rsidRDefault="00B627BC"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6</w:t>
            </w:r>
            <w:r w:rsidR="005529FB" w:rsidRPr="00B70C4D">
              <w:rPr>
                <w:rFonts w:ascii="Arial" w:hAnsi="Arial" w:cs="Arial"/>
                <w:b/>
                <w:color w:val="000000" w:themeColor="text1"/>
                <w:sz w:val="22"/>
                <w:szCs w:val="22"/>
              </w:rPr>
              <w:t>h</w:t>
            </w:r>
          </w:p>
        </w:tc>
        <w:tc>
          <w:tcPr>
            <w:tcW w:w="992" w:type="dxa"/>
            <w:tcBorders>
              <w:bottom w:val="sing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6h</w:t>
            </w:r>
          </w:p>
        </w:tc>
        <w:tc>
          <w:tcPr>
            <w:tcW w:w="974" w:type="dxa"/>
            <w:tcBorders>
              <w:bottom w:val="sing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p>
        </w:tc>
        <w:tc>
          <w:tcPr>
            <w:tcW w:w="1153" w:type="dxa"/>
            <w:tcBorders>
              <w:bottom w:val="sing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p>
        </w:tc>
        <w:tc>
          <w:tcPr>
            <w:tcW w:w="1134" w:type="dxa"/>
            <w:tcBorders>
              <w:bottom w:val="single" w:sz="4" w:space="0" w:color="auto"/>
            </w:tcBorders>
            <w:shd w:val="clear" w:color="auto" w:fill="BFBFBF"/>
            <w:vAlign w:val="center"/>
          </w:tcPr>
          <w:p w:rsidR="005529FB" w:rsidRPr="00B70C4D" w:rsidRDefault="005529FB" w:rsidP="00D37F68">
            <w:pPr>
              <w:jc w:val="center"/>
              <w:rPr>
                <w:rFonts w:ascii="Arial" w:hAnsi="Arial" w:cs="Arial"/>
                <w:bCs/>
                <w:color w:val="000000" w:themeColor="text1"/>
                <w:sz w:val="22"/>
                <w:szCs w:val="22"/>
              </w:rPr>
            </w:pPr>
          </w:p>
        </w:tc>
        <w:tc>
          <w:tcPr>
            <w:tcW w:w="994" w:type="dxa"/>
            <w:tcBorders>
              <w:bottom w:val="single" w:sz="4" w:space="0" w:color="auto"/>
              <w:right w:val="double" w:sz="4" w:space="0" w:color="auto"/>
            </w:tcBorders>
            <w:shd w:val="clear" w:color="auto" w:fill="BFBFBF"/>
            <w:vAlign w:val="center"/>
          </w:tcPr>
          <w:p w:rsidR="005529FB" w:rsidRPr="00B70C4D" w:rsidRDefault="005529FB" w:rsidP="00D37F68">
            <w:pPr>
              <w:jc w:val="center"/>
              <w:rPr>
                <w:rFonts w:ascii="Arial" w:hAnsi="Arial" w:cs="Arial"/>
                <w:bCs/>
                <w:color w:val="000000" w:themeColor="text1"/>
                <w:sz w:val="22"/>
                <w:szCs w:val="22"/>
              </w:rPr>
            </w:pPr>
          </w:p>
        </w:tc>
      </w:tr>
      <w:tr w:rsidR="005529FB" w:rsidRPr="00B70C4D" w:rsidTr="00A5389E">
        <w:trPr>
          <w:cantSplit/>
          <w:trHeight w:val="615"/>
          <w:jc w:val="center"/>
        </w:trPr>
        <w:tc>
          <w:tcPr>
            <w:tcW w:w="4203" w:type="dxa"/>
            <w:tcBorders>
              <w:left w:val="double" w:sz="4" w:space="0" w:color="auto"/>
              <w:bottom w:val="double" w:sz="4" w:space="0" w:color="auto"/>
            </w:tcBorders>
            <w:shd w:val="clear" w:color="auto" w:fill="BFBFBF"/>
            <w:vAlign w:val="center"/>
          </w:tcPr>
          <w:p w:rsidR="005529FB" w:rsidRPr="00B70C4D" w:rsidRDefault="005529FB" w:rsidP="00D37F68">
            <w:pPr>
              <w:rPr>
                <w:rFonts w:ascii="Arial" w:hAnsi="Arial" w:cs="Arial"/>
                <w:b/>
                <w:bCs/>
                <w:color w:val="000000" w:themeColor="text1"/>
                <w:sz w:val="22"/>
                <w:szCs w:val="22"/>
              </w:rPr>
            </w:pPr>
            <w:r w:rsidRPr="00B70C4D">
              <w:rPr>
                <w:rFonts w:ascii="Arial" w:hAnsi="Arial" w:cs="Arial"/>
                <w:b/>
                <w:bCs/>
                <w:color w:val="000000" w:themeColor="text1"/>
                <w:sz w:val="22"/>
                <w:szCs w:val="22"/>
              </w:rPr>
              <w:t xml:space="preserve">Total Semestre 04 </w:t>
            </w:r>
            <w:proofErr w:type="gramStart"/>
            <w:r w:rsidRPr="00B70C4D">
              <w:rPr>
                <w:rFonts w:ascii="Arial" w:hAnsi="Arial" w:cs="Arial"/>
                <w:b/>
                <w:bCs/>
                <w:color w:val="000000" w:themeColor="text1"/>
                <w:sz w:val="22"/>
                <w:szCs w:val="22"/>
              </w:rPr>
              <w:t>( 15</w:t>
            </w:r>
            <w:proofErr w:type="gramEnd"/>
            <w:r w:rsidRPr="00B70C4D">
              <w:rPr>
                <w:rFonts w:ascii="Arial" w:hAnsi="Arial" w:cs="Arial"/>
                <w:b/>
                <w:bCs/>
                <w:color w:val="000000" w:themeColor="text1"/>
                <w:sz w:val="22"/>
                <w:szCs w:val="22"/>
              </w:rPr>
              <w:t xml:space="preserve"> semaines )</w:t>
            </w:r>
          </w:p>
        </w:tc>
        <w:tc>
          <w:tcPr>
            <w:tcW w:w="1701" w:type="dxa"/>
            <w:tcBorders>
              <w:bottom w:val="doub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382h30</w:t>
            </w:r>
          </w:p>
        </w:tc>
        <w:tc>
          <w:tcPr>
            <w:tcW w:w="993" w:type="dxa"/>
            <w:tcBorders>
              <w:bottom w:val="double" w:sz="4" w:space="0" w:color="auto"/>
            </w:tcBorders>
            <w:shd w:val="clear" w:color="auto" w:fill="BFBFBF"/>
            <w:vAlign w:val="center"/>
          </w:tcPr>
          <w:p w:rsidR="005529FB" w:rsidRPr="00B70C4D" w:rsidRDefault="00B627BC" w:rsidP="00B627BC">
            <w:pPr>
              <w:jc w:val="center"/>
              <w:rPr>
                <w:rFonts w:ascii="Arial" w:hAnsi="Arial" w:cs="Arial"/>
                <w:b/>
                <w:color w:val="000000" w:themeColor="text1"/>
                <w:sz w:val="22"/>
                <w:szCs w:val="22"/>
              </w:rPr>
            </w:pPr>
            <w:r w:rsidRPr="00B70C4D">
              <w:rPr>
                <w:rFonts w:ascii="Arial" w:hAnsi="Arial" w:cs="Arial"/>
                <w:b/>
                <w:color w:val="000000" w:themeColor="text1"/>
                <w:sz w:val="22"/>
                <w:szCs w:val="22"/>
              </w:rPr>
              <w:t>135</w:t>
            </w:r>
            <w:r w:rsidR="005529FB" w:rsidRPr="00B70C4D">
              <w:rPr>
                <w:rFonts w:ascii="Arial" w:hAnsi="Arial" w:cs="Arial"/>
                <w:b/>
                <w:color w:val="000000" w:themeColor="text1"/>
                <w:sz w:val="22"/>
                <w:szCs w:val="22"/>
              </w:rPr>
              <w:t>h</w:t>
            </w:r>
          </w:p>
        </w:tc>
        <w:tc>
          <w:tcPr>
            <w:tcW w:w="992" w:type="dxa"/>
            <w:tcBorders>
              <w:bottom w:val="doub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67h30</w:t>
            </w:r>
          </w:p>
        </w:tc>
        <w:tc>
          <w:tcPr>
            <w:tcW w:w="992" w:type="dxa"/>
            <w:tcBorders>
              <w:bottom w:val="double" w:sz="4" w:space="0" w:color="auto"/>
            </w:tcBorders>
            <w:shd w:val="clear" w:color="auto" w:fill="BFBFBF"/>
            <w:vAlign w:val="center"/>
          </w:tcPr>
          <w:p w:rsidR="005529FB" w:rsidRPr="00B70C4D" w:rsidRDefault="00B627BC" w:rsidP="00B627BC">
            <w:pPr>
              <w:jc w:val="center"/>
              <w:rPr>
                <w:rFonts w:ascii="Arial" w:hAnsi="Arial" w:cs="Arial"/>
                <w:b/>
                <w:color w:val="000000" w:themeColor="text1"/>
                <w:sz w:val="22"/>
                <w:szCs w:val="22"/>
              </w:rPr>
            </w:pPr>
            <w:r w:rsidRPr="00B70C4D">
              <w:rPr>
                <w:rFonts w:ascii="Arial" w:hAnsi="Arial" w:cs="Arial"/>
                <w:b/>
                <w:color w:val="000000" w:themeColor="text1"/>
                <w:sz w:val="22"/>
                <w:szCs w:val="22"/>
              </w:rPr>
              <w:t>90</w:t>
            </w:r>
            <w:r w:rsidR="005529FB" w:rsidRPr="00B70C4D">
              <w:rPr>
                <w:rFonts w:ascii="Arial" w:hAnsi="Arial" w:cs="Arial"/>
                <w:b/>
                <w:color w:val="000000" w:themeColor="text1"/>
                <w:sz w:val="22"/>
                <w:szCs w:val="22"/>
              </w:rPr>
              <w:t>h</w:t>
            </w:r>
          </w:p>
        </w:tc>
        <w:tc>
          <w:tcPr>
            <w:tcW w:w="992" w:type="dxa"/>
            <w:tcBorders>
              <w:bottom w:val="doub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90h00</w:t>
            </w:r>
          </w:p>
        </w:tc>
        <w:tc>
          <w:tcPr>
            <w:tcW w:w="974" w:type="dxa"/>
            <w:tcBorders>
              <w:bottom w:val="doub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17</w:t>
            </w:r>
          </w:p>
        </w:tc>
        <w:tc>
          <w:tcPr>
            <w:tcW w:w="1153" w:type="dxa"/>
            <w:tcBorders>
              <w:bottom w:val="double" w:sz="4" w:space="0" w:color="auto"/>
            </w:tcBorders>
            <w:shd w:val="clear" w:color="auto" w:fill="BFBFBF"/>
            <w:vAlign w:val="center"/>
          </w:tcPr>
          <w:p w:rsidR="005529FB" w:rsidRPr="00B70C4D" w:rsidRDefault="005529FB"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30</w:t>
            </w:r>
          </w:p>
        </w:tc>
        <w:tc>
          <w:tcPr>
            <w:tcW w:w="1134" w:type="dxa"/>
            <w:tcBorders>
              <w:bottom w:val="double" w:sz="4" w:space="0" w:color="auto"/>
            </w:tcBorders>
            <w:shd w:val="clear" w:color="auto" w:fill="BFBFBF"/>
            <w:vAlign w:val="center"/>
          </w:tcPr>
          <w:p w:rsidR="005529FB" w:rsidRPr="00B70C4D" w:rsidRDefault="005529FB" w:rsidP="00D37F68">
            <w:pPr>
              <w:jc w:val="center"/>
              <w:rPr>
                <w:rFonts w:ascii="Arial" w:hAnsi="Arial" w:cs="Arial"/>
                <w:bCs/>
                <w:color w:val="000000" w:themeColor="text1"/>
                <w:sz w:val="22"/>
                <w:szCs w:val="22"/>
              </w:rPr>
            </w:pPr>
          </w:p>
        </w:tc>
        <w:tc>
          <w:tcPr>
            <w:tcW w:w="994" w:type="dxa"/>
            <w:tcBorders>
              <w:bottom w:val="double" w:sz="4" w:space="0" w:color="auto"/>
              <w:right w:val="double" w:sz="4" w:space="0" w:color="auto"/>
            </w:tcBorders>
            <w:shd w:val="clear" w:color="auto" w:fill="BFBFBF"/>
            <w:vAlign w:val="center"/>
          </w:tcPr>
          <w:p w:rsidR="005529FB" w:rsidRPr="00B70C4D" w:rsidRDefault="005529FB" w:rsidP="00D37F68">
            <w:pPr>
              <w:jc w:val="center"/>
              <w:rPr>
                <w:rFonts w:ascii="Arial" w:hAnsi="Arial" w:cs="Arial"/>
                <w:bCs/>
                <w:color w:val="000000" w:themeColor="text1"/>
                <w:sz w:val="22"/>
                <w:szCs w:val="22"/>
              </w:rPr>
            </w:pPr>
          </w:p>
        </w:tc>
      </w:tr>
    </w:tbl>
    <w:p w:rsidR="00EA0222" w:rsidRPr="00B70C4D" w:rsidRDefault="00EA0222" w:rsidP="00270961">
      <w:pPr>
        <w:jc w:val="center"/>
        <w:rPr>
          <w:rFonts w:ascii="Arial" w:eastAsia="Times New Roman" w:hAnsi="Arial" w:cs="Arial"/>
          <w:b/>
          <w:snapToGrid w:val="0"/>
          <w:color w:val="000000" w:themeColor="text1"/>
          <w:sz w:val="26"/>
          <w:szCs w:val="26"/>
          <w:lang w:eastAsia="fr-FR" w:bidi="ar-DZ"/>
        </w:rPr>
      </w:pPr>
    </w:p>
    <w:p w:rsidR="00270961" w:rsidRPr="00B70C4D" w:rsidRDefault="00270961" w:rsidP="00270961">
      <w:pPr>
        <w:jc w:val="center"/>
        <w:rPr>
          <w:rFonts w:ascii="Arial" w:eastAsia="Times New Roman" w:hAnsi="Arial" w:cs="Arial"/>
          <w:b/>
          <w:snapToGrid w:val="0"/>
          <w:color w:val="000000" w:themeColor="text1"/>
          <w:sz w:val="26"/>
          <w:szCs w:val="26"/>
          <w:lang w:eastAsia="fr-FR" w:bidi="ar-DZ"/>
        </w:rPr>
      </w:pPr>
      <w:proofErr w:type="gramStart"/>
      <w:r w:rsidRPr="00B70C4D">
        <w:rPr>
          <w:rFonts w:ascii="Arial" w:eastAsia="Times New Roman" w:hAnsi="Arial" w:cs="Arial"/>
          <w:b/>
          <w:snapToGrid w:val="0"/>
          <w:color w:val="000000" w:themeColor="text1"/>
          <w:sz w:val="26"/>
          <w:szCs w:val="26"/>
          <w:lang w:eastAsia="fr-FR" w:bidi="ar-DZ"/>
        </w:rPr>
        <w:lastRenderedPageBreak/>
        <w:t xml:space="preserve">Filière </w:t>
      </w:r>
      <w:proofErr w:type="spellStart"/>
      <w:r w:rsidRPr="00B70C4D">
        <w:rPr>
          <w:rFonts w:ascii="Arial" w:eastAsia="Times New Roman" w:hAnsi="Arial" w:cs="Arial"/>
          <w:b/>
          <w:snapToGrid w:val="0"/>
          <w:color w:val="000000" w:themeColor="text1"/>
          <w:sz w:val="26"/>
          <w:szCs w:val="26"/>
          <w:rtl/>
          <w:lang w:eastAsia="fr-FR" w:bidi="ar-DZ"/>
        </w:rPr>
        <w:t>]</w:t>
      </w:r>
      <w:proofErr w:type="spellEnd"/>
      <w:proofErr w:type="gramEnd"/>
      <w:r w:rsidRPr="00B70C4D">
        <w:rPr>
          <w:rFonts w:ascii="Arial" w:eastAsia="Times New Roman" w:hAnsi="Arial" w:cs="Arial"/>
          <w:b/>
          <w:snapToGrid w:val="0"/>
          <w:color w:val="000000" w:themeColor="text1"/>
          <w:sz w:val="26"/>
          <w:szCs w:val="26"/>
          <w:lang w:eastAsia="fr-FR" w:bidi="ar-DZ"/>
        </w:rPr>
        <w:t xml:space="preserve"> Gestion des Techniques Urbaines </w:t>
      </w:r>
      <w:proofErr w:type="spellStart"/>
      <w:r w:rsidRPr="00B70C4D">
        <w:rPr>
          <w:rFonts w:ascii="Arial" w:eastAsia="Times New Roman" w:hAnsi="Arial" w:cs="Arial"/>
          <w:b/>
          <w:snapToGrid w:val="0"/>
          <w:color w:val="000000" w:themeColor="text1"/>
          <w:sz w:val="26"/>
          <w:szCs w:val="26"/>
          <w:rtl/>
          <w:lang w:eastAsia="fr-FR" w:bidi="ar-DZ"/>
        </w:rPr>
        <w:t>[</w:t>
      </w:r>
      <w:proofErr w:type="spellEnd"/>
    </w:p>
    <w:p w:rsidR="00270961" w:rsidRPr="00B70C4D" w:rsidRDefault="00270961" w:rsidP="00270961">
      <w:pPr>
        <w:jc w:val="center"/>
        <w:rPr>
          <w:rFonts w:ascii="Arial" w:eastAsia="Times New Roman" w:hAnsi="Arial" w:cs="Arial"/>
          <w:bCs/>
          <w:snapToGrid w:val="0"/>
          <w:color w:val="000000" w:themeColor="text1"/>
          <w:sz w:val="26"/>
          <w:szCs w:val="26"/>
          <w:rtl/>
          <w:lang w:eastAsia="fr-FR" w:bidi="ar-DZ"/>
        </w:rPr>
      </w:pPr>
      <w:r w:rsidRPr="00B70C4D">
        <w:rPr>
          <w:rFonts w:ascii="Arial" w:eastAsia="Times New Roman" w:hAnsi="Arial" w:cs="Arial"/>
          <w:bCs/>
          <w:snapToGrid w:val="0"/>
          <w:color w:val="000000" w:themeColor="text1"/>
          <w:sz w:val="26"/>
          <w:szCs w:val="26"/>
          <w:rtl/>
          <w:lang w:eastAsia="fr-FR" w:bidi="ar-DZ"/>
        </w:rPr>
        <w:t xml:space="preserve">السنة الثالثة ليسانس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تسيير التقنيات الحضرية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ميدان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هندسة </w:t>
      </w:r>
      <w:proofErr w:type="gramStart"/>
      <w:r w:rsidRPr="00B70C4D">
        <w:rPr>
          <w:rFonts w:ascii="Arial" w:eastAsia="Times New Roman" w:hAnsi="Arial" w:cs="Arial"/>
          <w:bCs/>
          <w:snapToGrid w:val="0"/>
          <w:color w:val="000000" w:themeColor="text1"/>
          <w:sz w:val="26"/>
          <w:szCs w:val="26"/>
          <w:rtl/>
          <w:lang w:eastAsia="fr-FR" w:bidi="ar-DZ"/>
        </w:rPr>
        <w:t xml:space="preserve">معمارية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proofErr w:type="gramEnd"/>
      <w:r w:rsidRPr="00B70C4D">
        <w:rPr>
          <w:rFonts w:ascii="Arial" w:eastAsia="Times New Roman" w:hAnsi="Arial" w:cs="Arial"/>
          <w:bCs/>
          <w:snapToGrid w:val="0"/>
          <w:color w:val="000000" w:themeColor="text1"/>
          <w:sz w:val="26"/>
          <w:szCs w:val="26"/>
          <w:rtl/>
          <w:lang w:eastAsia="fr-FR" w:bidi="ar-DZ"/>
        </w:rPr>
        <w:t xml:space="preserve"> عمران ومهن المدينة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p>
    <w:p w:rsidR="00270961" w:rsidRPr="00B70C4D" w:rsidRDefault="00720504" w:rsidP="00726312">
      <w:pPr>
        <w:jc w:val="center"/>
        <w:rPr>
          <w:rFonts w:ascii="Arial" w:eastAsia="Times New Roman" w:hAnsi="Arial" w:cs="Arial"/>
          <w:bCs/>
          <w:snapToGrid w:val="0"/>
          <w:color w:val="000000" w:themeColor="text1"/>
          <w:sz w:val="26"/>
          <w:szCs w:val="26"/>
          <w:rtl/>
          <w:lang w:eastAsia="fr-FR" w:bidi="ar-DZ"/>
        </w:rPr>
      </w:pPr>
      <w:r w:rsidRPr="00B70C4D">
        <w:rPr>
          <w:rFonts w:ascii="Arial" w:eastAsia="Times New Roman" w:hAnsi="Arial" w:cs="Arial"/>
          <w:b/>
          <w:snapToGrid w:val="0"/>
          <w:color w:val="000000" w:themeColor="text1"/>
          <w:sz w:val="26"/>
          <w:szCs w:val="26"/>
          <w:lang w:eastAsia="fr-FR" w:bidi="ar-DZ"/>
        </w:rPr>
        <w:t>3é</w:t>
      </w:r>
      <w:r w:rsidR="00270961" w:rsidRPr="00B70C4D">
        <w:rPr>
          <w:rFonts w:ascii="Arial" w:eastAsia="Times New Roman" w:hAnsi="Arial" w:cs="Arial"/>
          <w:b/>
          <w:snapToGrid w:val="0"/>
          <w:color w:val="000000" w:themeColor="text1"/>
          <w:sz w:val="26"/>
          <w:szCs w:val="26"/>
          <w:lang w:eastAsia="fr-FR" w:bidi="ar-DZ"/>
        </w:rPr>
        <w:t xml:space="preserve">me  année Licence : </w:t>
      </w:r>
      <w:r w:rsidR="000517E5" w:rsidRPr="00B70C4D">
        <w:rPr>
          <w:rFonts w:ascii="Arial" w:eastAsia="Times New Roman" w:hAnsi="Arial" w:cs="Arial"/>
          <w:b/>
          <w:snapToGrid w:val="0"/>
          <w:color w:val="000000" w:themeColor="text1"/>
          <w:sz w:val="26"/>
          <w:szCs w:val="26"/>
          <w:lang w:eastAsia="fr-FR" w:bidi="ar-DZ"/>
        </w:rPr>
        <w:t>Gestion de</w:t>
      </w:r>
      <w:r w:rsidR="00726312" w:rsidRPr="00B70C4D">
        <w:rPr>
          <w:rFonts w:ascii="Arial" w:eastAsia="Times New Roman" w:hAnsi="Arial" w:cs="Arial"/>
          <w:b/>
          <w:snapToGrid w:val="0"/>
          <w:color w:val="000000" w:themeColor="text1"/>
          <w:sz w:val="26"/>
          <w:szCs w:val="26"/>
          <w:lang w:eastAsia="fr-FR" w:bidi="ar-DZ"/>
        </w:rPr>
        <w:t>s</w:t>
      </w:r>
      <w:r w:rsidR="000517E5" w:rsidRPr="00B70C4D">
        <w:rPr>
          <w:rFonts w:ascii="Arial" w:eastAsia="Times New Roman" w:hAnsi="Arial" w:cs="Arial"/>
          <w:b/>
          <w:snapToGrid w:val="0"/>
          <w:color w:val="000000" w:themeColor="text1"/>
          <w:sz w:val="26"/>
          <w:szCs w:val="26"/>
          <w:lang w:eastAsia="fr-FR" w:bidi="ar-DZ"/>
        </w:rPr>
        <w:t xml:space="preserve"> ville</w:t>
      </w:r>
      <w:r w:rsidR="00726312" w:rsidRPr="00B70C4D">
        <w:rPr>
          <w:rFonts w:ascii="Arial" w:eastAsia="Times New Roman" w:hAnsi="Arial" w:cs="Arial"/>
          <w:b/>
          <w:snapToGrid w:val="0"/>
          <w:color w:val="000000" w:themeColor="text1"/>
          <w:sz w:val="26"/>
          <w:szCs w:val="26"/>
          <w:lang w:eastAsia="fr-FR" w:bidi="ar-DZ"/>
        </w:rPr>
        <w:t>s</w:t>
      </w:r>
      <w:r w:rsidR="000517E5" w:rsidRPr="00B70C4D">
        <w:rPr>
          <w:rFonts w:ascii="Arial" w:eastAsia="Times New Roman" w:hAnsi="Arial" w:cs="Arial"/>
          <w:b/>
          <w:snapToGrid w:val="0"/>
          <w:color w:val="000000" w:themeColor="text1"/>
          <w:sz w:val="26"/>
          <w:szCs w:val="26"/>
          <w:lang w:eastAsia="fr-FR" w:bidi="ar-DZ"/>
        </w:rPr>
        <w:t xml:space="preserve"> </w:t>
      </w:r>
      <w:r w:rsidR="00270961" w:rsidRPr="00B70C4D">
        <w:rPr>
          <w:rFonts w:ascii="Arial" w:eastAsia="Times New Roman" w:hAnsi="Arial" w:cs="Arial"/>
          <w:b/>
          <w:snapToGrid w:val="0"/>
          <w:color w:val="000000" w:themeColor="text1"/>
          <w:sz w:val="26"/>
          <w:szCs w:val="26"/>
          <w:lang w:eastAsia="fr-FR" w:bidi="ar-DZ"/>
        </w:rPr>
        <w:t>- Semestre 05</w:t>
      </w:r>
      <w:proofErr w:type="spellStart"/>
      <w:proofErr w:type="gramStart"/>
      <w:r w:rsidR="00270961" w:rsidRPr="00B70C4D">
        <w:rPr>
          <w:rFonts w:ascii="Arial" w:eastAsia="Times New Roman" w:hAnsi="Arial" w:cs="Arial"/>
          <w:bCs/>
          <w:snapToGrid w:val="0"/>
          <w:color w:val="000000" w:themeColor="text1"/>
          <w:sz w:val="26"/>
          <w:szCs w:val="26"/>
          <w:rtl/>
          <w:lang w:eastAsia="fr-FR" w:bidi="ar-DZ"/>
        </w:rPr>
        <w:t>[</w:t>
      </w:r>
      <w:proofErr w:type="spellEnd"/>
      <w:r w:rsidR="00270961" w:rsidRPr="00B70C4D">
        <w:rPr>
          <w:rFonts w:ascii="Arial" w:eastAsia="Times New Roman" w:hAnsi="Arial" w:cs="Arial"/>
          <w:bCs/>
          <w:snapToGrid w:val="0"/>
          <w:color w:val="000000" w:themeColor="text1"/>
          <w:sz w:val="26"/>
          <w:szCs w:val="26"/>
          <w:rtl/>
          <w:lang w:eastAsia="fr-FR" w:bidi="ar-DZ"/>
        </w:rPr>
        <w:t xml:space="preserve"> السداسي</w:t>
      </w:r>
      <w:proofErr w:type="gramEnd"/>
      <w:r w:rsidR="00270961" w:rsidRPr="00B70C4D">
        <w:rPr>
          <w:rFonts w:ascii="Arial" w:eastAsia="Times New Roman" w:hAnsi="Arial" w:cs="Arial"/>
          <w:bCs/>
          <w:snapToGrid w:val="0"/>
          <w:color w:val="000000" w:themeColor="text1"/>
          <w:sz w:val="26"/>
          <w:szCs w:val="26"/>
          <w:rtl/>
          <w:lang w:eastAsia="fr-FR" w:bidi="ar-DZ"/>
        </w:rPr>
        <w:t xml:space="preserve"> الخامس </w:t>
      </w:r>
      <w:proofErr w:type="spellStart"/>
      <w:r w:rsidR="00270961" w:rsidRPr="00B70C4D">
        <w:rPr>
          <w:rFonts w:ascii="Arial" w:eastAsia="Times New Roman" w:hAnsi="Arial" w:cs="Arial"/>
          <w:bCs/>
          <w:snapToGrid w:val="0"/>
          <w:color w:val="000000" w:themeColor="text1"/>
          <w:sz w:val="26"/>
          <w:szCs w:val="26"/>
          <w:rtl/>
          <w:lang w:eastAsia="fr-FR" w:bidi="ar-DZ"/>
        </w:rPr>
        <w:t>]</w:t>
      </w:r>
      <w:proofErr w:type="spellEnd"/>
      <w:r w:rsidR="00270961" w:rsidRPr="00B70C4D">
        <w:rPr>
          <w:rFonts w:ascii="Arial" w:eastAsia="Times New Roman" w:hAnsi="Arial" w:cs="Arial"/>
          <w:bCs/>
          <w:snapToGrid w:val="0"/>
          <w:color w:val="000000" w:themeColor="text1"/>
          <w:sz w:val="26"/>
          <w:szCs w:val="26"/>
          <w:rtl/>
          <w:lang w:eastAsia="fr-FR" w:bidi="ar-DZ"/>
        </w:rPr>
        <w:t xml:space="preserve"> </w:t>
      </w:r>
    </w:p>
    <w:p w:rsidR="00270961" w:rsidRPr="00B70C4D" w:rsidRDefault="00270961" w:rsidP="00D37F68">
      <w:pPr>
        <w:rPr>
          <w:rFonts w:ascii="Arial" w:eastAsia="Times New Roman" w:hAnsi="Arial" w:cs="Arial"/>
          <w:bCs/>
          <w:snapToGrid w:val="0"/>
          <w:color w:val="000000" w:themeColor="text1"/>
          <w:rtl/>
          <w:lang w:eastAsia="fr-FR" w:bidi="ar-DZ"/>
        </w:rPr>
      </w:pPr>
      <w:r w:rsidRPr="00B70C4D">
        <w:rPr>
          <w:rFonts w:ascii="Arial" w:hAnsi="Arial" w:cs="Arial"/>
          <w:b/>
          <w:color w:val="000000" w:themeColor="text1"/>
        </w:rPr>
        <w:t>Semestre 05 :</w:t>
      </w:r>
    </w:p>
    <w:tbl>
      <w:tblPr>
        <w:tblW w:w="14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03"/>
        <w:gridCol w:w="1701"/>
        <w:gridCol w:w="993"/>
        <w:gridCol w:w="992"/>
        <w:gridCol w:w="992"/>
        <w:gridCol w:w="992"/>
        <w:gridCol w:w="974"/>
        <w:gridCol w:w="1153"/>
        <w:gridCol w:w="1134"/>
        <w:gridCol w:w="994"/>
      </w:tblGrid>
      <w:tr w:rsidR="00270961" w:rsidRPr="00B70C4D" w:rsidTr="00D23033">
        <w:trPr>
          <w:cantSplit/>
          <w:trHeight w:val="280"/>
          <w:jc w:val="center"/>
        </w:trPr>
        <w:tc>
          <w:tcPr>
            <w:tcW w:w="4203" w:type="dxa"/>
            <w:vMerge w:val="restart"/>
            <w:tcBorders>
              <w:top w:val="double" w:sz="4" w:space="0" w:color="auto"/>
              <w:left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Unité d’Enseignement</w:t>
            </w:r>
          </w:p>
        </w:tc>
        <w:tc>
          <w:tcPr>
            <w:tcW w:w="1701" w:type="dxa"/>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VHS</w:t>
            </w:r>
          </w:p>
        </w:tc>
        <w:tc>
          <w:tcPr>
            <w:tcW w:w="3969" w:type="dxa"/>
            <w:gridSpan w:val="4"/>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V.H hebdomadaire</w:t>
            </w:r>
          </w:p>
        </w:tc>
        <w:tc>
          <w:tcPr>
            <w:tcW w:w="974" w:type="dxa"/>
            <w:vMerge w:val="restart"/>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proofErr w:type="spellStart"/>
            <w:r w:rsidRPr="00B70C4D">
              <w:rPr>
                <w:rFonts w:ascii="Arial" w:hAnsi="Arial" w:cs="Arial"/>
                <w:b/>
                <w:color w:val="000000" w:themeColor="text1"/>
                <w:sz w:val="22"/>
                <w:szCs w:val="22"/>
              </w:rPr>
              <w:t>Coeff</w:t>
            </w:r>
            <w:proofErr w:type="spellEnd"/>
          </w:p>
        </w:tc>
        <w:tc>
          <w:tcPr>
            <w:tcW w:w="1153" w:type="dxa"/>
            <w:vMerge w:val="restart"/>
            <w:tcBorders>
              <w:top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Crédits</w:t>
            </w:r>
          </w:p>
        </w:tc>
        <w:tc>
          <w:tcPr>
            <w:tcW w:w="2128" w:type="dxa"/>
            <w:gridSpan w:val="2"/>
            <w:tcBorders>
              <w:top w:val="double" w:sz="4" w:space="0" w:color="auto"/>
              <w:right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Mode d'évaluation</w:t>
            </w:r>
          </w:p>
        </w:tc>
      </w:tr>
      <w:tr w:rsidR="00270961" w:rsidRPr="00B70C4D" w:rsidTr="00D23033">
        <w:trPr>
          <w:cantSplit/>
          <w:trHeight w:val="363"/>
          <w:jc w:val="center"/>
        </w:trPr>
        <w:tc>
          <w:tcPr>
            <w:tcW w:w="4203" w:type="dxa"/>
            <w:vMerge/>
            <w:tcBorders>
              <w:left w:val="double" w:sz="4" w:space="0" w:color="auto"/>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color w:val="000000" w:themeColor="text1"/>
                <w:sz w:val="22"/>
                <w:szCs w:val="22"/>
              </w:rPr>
            </w:pPr>
          </w:p>
        </w:tc>
        <w:tc>
          <w:tcPr>
            <w:tcW w:w="1701"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15sem</w:t>
            </w:r>
          </w:p>
        </w:tc>
        <w:tc>
          <w:tcPr>
            <w:tcW w:w="993"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C</w:t>
            </w:r>
          </w:p>
        </w:tc>
        <w:tc>
          <w:tcPr>
            <w:tcW w:w="992"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TD</w:t>
            </w:r>
          </w:p>
        </w:tc>
        <w:tc>
          <w:tcPr>
            <w:tcW w:w="992"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TP</w:t>
            </w:r>
          </w:p>
        </w:tc>
        <w:tc>
          <w:tcPr>
            <w:tcW w:w="992"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Atelier</w:t>
            </w:r>
          </w:p>
        </w:tc>
        <w:tc>
          <w:tcPr>
            <w:tcW w:w="974" w:type="dxa"/>
            <w:vMerge/>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p>
        </w:tc>
        <w:tc>
          <w:tcPr>
            <w:tcW w:w="1153" w:type="dxa"/>
            <w:vMerge/>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p>
        </w:tc>
        <w:tc>
          <w:tcPr>
            <w:tcW w:w="1134" w:type="dxa"/>
            <w:tcBorders>
              <w:bottom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Continu</w:t>
            </w:r>
          </w:p>
        </w:tc>
        <w:tc>
          <w:tcPr>
            <w:tcW w:w="994" w:type="dxa"/>
            <w:tcBorders>
              <w:bottom w:val="double" w:sz="4" w:space="0" w:color="auto"/>
              <w:right w:val="double" w:sz="4" w:space="0" w:color="auto"/>
            </w:tcBorders>
            <w:shd w:val="clear" w:color="auto" w:fill="C6D9F1" w:themeFill="text2" w:themeFillTint="33"/>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Examen</w:t>
            </w:r>
          </w:p>
        </w:tc>
      </w:tr>
      <w:tr w:rsidR="00270961" w:rsidRPr="00B70C4D" w:rsidTr="00D37F68">
        <w:trPr>
          <w:cantSplit/>
          <w:trHeight w:hRule="exact" w:val="482"/>
          <w:jc w:val="center"/>
        </w:trPr>
        <w:tc>
          <w:tcPr>
            <w:tcW w:w="4203" w:type="dxa"/>
            <w:tcBorders>
              <w:top w:val="double" w:sz="4" w:space="0" w:color="auto"/>
              <w:left w:val="double" w:sz="4" w:space="0" w:color="auto"/>
            </w:tcBorders>
            <w:shd w:val="clear" w:color="auto" w:fill="BFBFBF"/>
            <w:vAlign w:val="center"/>
          </w:tcPr>
          <w:p w:rsidR="00270961" w:rsidRPr="00B70C4D" w:rsidRDefault="00270961" w:rsidP="00D37F68">
            <w:pPr>
              <w:rPr>
                <w:rFonts w:ascii="Arial" w:hAnsi="Arial" w:cs="Arial"/>
                <w:b/>
                <w:bCs/>
                <w:color w:val="000000" w:themeColor="text1"/>
                <w:sz w:val="22"/>
                <w:szCs w:val="22"/>
              </w:rPr>
            </w:pPr>
            <w:r w:rsidRPr="00B70C4D">
              <w:rPr>
                <w:rFonts w:ascii="Arial" w:hAnsi="Arial" w:cs="Arial"/>
                <w:b/>
                <w:bCs/>
                <w:color w:val="000000" w:themeColor="text1"/>
                <w:sz w:val="22"/>
                <w:szCs w:val="22"/>
              </w:rPr>
              <w:t xml:space="preserve">UEF1 (O/P) </w:t>
            </w:r>
            <w:r w:rsidRPr="00B70C4D">
              <w:rPr>
                <w:rFonts w:ascii="Arial" w:hAnsi="Arial" w:cs="Arial"/>
                <w:b/>
                <w:bCs/>
                <w:color w:val="000000" w:themeColor="text1"/>
                <w:sz w:val="22"/>
                <w:szCs w:val="22"/>
                <w:rtl/>
                <w:lang w:bidi="ar-DZ"/>
              </w:rPr>
              <w:t>:</w:t>
            </w:r>
            <w:r w:rsidRPr="00B70C4D">
              <w:rPr>
                <w:rFonts w:ascii="Arial" w:hAnsi="Arial" w:cs="Arial"/>
                <w:b/>
                <w:bCs/>
                <w:color w:val="000000" w:themeColor="text1"/>
                <w:sz w:val="22"/>
                <w:szCs w:val="22"/>
              </w:rPr>
              <w:t xml:space="preserve"> UE Fondamentale</w:t>
            </w:r>
          </w:p>
        </w:tc>
        <w:tc>
          <w:tcPr>
            <w:tcW w:w="5670" w:type="dxa"/>
            <w:gridSpan w:val="5"/>
            <w:tcBorders>
              <w:top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74" w:type="dxa"/>
            <w:tcBorders>
              <w:top w:val="double" w:sz="4" w:space="0" w:color="auto"/>
            </w:tcBorders>
            <w:shd w:val="clear" w:color="auto" w:fill="BFBFBF"/>
            <w:vAlign w:val="center"/>
          </w:tcPr>
          <w:p w:rsidR="00270961" w:rsidRPr="00B70C4D" w:rsidRDefault="001D3FBE" w:rsidP="00D37F68">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0</w:t>
            </w:r>
            <w:r w:rsidR="00270961" w:rsidRPr="00B70C4D">
              <w:rPr>
                <w:rFonts w:ascii="Arial" w:hAnsi="Arial" w:cs="Arial"/>
                <w:b/>
                <w:bCs/>
                <w:color w:val="000000" w:themeColor="text1"/>
                <w:sz w:val="22"/>
                <w:szCs w:val="22"/>
              </w:rPr>
              <w:t>9</w:t>
            </w:r>
          </w:p>
        </w:tc>
        <w:tc>
          <w:tcPr>
            <w:tcW w:w="1153" w:type="dxa"/>
            <w:tcBorders>
              <w:top w:val="double" w:sz="4" w:space="0" w:color="auto"/>
            </w:tcBorders>
            <w:shd w:val="clear" w:color="auto" w:fill="BFBFBF"/>
            <w:vAlign w:val="center"/>
          </w:tcPr>
          <w:p w:rsidR="00270961" w:rsidRPr="00B70C4D" w:rsidRDefault="00270961" w:rsidP="00D37F68">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18</w:t>
            </w:r>
          </w:p>
        </w:tc>
        <w:tc>
          <w:tcPr>
            <w:tcW w:w="1134" w:type="dxa"/>
            <w:tcBorders>
              <w:top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94" w:type="dxa"/>
            <w:tcBorders>
              <w:top w:val="double" w:sz="4" w:space="0" w:color="auto"/>
              <w:right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r>
      <w:tr w:rsidR="00270961" w:rsidRPr="00B70C4D" w:rsidTr="00D37F68">
        <w:trPr>
          <w:cantSplit/>
          <w:trHeight w:hRule="exact" w:val="597"/>
          <w:jc w:val="center"/>
        </w:trPr>
        <w:tc>
          <w:tcPr>
            <w:tcW w:w="4203" w:type="dxa"/>
            <w:tcBorders>
              <w:left w:val="double" w:sz="4" w:space="0" w:color="auto"/>
            </w:tcBorders>
            <w:shd w:val="clear" w:color="auto" w:fill="auto"/>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 xml:space="preserve">Matière 1 : Atelier 05 : </w:t>
            </w:r>
            <w:r w:rsidRPr="00B70C4D">
              <w:rPr>
                <w:rFonts w:ascii="Arial" w:hAnsi="Arial" w:cs="Arial"/>
                <w:bCs/>
                <w:color w:val="000000" w:themeColor="text1"/>
                <w:sz w:val="22"/>
                <w:szCs w:val="22"/>
              </w:rPr>
              <w:t>Instruments d’urbanismes</w:t>
            </w:r>
            <w:r w:rsidR="001E3C77" w:rsidRPr="00B70C4D">
              <w:rPr>
                <w:rFonts w:ascii="Arial" w:hAnsi="Arial" w:cs="Arial"/>
                <w:bCs/>
                <w:color w:val="000000" w:themeColor="text1"/>
                <w:sz w:val="22"/>
                <w:szCs w:val="22"/>
              </w:rPr>
              <w:t xml:space="preserve"> en Algérie</w:t>
            </w:r>
          </w:p>
        </w:tc>
        <w:tc>
          <w:tcPr>
            <w:tcW w:w="1701" w:type="dxa"/>
            <w:tcBorders>
              <w:bottom w:val="single" w:sz="4" w:space="0" w:color="auto"/>
            </w:tcBorders>
            <w:vAlign w:val="center"/>
          </w:tcPr>
          <w:p w:rsidR="00270961" w:rsidRPr="00B70C4D" w:rsidRDefault="00270961"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90h</w:t>
            </w:r>
          </w:p>
        </w:tc>
        <w:tc>
          <w:tcPr>
            <w:tcW w:w="993"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6h00</w:t>
            </w:r>
          </w:p>
        </w:tc>
        <w:tc>
          <w:tcPr>
            <w:tcW w:w="974" w:type="dxa"/>
            <w:tcBorders>
              <w:bottom w:val="single" w:sz="4" w:space="0" w:color="auto"/>
            </w:tcBorders>
            <w:vAlign w:val="center"/>
          </w:tcPr>
          <w:p w:rsidR="00270961" w:rsidRPr="00B70C4D" w:rsidRDefault="001D3FBE"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53" w:type="dxa"/>
            <w:tcBorders>
              <w:bottom w:val="single" w:sz="4" w:space="0" w:color="auto"/>
            </w:tcBorders>
            <w:vAlign w:val="center"/>
          </w:tcPr>
          <w:p w:rsidR="00270961" w:rsidRPr="00B70C4D" w:rsidRDefault="001D3FBE"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8</w:t>
            </w:r>
          </w:p>
        </w:tc>
        <w:tc>
          <w:tcPr>
            <w:tcW w:w="1134" w:type="dxa"/>
            <w:tcBorders>
              <w:bottom w:val="single" w:sz="4" w:space="0" w:color="auto"/>
            </w:tcBorders>
            <w:vAlign w:val="center"/>
          </w:tcPr>
          <w:p w:rsidR="00270961" w:rsidRPr="00B70C4D" w:rsidRDefault="00270961"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c>
          <w:tcPr>
            <w:tcW w:w="994" w:type="dxa"/>
            <w:tcBorders>
              <w:bottom w:val="single" w:sz="4" w:space="0" w:color="auto"/>
              <w:right w:val="double" w:sz="4" w:space="0" w:color="auto"/>
            </w:tcBorders>
            <w:vAlign w:val="center"/>
          </w:tcPr>
          <w:p w:rsidR="00270961" w:rsidRPr="00B70C4D" w:rsidRDefault="00270961" w:rsidP="00D37F68">
            <w:pPr>
              <w:jc w:val="center"/>
              <w:rPr>
                <w:rFonts w:ascii="Arial" w:hAnsi="Arial" w:cs="Arial"/>
                <w:bCs/>
                <w:color w:val="000000" w:themeColor="text1"/>
                <w:sz w:val="22"/>
                <w:szCs w:val="22"/>
              </w:rPr>
            </w:pPr>
          </w:p>
        </w:tc>
      </w:tr>
      <w:tr w:rsidR="001D3FBE" w:rsidRPr="00B70C4D" w:rsidTr="00D37F68">
        <w:trPr>
          <w:cantSplit/>
          <w:trHeight w:hRule="exact" w:val="507"/>
          <w:jc w:val="center"/>
        </w:trPr>
        <w:tc>
          <w:tcPr>
            <w:tcW w:w="4203" w:type="dxa"/>
            <w:tcBorders>
              <w:left w:val="double" w:sz="4" w:space="0" w:color="auto"/>
            </w:tcBorders>
            <w:shd w:val="clear" w:color="auto" w:fill="auto"/>
            <w:vAlign w:val="center"/>
          </w:tcPr>
          <w:p w:rsidR="001D3FBE" w:rsidRPr="00B70C4D" w:rsidRDefault="001D3FBE" w:rsidP="00D37F68">
            <w:pPr>
              <w:rPr>
                <w:rFonts w:ascii="Arial" w:hAnsi="Arial" w:cs="Arial"/>
                <w:b/>
                <w:color w:val="000000" w:themeColor="text1"/>
                <w:sz w:val="22"/>
                <w:szCs w:val="22"/>
              </w:rPr>
            </w:pPr>
            <w:r w:rsidRPr="00B70C4D">
              <w:rPr>
                <w:rFonts w:ascii="Arial" w:hAnsi="Arial" w:cs="Arial"/>
                <w:b/>
                <w:color w:val="000000" w:themeColor="text1"/>
                <w:sz w:val="22"/>
                <w:szCs w:val="22"/>
              </w:rPr>
              <w:t>Matière 2 : Gestion des Villes</w:t>
            </w:r>
          </w:p>
        </w:tc>
        <w:tc>
          <w:tcPr>
            <w:tcW w:w="1701" w:type="dxa"/>
            <w:tcBorders>
              <w:bottom w:val="single" w:sz="4" w:space="0" w:color="auto"/>
            </w:tcBorders>
            <w:vAlign w:val="center"/>
          </w:tcPr>
          <w:p w:rsidR="001D3FBE" w:rsidRPr="00B70C4D" w:rsidRDefault="001D3FB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93" w:type="dxa"/>
            <w:tcBorders>
              <w:bottom w:val="single" w:sz="4" w:space="0" w:color="auto"/>
            </w:tcBorders>
            <w:vAlign w:val="center"/>
          </w:tcPr>
          <w:p w:rsidR="001D3FBE" w:rsidRPr="00B70C4D" w:rsidRDefault="001D3FBE"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tcBorders>
              <w:bottom w:val="single" w:sz="4" w:space="0" w:color="auto"/>
            </w:tcBorders>
            <w:vAlign w:val="center"/>
          </w:tcPr>
          <w:p w:rsidR="001D3FBE" w:rsidRPr="00B70C4D" w:rsidRDefault="001D3FBE"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tcBorders>
              <w:bottom w:val="single" w:sz="4" w:space="0" w:color="auto"/>
            </w:tcBorders>
            <w:vAlign w:val="center"/>
          </w:tcPr>
          <w:p w:rsidR="001D3FBE" w:rsidRPr="00B70C4D" w:rsidRDefault="001D3FBE" w:rsidP="00D37F68">
            <w:pPr>
              <w:jc w:val="center"/>
              <w:rPr>
                <w:rFonts w:ascii="Arial" w:hAnsi="Arial" w:cs="Arial"/>
                <w:bCs/>
                <w:color w:val="000000" w:themeColor="text1"/>
                <w:sz w:val="22"/>
                <w:szCs w:val="22"/>
              </w:rPr>
            </w:pPr>
          </w:p>
        </w:tc>
        <w:tc>
          <w:tcPr>
            <w:tcW w:w="992" w:type="dxa"/>
            <w:tcBorders>
              <w:bottom w:val="single" w:sz="4" w:space="0" w:color="auto"/>
            </w:tcBorders>
            <w:vAlign w:val="center"/>
          </w:tcPr>
          <w:p w:rsidR="001D3FBE" w:rsidRPr="00B70C4D" w:rsidRDefault="001D3FBE" w:rsidP="00D37F68">
            <w:pPr>
              <w:jc w:val="center"/>
              <w:rPr>
                <w:rFonts w:ascii="Arial" w:hAnsi="Arial" w:cs="Arial"/>
                <w:bCs/>
                <w:color w:val="000000" w:themeColor="text1"/>
                <w:sz w:val="22"/>
                <w:szCs w:val="22"/>
              </w:rPr>
            </w:pPr>
          </w:p>
        </w:tc>
        <w:tc>
          <w:tcPr>
            <w:tcW w:w="974" w:type="dxa"/>
            <w:tcBorders>
              <w:bottom w:val="single" w:sz="4" w:space="0" w:color="auto"/>
            </w:tcBorders>
            <w:vAlign w:val="center"/>
          </w:tcPr>
          <w:p w:rsidR="001D3FBE" w:rsidRPr="00B70C4D" w:rsidRDefault="001D3FBE"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tcBorders>
              <w:bottom w:val="single" w:sz="4" w:space="0" w:color="auto"/>
            </w:tcBorders>
            <w:vAlign w:val="center"/>
          </w:tcPr>
          <w:p w:rsidR="001D3FBE" w:rsidRPr="00B70C4D" w:rsidRDefault="001D3FBE"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34" w:type="dxa"/>
            <w:tcBorders>
              <w:bottom w:val="single" w:sz="4" w:space="0" w:color="auto"/>
            </w:tcBorders>
            <w:vAlign w:val="center"/>
          </w:tcPr>
          <w:p w:rsidR="001D3FBE"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bottom w:val="single" w:sz="4" w:space="0" w:color="auto"/>
              <w:right w:val="double" w:sz="4" w:space="0" w:color="auto"/>
            </w:tcBorders>
            <w:vAlign w:val="center"/>
          </w:tcPr>
          <w:p w:rsidR="001D3FBE"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720504" w:rsidRPr="00B70C4D" w:rsidTr="00D37F68">
        <w:trPr>
          <w:cantSplit/>
          <w:trHeight w:hRule="exact" w:val="507"/>
          <w:jc w:val="center"/>
        </w:trPr>
        <w:tc>
          <w:tcPr>
            <w:tcW w:w="4203" w:type="dxa"/>
            <w:tcBorders>
              <w:left w:val="double" w:sz="4" w:space="0" w:color="auto"/>
            </w:tcBorders>
            <w:shd w:val="clear" w:color="auto" w:fill="auto"/>
            <w:vAlign w:val="center"/>
          </w:tcPr>
          <w:p w:rsidR="00720504" w:rsidRPr="00B70C4D" w:rsidRDefault="00720504" w:rsidP="005A3B54">
            <w:pPr>
              <w:rPr>
                <w:rFonts w:ascii="Arial" w:hAnsi="Arial" w:cs="Arial"/>
                <w:b/>
                <w:color w:val="000000" w:themeColor="text1"/>
                <w:sz w:val="22"/>
                <w:szCs w:val="22"/>
              </w:rPr>
            </w:pPr>
            <w:r w:rsidRPr="00B70C4D">
              <w:rPr>
                <w:rFonts w:ascii="Arial" w:hAnsi="Arial" w:cs="Arial"/>
                <w:b/>
                <w:color w:val="000000" w:themeColor="text1"/>
                <w:sz w:val="22"/>
                <w:szCs w:val="22"/>
              </w:rPr>
              <w:t>Matière 3 : Trafic Urbain</w:t>
            </w:r>
          </w:p>
        </w:tc>
        <w:tc>
          <w:tcPr>
            <w:tcW w:w="1701" w:type="dxa"/>
            <w:tcBorders>
              <w:bottom w:val="single" w:sz="4" w:space="0" w:color="auto"/>
            </w:tcBorders>
            <w:vAlign w:val="center"/>
          </w:tcPr>
          <w:p w:rsidR="00720504" w:rsidRPr="00B70C4D" w:rsidRDefault="0097601A" w:rsidP="005A3B54">
            <w:pPr>
              <w:jc w:val="center"/>
              <w:rPr>
                <w:rFonts w:ascii="Arial" w:hAnsi="Arial" w:cs="Arial"/>
                <w:b/>
                <w:color w:val="000000" w:themeColor="text1"/>
                <w:sz w:val="22"/>
                <w:szCs w:val="22"/>
              </w:rPr>
            </w:pPr>
            <w:r w:rsidRPr="00B70C4D">
              <w:rPr>
                <w:rFonts w:ascii="Arial" w:hAnsi="Arial" w:cs="Arial"/>
                <w:b/>
                <w:color w:val="000000" w:themeColor="text1"/>
                <w:sz w:val="22"/>
                <w:szCs w:val="22"/>
              </w:rPr>
              <w:t>67</w:t>
            </w:r>
            <w:r w:rsidR="00720504" w:rsidRPr="00B70C4D">
              <w:rPr>
                <w:rFonts w:ascii="Arial" w:hAnsi="Arial" w:cs="Arial"/>
                <w:b/>
                <w:color w:val="000000" w:themeColor="text1"/>
                <w:sz w:val="22"/>
                <w:szCs w:val="22"/>
              </w:rPr>
              <w:t>h</w:t>
            </w:r>
            <w:r w:rsidRPr="00B70C4D">
              <w:rPr>
                <w:rFonts w:ascii="Arial" w:hAnsi="Arial" w:cs="Arial"/>
                <w:b/>
                <w:color w:val="000000" w:themeColor="text1"/>
                <w:sz w:val="22"/>
                <w:szCs w:val="22"/>
              </w:rPr>
              <w:t>30</w:t>
            </w:r>
          </w:p>
        </w:tc>
        <w:tc>
          <w:tcPr>
            <w:tcW w:w="993" w:type="dxa"/>
            <w:tcBorders>
              <w:bottom w:val="single" w:sz="4" w:space="0" w:color="auto"/>
            </w:tcBorders>
            <w:vAlign w:val="center"/>
          </w:tcPr>
          <w:p w:rsidR="00720504" w:rsidRPr="00B70C4D" w:rsidRDefault="00720504"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tcBorders>
              <w:bottom w:val="single" w:sz="4" w:space="0" w:color="auto"/>
            </w:tcBorders>
            <w:vAlign w:val="center"/>
          </w:tcPr>
          <w:p w:rsidR="00720504" w:rsidRPr="00B70C4D" w:rsidRDefault="00720504" w:rsidP="005A3B54">
            <w:pPr>
              <w:jc w:val="center"/>
              <w:rPr>
                <w:rFonts w:ascii="Arial" w:hAnsi="Arial" w:cs="Arial"/>
                <w:bCs/>
                <w:color w:val="000000" w:themeColor="text1"/>
                <w:sz w:val="22"/>
                <w:szCs w:val="22"/>
              </w:rPr>
            </w:pPr>
          </w:p>
        </w:tc>
        <w:tc>
          <w:tcPr>
            <w:tcW w:w="992" w:type="dxa"/>
            <w:tcBorders>
              <w:bottom w:val="single" w:sz="4" w:space="0" w:color="auto"/>
            </w:tcBorders>
            <w:vAlign w:val="center"/>
          </w:tcPr>
          <w:p w:rsidR="00720504"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3h</w:t>
            </w:r>
          </w:p>
        </w:tc>
        <w:tc>
          <w:tcPr>
            <w:tcW w:w="992" w:type="dxa"/>
            <w:tcBorders>
              <w:bottom w:val="single" w:sz="4" w:space="0" w:color="auto"/>
            </w:tcBorders>
            <w:vAlign w:val="center"/>
          </w:tcPr>
          <w:p w:rsidR="00720504" w:rsidRPr="00B70C4D" w:rsidRDefault="00720504" w:rsidP="005A3B54">
            <w:pPr>
              <w:jc w:val="center"/>
              <w:rPr>
                <w:rFonts w:ascii="Arial" w:hAnsi="Arial" w:cs="Arial"/>
                <w:bCs/>
                <w:color w:val="000000" w:themeColor="text1"/>
                <w:sz w:val="22"/>
                <w:szCs w:val="22"/>
              </w:rPr>
            </w:pPr>
          </w:p>
        </w:tc>
        <w:tc>
          <w:tcPr>
            <w:tcW w:w="974" w:type="dxa"/>
            <w:tcBorders>
              <w:bottom w:val="single" w:sz="4" w:space="0" w:color="auto"/>
            </w:tcBorders>
            <w:vAlign w:val="center"/>
          </w:tcPr>
          <w:p w:rsidR="00720504"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3</w:t>
            </w:r>
          </w:p>
        </w:tc>
        <w:tc>
          <w:tcPr>
            <w:tcW w:w="1153" w:type="dxa"/>
            <w:tcBorders>
              <w:bottom w:val="single" w:sz="4" w:space="0" w:color="auto"/>
            </w:tcBorders>
            <w:vAlign w:val="center"/>
          </w:tcPr>
          <w:p w:rsidR="00720504" w:rsidRPr="00B70C4D" w:rsidRDefault="001D3FBE" w:rsidP="001D3FBE">
            <w:pPr>
              <w:jc w:val="center"/>
              <w:rPr>
                <w:rFonts w:ascii="Arial" w:hAnsi="Arial" w:cs="Arial"/>
                <w:bCs/>
                <w:color w:val="000000" w:themeColor="text1"/>
                <w:sz w:val="22"/>
                <w:szCs w:val="22"/>
              </w:rPr>
            </w:pPr>
            <w:r w:rsidRPr="00B70C4D">
              <w:rPr>
                <w:rFonts w:ascii="Arial" w:hAnsi="Arial" w:cs="Arial"/>
                <w:bCs/>
                <w:color w:val="000000" w:themeColor="text1"/>
                <w:sz w:val="22"/>
                <w:szCs w:val="22"/>
              </w:rPr>
              <w:t>6</w:t>
            </w:r>
          </w:p>
        </w:tc>
        <w:tc>
          <w:tcPr>
            <w:tcW w:w="1134" w:type="dxa"/>
            <w:tcBorders>
              <w:bottom w:val="single" w:sz="4" w:space="0" w:color="auto"/>
            </w:tcBorders>
            <w:vAlign w:val="center"/>
          </w:tcPr>
          <w:p w:rsidR="00720504"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bottom w:val="single" w:sz="4" w:space="0" w:color="auto"/>
              <w:right w:val="double" w:sz="4" w:space="0" w:color="auto"/>
            </w:tcBorders>
            <w:vAlign w:val="center"/>
          </w:tcPr>
          <w:p w:rsidR="00720504"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270961" w:rsidRPr="00B70C4D" w:rsidTr="00D37F68">
        <w:trPr>
          <w:cantSplit/>
          <w:trHeight w:hRule="exact" w:val="424"/>
          <w:jc w:val="center"/>
        </w:trPr>
        <w:tc>
          <w:tcPr>
            <w:tcW w:w="4203" w:type="dxa"/>
            <w:tcBorders>
              <w:left w:val="double" w:sz="4" w:space="0" w:color="auto"/>
            </w:tcBorders>
            <w:shd w:val="clear" w:color="auto" w:fill="BFBFBF"/>
            <w:vAlign w:val="center"/>
          </w:tcPr>
          <w:p w:rsidR="00270961" w:rsidRPr="00B70C4D" w:rsidRDefault="00270961" w:rsidP="00D37F68">
            <w:pPr>
              <w:rPr>
                <w:rFonts w:ascii="Arial" w:hAnsi="Arial" w:cs="Arial"/>
                <w:b/>
                <w:color w:val="000000" w:themeColor="text1"/>
                <w:sz w:val="22"/>
                <w:szCs w:val="22"/>
              </w:rPr>
            </w:pPr>
            <w:r w:rsidRPr="00B70C4D">
              <w:rPr>
                <w:rFonts w:ascii="Arial" w:hAnsi="Arial" w:cs="Arial"/>
                <w:b/>
                <w:color w:val="000000" w:themeColor="text1"/>
                <w:sz w:val="22"/>
                <w:szCs w:val="22"/>
              </w:rPr>
              <w:t xml:space="preserve">UEM1 (O/P) </w:t>
            </w:r>
            <w:r w:rsidRPr="00B70C4D">
              <w:rPr>
                <w:rFonts w:ascii="Arial" w:hAnsi="Arial" w:cs="Arial"/>
                <w:b/>
                <w:color w:val="000000" w:themeColor="text1"/>
                <w:sz w:val="22"/>
                <w:szCs w:val="22"/>
                <w:rtl/>
              </w:rPr>
              <w:t>:</w:t>
            </w:r>
            <w:r w:rsidRPr="00B70C4D">
              <w:rPr>
                <w:rFonts w:ascii="Arial" w:hAnsi="Arial" w:cs="Arial"/>
                <w:b/>
                <w:color w:val="000000" w:themeColor="text1"/>
                <w:sz w:val="22"/>
                <w:szCs w:val="22"/>
              </w:rPr>
              <w:t xml:space="preserve"> UE Méthodologie</w:t>
            </w:r>
          </w:p>
        </w:tc>
        <w:tc>
          <w:tcPr>
            <w:tcW w:w="5670" w:type="dxa"/>
            <w:gridSpan w:val="5"/>
            <w:shd w:val="clear" w:color="auto" w:fill="BFBFBF"/>
            <w:vAlign w:val="center"/>
          </w:tcPr>
          <w:p w:rsidR="00270961" w:rsidRPr="00B70C4D" w:rsidRDefault="00270961" w:rsidP="00D37F68">
            <w:pPr>
              <w:jc w:val="center"/>
              <w:rPr>
                <w:rFonts w:ascii="Arial" w:hAnsi="Arial" w:cs="Arial"/>
                <w:b/>
                <w:color w:val="000000" w:themeColor="text1"/>
                <w:sz w:val="22"/>
                <w:szCs w:val="22"/>
              </w:rPr>
            </w:pPr>
          </w:p>
        </w:tc>
        <w:tc>
          <w:tcPr>
            <w:tcW w:w="974" w:type="dxa"/>
            <w:shd w:val="clear" w:color="auto" w:fill="BFBFBF"/>
            <w:vAlign w:val="center"/>
          </w:tcPr>
          <w:p w:rsidR="00270961" w:rsidRPr="00B70C4D" w:rsidRDefault="001D3FB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05</w:t>
            </w:r>
          </w:p>
        </w:tc>
        <w:tc>
          <w:tcPr>
            <w:tcW w:w="1153" w:type="dxa"/>
            <w:shd w:val="clear" w:color="auto" w:fill="BFBFBF"/>
            <w:vAlign w:val="center"/>
          </w:tcPr>
          <w:p w:rsidR="00270961" w:rsidRPr="00B70C4D" w:rsidRDefault="001D3FB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0</w:t>
            </w:r>
            <w:r w:rsidR="00270961" w:rsidRPr="00B70C4D">
              <w:rPr>
                <w:rFonts w:ascii="Arial" w:hAnsi="Arial" w:cs="Arial"/>
                <w:b/>
                <w:color w:val="000000" w:themeColor="text1"/>
                <w:sz w:val="22"/>
                <w:szCs w:val="22"/>
              </w:rPr>
              <w:t>9</w:t>
            </w:r>
          </w:p>
        </w:tc>
        <w:tc>
          <w:tcPr>
            <w:tcW w:w="1134" w:type="dxa"/>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c>
          <w:tcPr>
            <w:tcW w:w="994" w:type="dxa"/>
            <w:tcBorders>
              <w:right w:val="double" w:sz="4" w:space="0" w:color="auto"/>
            </w:tcBorders>
            <w:shd w:val="clear" w:color="auto" w:fill="BFBFBF"/>
            <w:vAlign w:val="center"/>
          </w:tcPr>
          <w:p w:rsidR="00270961" w:rsidRPr="00B70C4D" w:rsidRDefault="00270961" w:rsidP="00D37F68">
            <w:pPr>
              <w:jc w:val="center"/>
              <w:rPr>
                <w:rFonts w:ascii="Arial" w:hAnsi="Arial" w:cs="Arial"/>
                <w:bCs/>
                <w:color w:val="000000" w:themeColor="text1"/>
                <w:sz w:val="22"/>
                <w:szCs w:val="22"/>
              </w:rPr>
            </w:pPr>
          </w:p>
        </w:tc>
      </w:tr>
      <w:tr w:rsidR="0097601A" w:rsidRPr="00B70C4D" w:rsidTr="004F6EA9">
        <w:trPr>
          <w:cantSplit/>
          <w:trHeight w:hRule="exact" w:val="585"/>
          <w:jc w:val="center"/>
        </w:trPr>
        <w:tc>
          <w:tcPr>
            <w:tcW w:w="4203" w:type="dxa"/>
            <w:tcBorders>
              <w:left w:val="double" w:sz="4" w:space="0" w:color="auto"/>
            </w:tcBorders>
            <w:shd w:val="clear" w:color="auto" w:fill="auto"/>
            <w:vAlign w:val="center"/>
          </w:tcPr>
          <w:p w:rsidR="0097601A" w:rsidRPr="00B70C4D" w:rsidRDefault="0097601A" w:rsidP="00B627BC">
            <w:pPr>
              <w:bidi/>
              <w:jc w:val="right"/>
              <w:rPr>
                <w:rFonts w:ascii="Arial" w:hAnsi="Arial" w:cs="Arial"/>
                <w:b/>
                <w:color w:val="000000" w:themeColor="text1"/>
                <w:sz w:val="22"/>
                <w:szCs w:val="22"/>
              </w:rPr>
            </w:pPr>
            <w:r w:rsidRPr="00B70C4D">
              <w:rPr>
                <w:rFonts w:ascii="Arial" w:hAnsi="Arial" w:cs="Arial"/>
                <w:b/>
                <w:color w:val="000000" w:themeColor="text1"/>
                <w:sz w:val="22"/>
                <w:szCs w:val="22"/>
              </w:rPr>
              <w:t xml:space="preserve">Matière 1 : </w:t>
            </w:r>
            <w:r w:rsidR="00B627BC" w:rsidRPr="00B70C4D">
              <w:rPr>
                <w:rFonts w:ascii="Arial" w:hAnsi="Arial" w:cs="Arial"/>
                <w:b/>
                <w:color w:val="000000" w:themeColor="text1"/>
                <w:sz w:val="22"/>
                <w:szCs w:val="22"/>
              </w:rPr>
              <w:t>Risques Urbains</w:t>
            </w:r>
          </w:p>
        </w:tc>
        <w:tc>
          <w:tcPr>
            <w:tcW w:w="1701" w:type="dxa"/>
            <w:vAlign w:val="center"/>
          </w:tcPr>
          <w:p w:rsidR="0097601A" w:rsidRPr="00B70C4D" w:rsidRDefault="0097601A" w:rsidP="005A3B54">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93" w:type="dxa"/>
            <w:vAlign w:val="center"/>
          </w:tcPr>
          <w:p w:rsidR="0097601A" w:rsidRPr="00B70C4D" w:rsidRDefault="0097601A"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97601A" w:rsidRPr="00B70C4D" w:rsidRDefault="0097601A"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97601A" w:rsidRPr="00B70C4D" w:rsidRDefault="0097601A" w:rsidP="005A3B54">
            <w:pPr>
              <w:jc w:val="center"/>
              <w:rPr>
                <w:rFonts w:ascii="Arial" w:hAnsi="Arial" w:cs="Arial"/>
                <w:bCs/>
                <w:color w:val="000000" w:themeColor="text1"/>
                <w:sz w:val="22"/>
                <w:szCs w:val="22"/>
              </w:rPr>
            </w:pPr>
          </w:p>
        </w:tc>
        <w:tc>
          <w:tcPr>
            <w:tcW w:w="992" w:type="dxa"/>
            <w:vAlign w:val="center"/>
          </w:tcPr>
          <w:p w:rsidR="0097601A" w:rsidRPr="00B70C4D" w:rsidRDefault="0097601A" w:rsidP="005A3B54">
            <w:pPr>
              <w:jc w:val="center"/>
              <w:rPr>
                <w:rFonts w:ascii="Arial" w:hAnsi="Arial" w:cs="Arial"/>
                <w:bCs/>
                <w:color w:val="000000" w:themeColor="text1"/>
                <w:sz w:val="22"/>
                <w:szCs w:val="22"/>
              </w:rPr>
            </w:pPr>
          </w:p>
        </w:tc>
        <w:tc>
          <w:tcPr>
            <w:tcW w:w="974" w:type="dxa"/>
            <w:vAlign w:val="center"/>
          </w:tcPr>
          <w:p w:rsidR="0097601A" w:rsidRPr="00B70C4D" w:rsidRDefault="0097601A"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97601A" w:rsidRPr="00B70C4D" w:rsidRDefault="0097601A"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34" w:type="dxa"/>
            <w:vAlign w:val="center"/>
          </w:tcPr>
          <w:p w:rsidR="0097601A" w:rsidRPr="00B70C4D" w:rsidRDefault="0097601A" w:rsidP="00BE55A5">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right w:val="double" w:sz="4" w:space="0" w:color="auto"/>
            </w:tcBorders>
            <w:vAlign w:val="center"/>
          </w:tcPr>
          <w:p w:rsidR="0097601A" w:rsidRPr="00B70C4D" w:rsidRDefault="0097601A" w:rsidP="00BE55A5">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1D3FBE" w:rsidRPr="00B70C4D" w:rsidTr="004F6EA9">
        <w:trPr>
          <w:cantSplit/>
          <w:trHeight w:hRule="exact" w:val="411"/>
          <w:jc w:val="center"/>
        </w:trPr>
        <w:tc>
          <w:tcPr>
            <w:tcW w:w="4203" w:type="dxa"/>
            <w:tcBorders>
              <w:left w:val="double" w:sz="4" w:space="0" w:color="auto"/>
            </w:tcBorders>
            <w:shd w:val="clear" w:color="auto" w:fill="auto"/>
            <w:vAlign w:val="center"/>
          </w:tcPr>
          <w:p w:rsidR="001D3FBE" w:rsidRPr="00B70C4D" w:rsidRDefault="001D3FBE" w:rsidP="005A3B54">
            <w:pPr>
              <w:rPr>
                <w:rFonts w:ascii="Arial" w:hAnsi="Arial" w:cs="Arial"/>
                <w:b/>
                <w:color w:val="000000" w:themeColor="text1"/>
                <w:sz w:val="22"/>
                <w:szCs w:val="22"/>
              </w:rPr>
            </w:pPr>
            <w:r w:rsidRPr="00B70C4D">
              <w:rPr>
                <w:rFonts w:ascii="Arial" w:hAnsi="Arial" w:cs="Arial"/>
                <w:b/>
                <w:color w:val="000000" w:themeColor="text1"/>
                <w:sz w:val="22"/>
                <w:szCs w:val="22"/>
              </w:rPr>
              <w:t>Matière 2 : SIG</w:t>
            </w:r>
          </w:p>
        </w:tc>
        <w:tc>
          <w:tcPr>
            <w:tcW w:w="1701" w:type="dxa"/>
            <w:vAlign w:val="center"/>
          </w:tcPr>
          <w:p w:rsidR="001D3FBE" w:rsidRPr="00B70C4D" w:rsidRDefault="001D3FBE" w:rsidP="005A3B54">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93" w:type="dxa"/>
            <w:vAlign w:val="center"/>
          </w:tcPr>
          <w:p w:rsidR="001D3FBE" w:rsidRPr="00B70C4D" w:rsidRDefault="001D3FBE" w:rsidP="005A3B54">
            <w:pPr>
              <w:jc w:val="center"/>
              <w:rPr>
                <w:rFonts w:ascii="Arial" w:hAnsi="Arial" w:cs="Arial"/>
                <w:bCs/>
                <w:color w:val="000000" w:themeColor="text1"/>
                <w:sz w:val="22"/>
                <w:szCs w:val="22"/>
              </w:rPr>
            </w:pPr>
          </w:p>
        </w:tc>
        <w:tc>
          <w:tcPr>
            <w:tcW w:w="992" w:type="dxa"/>
            <w:vAlign w:val="center"/>
          </w:tcPr>
          <w:p w:rsidR="001D3FBE" w:rsidRPr="00B70C4D" w:rsidRDefault="001D3FBE" w:rsidP="005A3B54">
            <w:pPr>
              <w:jc w:val="center"/>
              <w:rPr>
                <w:rFonts w:ascii="Arial" w:hAnsi="Arial" w:cs="Arial"/>
                <w:bCs/>
                <w:color w:val="000000" w:themeColor="text1"/>
                <w:sz w:val="22"/>
                <w:szCs w:val="22"/>
              </w:rPr>
            </w:pPr>
          </w:p>
        </w:tc>
        <w:tc>
          <w:tcPr>
            <w:tcW w:w="992" w:type="dxa"/>
            <w:vAlign w:val="center"/>
          </w:tcPr>
          <w:p w:rsidR="001D3FBE" w:rsidRPr="00B70C4D" w:rsidRDefault="001D3FBE" w:rsidP="001D3FBE">
            <w:pPr>
              <w:jc w:val="center"/>
              <w:rPr>
                <w:rFonts w:ascii="Arial" w:hAnsi="Arial" w:cs="Arial"/>
                <w:bCs/>
                <w:color w:val="000000" w:themeColor="text1"/>
                <w:sz w:val="22"/>
                <w:szCs w:val="22"/>
              </w:rPr>
            </w:pPr>
            <w:r w:rsidRPr="00B70C4D">
              <w:rPr>
                <w:rFonts w:ascii="Arial" w:hAnsi="Arial" w:cs="Arial"/>
                <w:bCs/>
                <w:color w:val="000000" w:themeColor="text1"/>
                <w:sz w:val="22"/>
                <w:szCs w:val="22"/>
              </w:rPr>
              <w:t>3h</w:t>
            </w:r>
          </w:p>
        </w:tc>
        <w:tc>
          <w:tcPr>
            <w:tcW w:w="992" w:type="dxa"/>
            <w:vAlign w:val="center"/>
          </w:tcPr>
          <w:p w:rsidR="001D3FBE" w:rsidRPr="00B70C4D" w:rsidRDefault="001D3FBE" w:rsidP="005A3B54">
            <w:pPr>
              <w:jc w:val="center"/>
              <w:rPr>
                <w:rFonts w:ascii="Arial" w:hAnsi="Arial" w:cs="Arial"/>
                <w:bCs/>
                <w:color w:val="000000" w:themeColor="text1"/>
                <w:sz w:val="22"/>
                <w:szCs w:val="22"/>
              </w:rPr>
            </w:pPr>
          </w:p>
        </w:tc>
        <w:tc>
          <w:tcPr>
            <w:tcW w:w="974" w:type="dxa"/>
            <w:vAlign w:val="center"/>
          </w:tcPr>
          <w:p w:rsidR="001D3FBE"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1D3FBE"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34" w:type="dxa"/>
            <w:vAlign w:val="center"/>
          </w:tcPr>
          <w:p w:rsidR="001D3FBE" w:rsidRPr="00B70C4D" w:rsidRDefault="001D3FBE" w:rsidP="005A3B54">
            <w:pPr>
              <w:jc w:val="center"/>
              <w:rPr>
                <w:rFonts w:ascii="Arial" w:hAnsi="Arial" w:cs="Arial"/>
                <w:bCs/>
                <w:color w:val="000000" w:themeColor="text1"/>
                <w:sz w:val="22"/>
                <w:szCs w:val="22"/>
              </w:rPr>
            </w:pPr>
          </w:p>
        </w:tc>
        <w:tc>
          <w:tcPr>
            <w:tcW w:w="994" w:type="dxa"/>
            <w:tcBorders>
              <w:right w:val="double" w:sz="4" w:space="0" w:color="auto"/>
            </w:tcBorders>
            <w:vAlign w:val="center"/>
          </w:tcPr>
          <w:p w:rsidR="001D3FBE" w:rsidRPr="00B70C4D" w:rsidRDefault="0097601A"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r>
      <w:tr w:rsidR="001D3FBE" w:rsidRPr="00B70C4D" w:rsidTr="004F6EA9">
        <w:trPr>
          <w:cantSplit/>
          <w:trHeight w:hRule="exact" w:val="290"/>
          <w:jc w:val="center"/>
        </w:trPr>
        <w:tc>
          <w:tcPr>
            <w:tcW w:w="4203" w:type="dxa"/>
            <w:tcBorders>
              <w:left w:val="double" w:sz="4" w:space="0" w:color="auto"/>
            </w:tcBorders>
            <w:shd w:val="clear" w:color="auto" w:fill="auto"/>
            <w:vAlign w:val="center"/>
          </w:tcPr>
          <w:p w:rsidR="001D3FBE" w:rsidRPr="00B70C4D" w:rsidRDefault="001D3FBE" w:rsidP="00B627BC">
            <w:pPr>
              <w:rPr>
                <w:rFonts w:ascii="Arial" w:hAnsi="Arial" w:cs="Arial"/>
                <w:b/>
                <w:color w:val="000000" w:themeColor="text1"/>
                <w:sz w:val="22"/>
                <w:szCs w:val="22"/>
              </w:rPr>
            </w:pPr>
            <w:r w:rsidRPr="00B70C4D">
              <w:rPr>
                <w:rFonts w:ascii="Arial" w:hAnsi="Arial" w:cs="Arial"/>
                <w:b/>
                <w:color w:val="000000" w:themeColor="text1"/>
                <w:sz w:val="22"/>
                <w:szCs w:val="22"/>
              </w:rPr>
              <w:t xml:space="preserve">Matière 3 : </w:t>
            </w:r>
            <w:r w:rsidR="00B627BC" w:rsidRPr="00B70C4D">
              <w:rPr>
                <w:rFonts w:ascii="Arial" w:hAnsi="Arial" w:cs="Arial"/>
                <w:bCs/>
                <w:color w:val="000000" w:themeColor="text1"/>
                <w:sz w:val="22"/>
                <w:szCs w:val="22"/>
              </w:rPr>
              <w:t>Méthodologie de Recherche</w:t>
            </w:r>
          </w:p>
          <w:p w:rsidR="001D3FBE" w:rsidRPr="00B70C4D" w:rsidRDefault="001D3FBE" w:rsidP="005A3B54">
            <w:pPr>
              <w:rPr>
                <w:rFonts w:ascii="Arial" w:hAnsi="Arial" w:cs="Arial"/>
                <w:b/>
                <w:color w:val="000000" w:themeColor="text1"/>
                <w:sz w:val="22"/>
                <w:szCs w:val="22"/>
              </w:rPr>
            </w:pPr>
          </w:p>
        </w:tc>
        <w:tc>
          <w:tcPr>
            <w:tcW w:w="1701" w:type="dxa"/>
            <w:vAlign w:val="center"/>
          </w:tcPr>
          <w:p w:rsidR="001D3FBE" w:rsidRPr="00B70C4D" w:rsidRDefault="001D3FBE" w:rsidP="005A3B54">
            <w:pPr>
              <w:jc w:val="center"/>
              <w:rPr>
                <w:rFonts w:ascii="Arial" w:hAnsi="Arial" w:cs="Arial"/>
                <w:b/>
                <w:color w:val="000000" w:themeColor="text1"/>
                <w:sz w:val="22"/>
                <w:szCs w:val="22"/>
              </w:rPr>
            </w:pPr>
            <w:r w:rsidRPr="00B70C4D">
              <w:rPr>
                <w:rFonts w:ascii="Arial" w:hAnsi="Arial" w:cs="Arial"/>
                <w:b/>
                <w:color w:val="000000" w:themeColor="text1"/>
                <w:sz w:val="22"/>
                <w:szCs w:val="22"/>
              </w:rPr>
              <w:t>22h30</w:t>
            </w:r>
          </w:p>
        </w:tc>
        <w:tc>
          <w:tcPr>
            <w:tcW w:w="993" w:type="dxa"/>
            <w:vAlign w:val="center"/>
          </w:tcPr>
          <w:p w:rsidR="001D3FBE"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1D3FBE" w:rsidRPr="00B70C4D" w:rsidRDefault="001D3FBE" w:rsidP="005A3B54">
            <w:pPr>
              <w:jc w:val="center"/>
              <w:rPr>
                <w:rFonts w:ascii="Arial" w:hAnsi="Arial" w:cs="Arial"/>
                <w:bCs/>
                <w:color w:val="000000" w:themeColor="text1"/>
                <w:sz w:val="22"/>
                <w:szCs w:val="22"/>
              </w:rPr>
            </w:pPr>
          </w:p>
        </w:tc>
        <w:tc>
          <w:tcPr>
            <w:tcW w:w="992" w:type="dxa"/>
            <w:vAlign w:val="center"/>
          </w:tcPr>
          <w:p w:rsidR="001D3FBE" w:rsidRPr="00B70C4D" w:rsidRDefault="001D3FBE" w:rsidP="005A3B54">
            <w:pPr>
              <w:jc w:val="center"/>
              <w:rPr>
                <w:rFonts w:ascii="Arial" w:hAnsi="Arial" w:cs="Arial"/>
                <w:bCs/>
                <w:color w:val="000000" w:themeColor="text1"/>
                <w:sz w:val="22"/>
                <w:szCs w:val="22"/>
              </w:rPr>
            </w:pPr>
          </w:p>
        </w:tc>
        <w:tc>
          <w:tcPr>
            <w:tcW w:w="992" w:type="dxa"/>
            <w:vAlign w:val="center"/>
          </w:tcPr>
          <w:p w:rsidR="001D3FBE" w:rsidRPr="00B70C4D" w:rsidRDefault="001D3FBE" w:rsidP="005A3B54">
            <w:pPr>
              <w:jc w:val="center"/>
              <w:rPr>
                <w:rFonts w:ascii="Arial" w:hAnsi="Arial" w:cs="Arial"/>
                <w:bCs/>
                <w:color w:val="000000" w:themeColor="text1"/>
                <w:sz w:val="22"/>
                <w:szCs w:val="22"/>
              </w:rPr>
            </w:pPr>
          </w:p>
        </w:tc>
        <w:tc>
          <w:tcPr>
            <w:tcW w:w="974" w:type="dxa"/>
            <w:vAlign w:val="center"/>
          </w:tcPr>
          <w:p w:rsidR="001D3FBE"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53" w:type="dxa"/>
            <w:vAlign w:val="center"/>
          </w:tcPr>
          <w:p w:rsidR="001D3FBE"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34" w:type="dxa"/>
            <w:vAlign w:val="center"/>
          </w:tcPr>
          <w:p w:rsidR="001D3FBE" w:rsidRPr="00B70C4D" w:rsidRDefault="001D3FBE" w:rsidP="005A3B54">
            <w:pPr>
              <w:jc w:val="center"/>
              <w:rPr>
                <w:rFonts w:ascii="Arial" w:hAnsi="Arial" w:cs="Arial"/>
                <w:bCs/>
                <w:color w:val="000000" w:themeColor="text1"/>
                <w:sz w:val="22"/>
                <w:szCs w:val="22"/>
              </w:rPr>
            </w:pPr>
          </w:p>
        </w:tc>
        <w:tc>
          <w:tcPr>
            <w:tcW w:w="994" w:type="dxa"/>
            <w:tcBorders>
              <w:right w:val="double" w:sz="4" w:space="0" w:color="auto"/>
            </w:tcBorders>
            <w:vAlign w:val="center"/>
          </w:tcPr>
          <w:p w:rsidR="001D3FBE" w:rsidRPr="00B70C4D" w:rsidRDefault="001D3F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r>
      <w:tr w:rsidR="001D3FBE" w:rsidRPr="00B70C4D" w:rsidTr="00D37F68">
        <w:trPr>
          <w:cantSplit/>
          <w:trHeight w:hRule="exact" w:val="374"/>
          <w:jc w:val="center"/>
        </w:trPr>
        <w:tc>
          <w:tcPr>
            <w:tcW w:w="4203" w:type="dxa"/>
            <w:tcBorders>
              <w:left w:val="double" w:sz="4" w:space="0" w:color="auto"/>
            </w:tcBorders>
            <w:shd w:val="clear" w:color="auto" w:fill="BFBFBF"/>
            <w:vAlign w:val="center"/>
          </w:tcPr>
          <w:p w:rsidR="001D3FBE" w:rsidRPr="00B70C4D" w:rsidRDefault="001D3FBE" w:rsidP="00D37F68">
            <w:pPr>
              <w:rPr>
                <w:rFonts w:ascii="Arial" w:hAnsi="Arial" w:cs="Arial"/>
                <w:b/>
                <w:color w:val="000000" w:themeColor="text1"/>
                <w:sz w:val="22"/>
                <w:szCs w:val="22"/>
              </w:rPr>
            </w:pPr>
            <w:r w:rsidRPr="00B70C4D">
              <w:rPr>
                <w:rFonts w:ascii="Arial" w:hAnsi="Arial" w:cs="Arial"/>
                <w:b/>
                <w:color w:val="000000" w:themeColor="text1"/>
                <w:sz w:val="22"/>
                <w:szCs w:val="22"/>
              </w:rPr>
              <w:t xml:space="preserve">UET1 (O/P) </w:t>
            </w:r>
            <w:r w:rsidRPr="00B70C4D">
              <w:rPr>
                <w:rFonts w:ascii="Arial" w:hAnsi="Arial" w:cs="Arial"/>
                <w:b/>
                <w:color w:val="000000" w:themeColor="text1"/>
                <w:sz w:val="22"/>
                <w:szCs w:val="22"/>
                <w:rtl/>
              </w:rPr>
              <w:t xml:space="preserve">: </w:t>
            </w:r>
            <w:r w:rsidRPr="00B70C4D">
              <w:rPr>
                <w:rFonts w:ascii="Arial" w:hAnsi="Arial" w:cs="Arial"/>
                <w:b/>
                <w:color w:val="000000" w:themeColor="text1"/>
                <w:sz w:val="22"/>
                <w:szCs w:val="22"/>
              </w:rPr>
              <w:t>UE Transversale</w:t>
            </w:r>
          </w:p>
        </w:tc>
        <w:tc>
          <w:tcPr>
            <w:tcW w:w="5670" w:type="dxa"/>
            <w:gridSpan w:val="5"/>
            <w:shd w:val="clear" w:color="auto" w:fill="BFBFBF"/>
            <w:vAlign w:val="center"/>
          </w:tcPr>
          <w:p w:rsidR="001D3FBE" w:rsidRPr="00B70C4D" w:rsidRDefault="001D3FBE" w:rsidP="00D37F68">
            <w:pPr>
              <w:jc w:val="center"/>
              <w:rPr>
                <w:rFonts w:ascii="Arial" w:hAnsi="Arial" w:cs="Arial"/>
                <w:b/>
                <w:color w:val="000000" w:themeColor="text1"/>
                <w:sz w:val="22"/>
                <w:szCs w:val="22"/>
              </w:rPr>
            </w:pPr>
          </w:p>
        </w:tc>
        <w:tc>
          <w:tcPr>
            <w:tcW w:w="974" w:type="dxa"/>
            <w:shd w:val="clear" w:color="auto" w:fill="BFBFBF"/>
            <w:vAlign w:val="center"/>
          </w:tcPr>
          <w:p w:rsidR="001D3FBE" w:rsidRPr="00B70C4D" w:rsidRDefault="001D3FBE" w:rsidP="001D3FBE">
            <w:pPr>
              <w:jc w:val="center"/>
              <w:rPr>
                <w:rFonts w:ascii="Arial" w:hAnsi="Arial" w:cs="Arial"/>
                <w:b/>
                <w:color w:val="000000" w:themeColor="text1"/>
                <w:sz w:val="22"/>
                <w:szCs w:val="22"/>
              </w:rPr>
            </w:pPr>
            <w:r w:rsidRPr="00B70C4D">
              <w:rPr>
                <w:rFonts w:ascii="Arial" w:hAnsi="Arial" w:cs="Arial"/>
                <w:b/>
                <w:color w:val="000000" w:themeColor="text1"/>
                <w:sz w:val="22"/>
                <w:szCs w:val="22"/>
              </w:rPr>
              <w:t>02</w:t>
            </w:r>
          </w:p>
        </w:tc>
        <w:tc>
          <w:tcPr>
            <w:tcW w:w="1153" w:type="dxa"/>
            <w:shd w:val="clear" w:color="auto" w:fill="BFBFBF"/>
            <w:vAlign w:val="center"/>
          </w:tcPr>
          <w:p w:rsidR="001D3FBE" w:rsidRPr="00B70C4D" w:rsidRDefault="001D3FBE" w:rsidP="001D3FBE">
            <w:pPr>
              <w:jc w:val="center"/>
              <w:rPr>
                <w:rFonts w:ascii="Arial" w:hAnsi="Arial" w:cs="Arial"/>
                <w:b/>
                <w:color w:val="000000" w:themeColor="text1"/>
                <w:sz w:val="22"/>
                <w:szCs w:val="22"/>
              </w:rPr>
            </w:pPr>
            <w:r w:rsidRPr="00B70C4D">
              <w:rPr>
                <w:rFonts w:ascii="Arial" w:hAnsi="Arial" w:cs="Arial"/>
                <w:b/>
                <w:color w:val="000000" w:themeColor="text1"/>
                <w:sz w:val="22"/>
                <w:szCs w:val="22"/>
              </w:rPr>
              <w:t>02</w:t>
            </w:r>
          </w:p>
        </w:tc>
        <w:tc>
          <w:tcPr>
            <w:tcW w:w="1134" w:type="dxa"/>
            <w:shd w:val="clear" w:color="auto" w:fill="BFBFBF"/>
            <w:vAlign w:val="center"/>
          </w:tcPr>
          <w:p w:rsidR="001D3FBE" w:rsidRPr="00B70C4D" w:rsidRDefault="001D3FBE" w:rsidP="00D37F68">
            <w:pPr>
              <w:jc w:val="center"/>
              <w:rPr>
                <w:rFonts w:ascii="Arial" w:hAnsi="Arial" w:cs="Arial"/>
                <w:bCs/>
                <w:color w:val="000000" w:themeColor="text1"/>
                <w:sz w:val="22"/>
                <w:szCs w:val="22"/>
              </w:rPr>
            </w:pPr>
          </w:p>
        </w:tc>
        <w:tc>
          <w:tcPr>
            <w:tcW w:w="994" w:type="dxa"/>
            <w:tcBorders>
              <w:right w:val="double" w:sz="4" w:space="0" w:color="auto"/>
            </w:tcBorders>
            <w:shd w:val="clear" w:color="auto" w:fill="BFBFBF"/>
            <w:vAlign w:val="center"/>
          </w:tcPr>
          <w:p w:rsidR="001D3FBE" w:rsidRPr="00B70C4D" w:rsidRDefault="001D3FBE" w:rsidP="00D37F68">
            <w:pPr>
              <w:jc w:val="center"/>
              <w:rPr>
                <w:rFonts w:ascii="Arial" w:hAnsi="Arial" w:cs="Arial"/>
                <w:bCs/>
                <w:color w:val="000000" w:themeColor="text1"/>
                <w:sz w:val="22"/>
                <w:szCs w:val="22"/>
              </w:rPr>
            </w:pPr>
          </w:p>
        </w:tc>
      </w:tr>
      <w:tr w:rsidR="00E27799" w:rsidRPr="00B70C4D" w:rsidTr="00D37F68">
        <w:trPr>
          <w:cantSplit/>
          <w:trHeight w:hRule="exact" w:val="454"/>
          <w:jc w:val="center"/>
        </w:trPr>
        <w:tc>
          <w:tcPr>
            <w:tcW w:w="4203" w:type="dxa"/>
            <w:tcBorders>
              <w:left w:val="double" w:sz="4" w:space="0" w:color="auto"/>
            </w:tcBorders>
            <w:shd w:val="clear" w:color="auto" w:fill="auto"/>
            <w:vAlign w:val="center"/>
          </w:tcPr>
          <w:p w:rsidR="00E27799" w:rsidRPr="00B70C4D" w:rsidRDefault="00E27799" w:rsidP="00D37F68">
            <w:pPr>
              <w:rPr>
                <w:rFonts w:ascii="Arial" w:hAnsi="Arial" w:cs="Arial"/>
                <w:b/>
                <w:color w:val="000000" w:themeColor="text1"/>
                <w:sz w:val="22"/>
                <w:szCs w:val="22"/>
              </w:rPr>
            </w:pPr>
            <w:r w:rsidRPr="00B70C4D">
              <w:rPr>
                <w:rFonts w:ascii="Arial" w:hAnsi="Arial" w:cs="Arial"/>
                <w:b/>
                <w:color w:val="000000" w:themeColor="text1"/>
                <w:sz w:val="22"/>
                <w:szCs w:val="22"/>
              </w:rPr>
              <w:t>Matière 1 : Espace</w:t>
            </w:r>
            <w:r w:rsidR="00503EB7" w:rsidRPr="00B70C4D">
              <w:rPr>
                <w:rFonts w:ascii="Arial" w:hAnsi="Arial" w:cs="Arial"/>
                <w:b/>
                <w:color w:val="000000" w:themeColor="text1"/>
                <w:sz w:val="22"/>
                <w:szCs w:val="22"/>
              </w:rPr>
              <w:t>s</w:t>
            </w:r>
            <w:r w:rsidRPr="00B70C4D">
              <w:rPr>
                <w:rFonts w:ascii="Arial" w:hAnsi="Arial" w:cs="Arial"/>
                <w:b/>
                <w:color w:val="000000" w:themeColor="text1"/>
                <w:sz w:val="22"/>
                <w:szCs w:val="22"/>
              </w:rPr>
              <w:t xml:space="preserve"> Vert</w:t>
            </w:r>
            <w:r w:rsidR="00503EB7" w:rsidRPr="00B70C4D">
              <w:rPr>
                <w:rFonts w:ascii="Arial" w:hAnsi="Arial" w:cs="Arial"/>
                <w:b/>
                <w:color w:val="000000" w:themeColor="text1"/>
                <w:sz w:val="22"/>
                <w:szCs w:val="22"/>
              </w:rPr>
              <w:t>s</w:t>
            </w:r>
          </w:p>
        </w:tc>
        <w:tc>
          <w:tcPr>
            <w:tcW w:w="1701" w:type="dxa"/>
            <w:vAlign w:val="center"/>
          </w:tcPr>
          <w:p w:rsidR="00E27799" w:rsidRPr="00B70C4D" w:rsidRDefault="00E27799"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93" w:type="dxa"/>
            <w:vAlign w:val="center"/>
          </w:tcPr>
          <w:p w:rsidR="00E27799" w:rsidRPr="00B70C4D" w:rsidRDefault="00E27799"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E27799" w:rsidRPr="00B70C4D" w:rsidRDefault="00E27799"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E27799" w:rsidRPr="00B70C4D" w:rsidRDefault="00E27799" w:rsidP="00D37F68">
            <w:pPr>
              <w:jc w:val="center"/>
              <w:rPr>
                <w:rFonts w:ascii="Arial" w:hAnsi="Arial" w:cs="Arial"/>
                <w:bCs/>
                <w:color w:val="000000" w:themeColor="text1"/>
                <w:sz w:val="22"/>
                <w:szCs w:val="22"/>
              </w:rPr>
            </w:pPr>
          </w:p>
        </w:tc>
        <w:tc>
          <w:tcPr>
            <w:tcW w:w="992" w:type="dxa"/>
            <w:vAlign w:val="center"/>
          </w:tcPr>
          <w:p w:rsidR="00E27799" w:rsidRPr="00B70C4D" w:rsidRDefault="00E27799" w:rsidP="00D37F68">
            <w:pPr>
              <w:jc w:val="center"/>
              <w:rPr>
                <w:rFonts w:ascii="Arial" w:hAnsi="Arial" w:cs="Arial"/>
                <w:bCs/>
                <w:color w:val="000000" w:themeColor="text1"/>
                <w:sz w:val="22"/>
                <w:szCs w:val="22"/>
              </w:rPr>
            </w:pPr>
          </w:p>
        </w:tc>
        <w:tc>
          <w:tcPr>
            <w:tcW w:w="974" w:type="dxa"/>
            <w:vAlign w:val="center"/>
          </w:tcPr>
          <w:p w:rsidR="00E27799" w:rsidRPr="00B70C4D" w:rsidRDefault="00E27799"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E27799" w:rsidRPr="00B70C4D" w:rsidRDefault="00E27799" w:rsidP="001D3FBE">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34" w:type="dxa"/>
            <w:vAlign w:val="center"/>
          </w:tcPr>
          <w:p w:rsidR="00E27799" w:rsidRPr="00B70C4D" w:rsidRDefault="00E27799" w:rsidP="00BE55A5">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994" w:type="dxa"/>
            <w:tcBorders>
              <w:right w:val="double" w:sz="4" w:space="0" w:color="auto"/>
            </w:tcBorders>
            <w:vAlign w:val="center"/>
          </w:tcPr>
          <w:p w:rsidR="00E27799" w:rsidRPr="00B70C4D" w:rsidRDefault="00E27799" w:rsidP="00BE55A5">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1D3FBE" w:rsidRPr="00B70C4D" w:rsidTr="00D37F68">
        <w:trPr>
          <w:cantSplit/>
          <w:trHeight w:hRule="exact" w:val="448"/>
          <w:jc w:val="center"/>
        </w:trPr>
        <w:tc>
          <w:tcPr>
            <w:tcW w:w="4203" w:type="dxa"/>
            <w:tcBorders>
              <w:left w:val="double" w:sz="4" w:space="0" w:color="auto"/>
              <w:bottom w:val="single" w:sz="4" w:space="0" w:color="auto"/>
            </w:tcBorders>
            <w:shd w:val="clear" w:color="auto" w:fill="BFBFBF"/>
            <w:vAlign w:val="center"/>
          </w:tcPr>
          <w:p w:rsidR="001D3FBE" w:rsidRPr="00B70C4D" w:rsidRDefault="001D3FBE" w:rsidP="00D37F68">
            <w:pPr>
              <w:rPr>
                <w:rFonts w:ascii="Arial" w:hAnsi="Arial" w:cs="Arial"/>
                <w:b/>
                <w:color w:val="000000" w:themeColor="text1"/>
                <w:sz w:val="22"/>
                <w:szCs w:val="22"/>
              </w:rPr>
            </w:pPr>
            <w:r w:rsidRPr="00B70C4D">
              <w:rPr>
                <w:rFonts w:ascii="Arial" w:hAnsi="Arial" w:cs="Arial"/>
                <w:b/>
                <w:color w:val="000000" w:themeColor="text1"/>
                <w:sz w:val="22"/>
                <w:szCs w:val="22"/>
              </w:rPr>
              <w:t xml:space="preserve">UED1 (O/P) </w:t>
            </w:r>
            <w:r w:rsidRPr="00B70C4D">
              <w:rPr>
                <w:rFonts w:ascii="Arial" w:hAnsi="Arial" w:cs="Arial"/>
                <w:b/>
                <w:color w:val="000000" w:themeColor="text1"/>
                <w:sz w:val="22"/>
                <w:szCs w:val="22"/>
                <w:rtl/>
              </w:rPr>
              <w:t>:</w:t>
            </w:r>
            <w:r w:rsidRPr="00B70C4D">
              <w:rPr>
                <w:rFonts w:ascii="Arial" w:hAnsi="Arial" w:cs="Arial"/>
                <w:b/>
                <w:color w:val="000000" w:themeColor="text1"/>
                <w:sz w:val="22"/>
                <w:szCs w:val="22"/>
              </w:rPr>
              <w:t xml:space="preserve"> UE Découverte</w:t>
            </w:r>
          </w:p>
        </w:tc>
        <w:tc>
          <w:tcPr>
            <w:tcW w:w="5670" w:type="dxa"/>
            <w:gridSpan w:val="5"/>
            <w:shd w:val="clear" w:color="auto" w:fill="BFBFBF"/>
            <w:vAlign w:val="center"/>
          </w:tcPr>
          <w:p w:rsidR="001D3FBE" w:rsidRPr="00B70C4D" w:rsidRDefault="001D3FBE" w:rsidP="00D37F68">
            <w:pPr>
              <w:jc w:val="center"/>
              <w:rPr>
                <w:rFonts w:ascii="Arial" w:hAnsi="Arial" w:cs="Arial"/>
                <w:b/>
                <w:color w:val="000000" w:themeColor="text1"/>
                <w:sz w:val="22"/>
                <w:szCs w:val="22"/>
              </w:rPr>
            </w:pPr>
          </w:p>
        </w:tc>
        <w:tc>
          <w:tcPr>
            <w:tcW w:w="974" w:type="dxa"/>
            <w:shd w:val="clear" w:color="auto" w:fill="BFBFBF"/>
            <w:vAlign w:val="center"/>
          </w:tcPr>
          <w:p w:rsidR="001D3FBE" w:rsidRPr="00B70C4D" w:rsidRDefault="001D3FBE" w:rsidP="001D3FBE">
            <w:pPr>
              <w:jc w:val="center"/>
              <w:rPr>
                <w:rFonts w:ascii="Arial" w:hAnsi="Arial" w:cs="Arial"/>
                <w:b/>
                <w:color w:val="000000" w:themeColor="text1"/>
                <w:sz w:val="22"/>
                <w:szCs w:val="22"/>
              </w:rPr>
            </w:pPr>
            <w:r w:rsidRPr="00B70C4D">
              <w:rPr>
                <w:rFonts w:ascii="Arial" w:hAnsi="Arial" w:cs="Arial"/>
                <w:b/>
                <w:color w:val="000000" w:themeColor="text1"/>
                <w:sz w:val="22"/>
                <w:szCs w:val="22"/>
              </w:rPr>
              <w:t>0</w:t>
            </w:r>
            <w:r w:rsidR="005B3AA6" w:rsidRPr="00B70C4D">
              <w:rPr>
                <w:rFonts w:ascii="Arial" w:hAnsi="Arial" w:cs="Arial"/>
                <w:b/>
                <w:color w:val="000000" w:themeColor="text1"/>
                <w:sz w:val="22"/>
                <w:szCs w:val="22"/>
              </w:rPr>
              <w:t>1</w:t>
            </w:r>
          </w:p>
        </w:tc>
        <w:tc>
          <w:tcPr>
            <w:tcW w:w="1153" w:type="dxa"/>
            <w:shd w:val="clear" w:color="auto" w:fill="BFBFBF"/>
            <w:vAlign w:val="center"/>
          </w:tcPr>
          <w:p w:rsidR="001D3FBE" w:rsidRPr="00B70C4D" w:rsidRDefault="001D3FBE" w:rsidP="001D3FBE">
            <w:pPr>
              <w:jc w:val="center"/>
              <w:rPr>
                <w:rFonts w:ascii="Arial" w:hAnsi="Arial" w:cs="Arial"/>
                <w:b/>
                <w:color w:val="000000" w:themeColor="text1"/>
                <w:sz w:val="22"/>
                <w:szCs w:val="22"/>
              </w:rPr>
            </w:pPr>
            <w:r w:rsidRPr="00B70C4D">
              <w:rPr>
                <w:rFonts w:ascii="Arial" w:hAnsi="Arial" w:cs="Arial"/>
                <w:b/>
                <w:color w:val="000000" w:themeColor="text1"/>
                <w:sz w:val="22"/>
                <w:szCs w:val="22"/>
              </w:rPr>
              <w:t>0</w:t>
            </w:r>
            <w:r w:rsidR="005B3AA6" w:rsidRPr="00B70C4D">
              <w:rPr>
                <w:rFonts w:ascii="Arial" w:hAnsi="Arial" w:cs="Arial"/>
                <w:b/>
                <w:color w:val="000000" w:themeColor="text1"/>
                <w:sz w:val="22"/>
                <w:szCs w:val="22"/>
              </w:rPr>
              <w:t>1</w:t>
            </w:r>
          </w:p>
        </w:tc>
        <w:tc>
          <w:tcPr>
            <w:tcW w:w="1134" w:type="dxa"/>
            <w:shd w:val="clear" w:color="auto" w:fill="BFBFBF"/>
            <w:vAlign w:val="center"/>
          </w:tcPr>
          <w:p w:rsidR="001D3FBE" w:rsidRPr="00B70C4D" w:rsidRDefault="001D3FBE" w:rsidP="00D37F68">
            <w:pPr>
              <w:jc w:val="center"/>
              <w:rPr>
                <w:rFonts w:ascii="Arial" w:hAnsi="Arial" w:cs="Arial"/>
                <w:bCs/>
                <w:color w:val="000000" w:themeColor="text1"/>
                <w:sz w:val="22"/>
                <w:szCs w:val="22"/>
              </w:rPr>
            </w:pPr>
          </w:p>
        </w:tc>
        <w:tc>
          <w:tcPr>
            <w:tcW w:w="994" w:type="dxa"/>
            <w:tcBorders>
              <w:right w:val="double" w:sz="4" w:space="0" w:color="auto"/>
            </w:tcBorders>
            <w:shd w:val="clear" w:color="auto" w:fill="BFBFBF"/>
            <w:vAlign w:val="center"/>
          </w:tcPr>
          <w:p w:rsidR="001D3FBE" w:rsidRPr="00B70C4D" w:rsidRDefault="001D3FBE" w:rsidP="00D37F68">
            <w:pPr>
              <w:jc w:val="center"/>
              <w:rPr>
                <w:rFonts w:ascii="Arial" w:hAnsi="Arial" w:cs="Arial"/>
                <w:bCs/>
                <w:color w:val="000000" w:themeColor="text1"/>
                <w:sz w:val="22"/>
                <w:szCs w:val="22"/>
              </w:rPr>
            </w:pPr>
          </w:p>
        </w:tc>
      </w:tr>
      <w:tr w:rsidR="005B3AA6" w:rsidRPr="00B70C4D" w:rsidTr="00B627BC">
        <w:trPr>
          <w:cantSplit/>
          <w:trHeight w:hRule="exact" w:val="514"/>
          <w:jc w:val="center"/>
        </w:trPr>
        <w:tc>
          <w:tcPr>
            <w:tcW w:w="4203" w:type="dxa"/>
            <w:tcBorders>
              <w:left w:val="double" w:sz="4" w:space="0" w:color="auto"/>
              <w:bottom w:val="single" w:sz="4" w:space="0" w:color="auto"/>
            </w:tcBorders>
            <w:shd w:val="clear" w:color="auto" w:fill="FFFFFF"/>
            <w:vAlign w:val="center"/>
          </w:tcPr>
          <w:p w:rsidR="005B3AA6" w:rsidRPr="00B70C4D" w:rsidRDefault="005B3AA6" w:rsidP="00D37F68">
            <w:pPr>
              <w:rPr>
                <w:rFonts w:ascii="Arial" w:hAnsi="Arial" w:cs="Arial"/>
                <w:b/>
                <w:color w:val="000000" w:themeColor="text1"/>
                <w:sz w:val="22"/>
                <w:szCs w:val="22"/>
              </w:rPr>
            </w:pPr>
            <w:r w:rsidRPr="00B70C4D">
              <w:rPr>
                <w:rFonts w:ascii="Arial" w:hAnsi="Arial" w:cs="Arial"/>
                <w:b/>
                <w:color w:val="000000" w:themeColor="text1"/>
                <w:sz w:val="22"/>
                <w:szCs w:val="22"/>
              </w:rPr>
              <w:t xml:space="preserve">Matière 1 : </w:t>
            </w:r>
            <w:r w:rsidR="00B627BC" w:rsidRPr="00B70C4D">
              <w:rPr>
                <w:rFonts w:ascii="Arial" w:hAnsi="Arial" w:cs="Arial"/>
                <w:b/>
                <w:color w:val="000000" w:themeColor="text1"/>
                <w:sz w:val="22"/>
                <w:szCs w:val="22"/>
              </w:rPr>
              <w:t xml:space="preserve">Sortie et ou Stage </w:t>
            </w:r>
            <w:r w:rsidRPr="00B70C4D">
              <w:rPr>
                <w:rFonts w:ascii="Arial" w:hAnsi="Arial" w:cs="Arial"/>
                <w:b/>
                <w:color w:val="000000" w:themeColor="text1"/>
                <w:sz w:val="22"/>
                <w:szCs w:val="22"/>
              </w:rPr>
              <w:t>de découverte</w:t>
            </w:r>
          </w:p>
          <w:p w:rsidR="005B3AA6" w:rsidRPr="00B70C4D" w:rsidRDefault="005B3AA6" w:rsidP="00D37F68">
            <w:pPr>
              <w:rPr>
                <w:rFonts w:ascii="Arial" w:hAnsi="Arial" w:cs="Arial"/>
                <w:b/>
                <w:color w:val="000000" w:themeColor="text1"/>
                <w:sz w:val="22"/>
                <w:szCs w:val="22"/>
              </w:rPr>
            </w:pPr>
          </w:p>
          <w:p w:rsidR="005B3AA6" w:rsidRPr="00B70C4D" w:rsidRDefault="005B3AA6" w:rsidP="00D37F68">
            <w:pPr>
              <w:rPr>
                <w:rFonts w:ascii="Arial" w:hAnsi="Arial" w:cs="Arial"/>
                <w:b/>
                <w:color w:val="000000" w:themeColor="text1"/>
                <w:sz w:val="22"/>
                <w:szCs w:val="22"/>
              </w:rPr>
            </w:pPr>
          </w:p>
        </w:tc>
        <w:tc>
          <w:tcPr>
            <w:tcW w:w="5670" w:type="dxa"/>
            <w:gridSpan w:val="5"/>
            <w:tcBorders>
              <w:bottom w:val="single" w:sz="4" w:space="0" w:color="auto"/>
            </w:tcBorders>
            <w:vAlign w:val="center"/>
          </w:tcPr>
          <w:p w:rsidR="005B3AA6" w:rsidRPr="00B70C4D" w:rsidRDefault="00B627BC" w:rsidP="00B627BC">
            <w:pPr>
              <w:jc w:val="center"/>
              <w:rPr>
                <w:rFonts w:ascii="Arial" w:hAnsi="Arial" w:cs="Arial"/>
                <w:bCs/>
                <w:color w:val="000000" w:themeColor="text1"/>
                <w:sz w:val="22"/>
                <w:szCs w:val="22"/>
              </w:rPr>
            </w:pPr>
            <w:r w:rsidRPr="00B70C4D">
              <w:rPr>
                <w:rFonts w:ascii="Arial" w:hAnsi="Arial" w:cs="Arial"/>
                <w:bCs/>
                <w:color w:val="000000" w:themeColor="text1"/>
                <w:sz w:val="22"/>
                <w:szCs w:val="22"/>
              </w:rPr>
              <w:t>22h30</w:t>
            </w:r>
          </w:p>
        </w:tc>
        <w:tc>
          <w:tcPr>
            <w:tcW w:w="974" w:type="dxa"/>
            <w:tcBorders>
              <w:bottom w:val="single" w:sz="4" w:space="0" w:color="auto"/>
            </w:tcBorders>
            <w:vAlign w:val="center"/>
          </w:tcPr>
          <w:p w:rsidR="005B3AA6" w:rsidRPr="00B70C4D" w:rsidRDefault="005B3AA6"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53" w:type="dxa"/>
            <w:tcBorders>
              <w:bottom w:val="single" w:sz="4" w:space="0" w:color="auto"/>
            </w:tcBorders>
            <w:vAlign w:val="center"/>
          </w:tcPr>
          <w:p w:rsidR="005B3AA6" w:rsidRPr="00B70C4D" w:rsidRDefault="005B3AA6"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34" w:type="dxa"/>
            <w:tcBorders>
              <w:bottom w:val="single" w:sz="4" w:space="0" w:color="auto"/>
            </w:tcBorders>
            <w:vAlign w:val="center"/>
          </w:tcPr>
          <w:p w:rsidR="005B3AA6" w:rsidRPr="00B70C4D" w:rsidRDefault="00503EB7" w:rsidP="00D37F68">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c>
          <w:tcPr>
            <w:tcW w:w="994" w:type="dxa"/>
            <w:tcBorders>
              <w:bottom w:val="single" w:sz="4" w:space="0" w:color="auto"/>
              <w:right w:val="double" w:sz="4" w:space="0" w:color="auto"/>
            </w:tcBorders>
            <w:vAlign w:val="center"/>
          </w:tcPr>
          <w:p w:rsidR="005B3AA6" w:rsidRPr="00B70C4D" w:rsidRDefault="005B3AA6" w:rsidP="00D37F68">
            <w:pPr>
              <w:jc w:val="center"/>
              <w:rPr>
                <w:rFonts w:ascii="Arial" w:hAnsi="Arial" w:cs="Arial"/>
                <w:bCs/>
                <w:color w:val="000000" w:themeColor="text1"/>
                <w:sz w:val="22"/>
                <w:szCs w:val="22"/>
              </w:rPr>
            </w:pPr>
          </w:p>
        </w:tc>
      </w:tr>
      <w:tr w:rsidR="001D3FBE" w:rsidRPr="00B70C4D" w:rsidTr="00A75528">
        <w:trPr>
          <w:cantSplit/>
          <w:trHeight w:val="403"/>
          <w:jc w:val="center"/>
        </w:trPr>
        <w:tc>
          <w:tcPr>
            <w:tcW w:w="4203" w:type="dxa"/>
            <w:tcBorders>
              <w:left w:val="double" w:sz="4" w:space="0" w:color="auto"/>
              <w:bottom w:val="single" w:sz="4" w:space="0" w:color="auto"/>
            </w:tcBorders>
            <w:shd w:val="clear" w:color="auto" w:fill="BFBFBF"/>
            <w:vAlign w:val="center"/>
          </w:tcPr>
          <w:p w:rsidR="001D3FBE" w:rsidRPr="00B70C4D" w:rsidRDefault="001D3FBE" w:rsidP="00D37F68">
            <w:pPr>
              <w:rPr>
                <w:rFonts w:ascii="Arial" w:hAnsi="Arial" w:cs="Arial"/>
                <w:b/>
                <w:bCs/>
                <w:color w:val="000000" w:themeColor="text1"/>
                <w:sz w:val="22"/>
                <w:szCs w:val="22"/>
              </w:rPr>
            </w:pPr>
            <w:r w:rsidRPr="00B70C4D">
              <w:rPr>
                <w:rFonts w:ascii="Arial" w:hAnsi="Arial" w:cs="Arial"/>
                <w:b/>
                <w:bCs/>
                <w:color w:val="000000" w:themeColor="text1"/>
                <w:sz w:val="22"/>
                <w:szCs w:val="22"/>
              </w:rPr>
              <w:t>Total Hebdomadaire</w:t>
            </w:r>
          </w:p>
        </w:tc>
        <w:tc>
          <w:tcPr>
            <w:tcW w:w="1701" w:type="dxa"/>
            <w:tcBorders>
              <w:bottom w:val="single" w:sz="4" w:space="0" w:color="auto"/>
            </w:tcBorders>
            <w:shd w:val="clear" w:color="auto" w:fill="BFBFBF"/>
            <w:vAlign w:val="center"/>
          </w:tcPr>
          <w:p w:rsidR="001D3FBE" w:rsidRPr="00B70C4D" w:rsidRDefault="001D3FBE" w:rsidP="00D37F68">
            <w:pPr>
              <w:jc w:val="center"/>
              <w:rPr>
                <w:rFonts w:ascii="Arial" w:hAnsi="Arial" w:cs="Arial"/>
                <w:b/>
                <w:color w:val="000000" w:themeColor="text1"/>
                <w:sz w:val="22"/>
                <w:szCs w:val="22"/>
              </w:rPr>
            </w:pPr>
          </w:p>
        </w:tc>
        <w:tc>
          <w:tcPr>
            <w:tcW w:w="993" w:type="dxa"/>
            <w:tcBorders>
              <w:bottom w:val="single" w:sz="4" w:space="0" w:color="auto"/>
            </w:tcBorders>
            <w:shd w:val="clear" w:color="auto" w:fill="BFBFBF"/>
            <w:vAlign w:val="center"/>
          </w:tcPr>
          <w:p w:rsidR="001D3FBE" w:rsidRPr="00B70C4D" w:rsidRDefault="005B3AA6"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7</w:t>
            </w:r>
            <w:r w:rsidR="001D3FBE" w:rsidRPr="00B70C4D">
              <w:rPr>
                <w:rFonts w:ascii="Arial" w:hAnsi="Arial" w:cs="Arial"/>
                <w:b/>
                <w:color w:val="000000" w:themeColor="text1"/>
                <w:sz w:val="22"/>
                <w:szCs w:val="22"/>
              </w:rPr>
              <w:t>h</w:t>
            </w:r>
            <w:r w:rsidRPr="00B70C4D">
              <w:rPr>
                <w:rFonts w:ascii="Arial" w:hAnsi="Arial" w:cs="Arial"/>
                <w:b/>
                <w:color w:val="000000" w:themeColor="text1"/>
                <w:sz w:val="22"/>
                <w:szCs w:val="22"/>
              </w:rPr>
              <w:t>30</w:t>
            </w:r>
          </w:p>
        </w:tc>
        <w:tc>
          <w:tcPr>
            <w:tcW w:w="992" w:type="dxa"/>
            <w:tcBorders>
              <w:bottom w:val="single" w:sz="4" w:space="0" w:color="auto"/>
            </w:tcBorders>
            <w:shd w:val="clear" w:color="auto" w:fill="BFBFBF"/>
            <w:vAlign w:val="center"/>
          </w:tcPr>
          <w:p w:rsidR="001D3FBE" w:rsidRPr="00B70C4D" w:rsidRDefault="001D3FB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4h30</w:t>
            </w:r>
          </w:p>
        </w:tc>
        <w:tc>
          <w:tcPr>
            <w:tcW w:w="992" w:type="dxa"/>
            <w:tcBorders>
              <w:bottom w:val="single" w:sz="4" w:space="0" w:color="auto"/>
            </w:tcBorders>
            <w:shd w:val="clear" w:color="auto" w:fill="BFBFBF"/>
            <w:vAlign w:val="center"/>
          </w:tcPr>
          <w:p w:rsidR="001D3FBE" w:rsidRPr="00B70C4D" w:rsidRDefault="001D3FB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6h</w:t>
            </w:r>
          </w:p>
        </w:tc>
        <w:tc>
          <w:tcPr>
            <w:tcW w:w="992" w:type="dxa"/>
            <w:tcBorders>
              <w:bottom w:val="single" w:sz="4" w:space="0" w:color="auto"/>
            </w:tcBorders>
            <w:shd w:val="clear" w:color="auto" w:fill="BFBFBF"/>
            <w:vAlign w:val="center"/>
          </w:tcPr>
          <w:p w:rsidR="001D3FBE" w:rsidRPr="00B70C4D" w:rsidRDefault="001D3FB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6h</w:t>
            </w:r>
          </w:p>
        </w:tc>
        <w:tc>
          <w:tcPr>
            <w:tcW w:w="974" w:type="dxa"/>
            <w:tcBorders>
              <w:bottom w:val="single" w:sz="4" w:space="0" w:color="auto"/>
            </w:tcBorders>
            <w:shd w:val="clear" w:color="auto" w:fill="BFBFBF"/>
            <w:vAlign w:val="center"/>
          </w:tcPr>
          <w:p w:rsidR="001D3FBE" w:rsidRPr="00B70C4D" w:rsidRDefault="001D3FBE" w:rsidP="00D37F68">
            <w:pPr>
              <w:jc w:val="center"/>
              <w:rPr>
                <w:rFonts w:ascii="Arial" w:hAnsi="Arial" w:cs="Arial"/>
                <w:b/>
                <w:color w:val="000000" w:themeColor="text1"/>
                <w:sz w:val="22"/>
                <w:szCs w:val="22"/>
              </w:rPr>
            </w:pPr>
          </w:p>
        </w:tc>
        <w:tc>
          <w:tcPr>
            <w:tcW w:w="1153" w:type="dxa"/>
            <w:tcBorders>
              <w:bottom w:val="single" w:sz="4" w:space="0" w:color="auto"/>
            </w:tcBorders>
            <w:shd w:val="clear" w:color="auto" w:fill="BFBFBF"/>
            <w:vAlign w:val="center"/>
          </w:tcPr>
          <w:p w:rsidR="001D3FBE" w:rsidRPr="00B70C4D" w:rsidRDefault="001D3FBE" w:rsidP="00D37F68">
            <w:pPr>
              <w:jc w:val="center"/>
              <w:rPr>
                <w:rFonts w:ascii="Arial" w:hAnsi="Arial" w:cs="Arial"/>
                <w:b/>
                <w:color w:val="000000" w:themeColor="text1"/>
                <w:sz w:val="22"/>
                <w:szCs w:val="22"/>
              </w:rPr>
            </w:pPr>
          </w:p>
        </w:tc>
        <w:tc>
          <w:tcPr>
            <w:tcW w:w="1134" w:type="dxa"/>
            <w:tcBorders>
              <w:bottom w:val="single" w:sz="4" w:space="0" w:color="auto"/>
            </w:tcBorders>
            <w:shd w:val="clear" w:color="auto" w:fill="BFBFBF"/>
            <w:vAlign w:val="center"/>
          </w:tcPr>
          <w:p w:rsidR="001D3FBE" w:rsidRPr="00B70C4D" w:rsidRDefault="001D3FBE" w:rsidP="00D37F68">
            <w:pPr>
              <w:jc w:val="center"/>
              <w:rPr>
                <w:rFonts w:ascii="Arial" w:hAnsi="Arial" w:cs="Arial"/>
                <w:bCs/>
                <w:color w:val="000000" w:themeColor="text1"/>
                <w:sz w:val="22"/>
                <w:szCs w:val="22"/>
              </w:rPr>
            </w:pPr>
          </w:p>
        </w:tc>
        <w:tc>
          <w:tcPr>
            <w:tcW w:w="994" w:type="dxa"/>
            <w:tcBorders>
              <w:bottom w:val="single" w:sz="4" w:space="0" w:color="auto"/>
              <w:right w:val="double" w:sz="4" w:space="0" w:color="auto"/>
            </w:tcBorders>
            <w:shd w:val="clear" w:color="auto" w:fill="BFBFBF"/>
            <w:vAlign w:val="center"/>
          </w:tcPr>
          <w:p w:rsidR="001D3FBE" w:rsidRPr="00B70C4D" w:rsidRDefault="001D3FBE" w:rsidP="00D37F68">
            <w:pPr>
              <w:jc w:val="center"/>
              <w:rPr>
                <w:rFonts w:ascii="Arial" w:hAnsi="Arial" w:cs="Arial"/>
                <w:bCs/>
                <w:color w:val="000000" w:themeColor="text1"/>
                <w:sz w:val="22"/>
                <w:szCs w:val="22"/>
              </w:rPr>
            </w:pPr>
          </w:p>
        </w:tc>
      </w:tr>
      <w:tr w:rsidR="001D3FBE" w:rsidRPr="00B70C4D" w:rsidTr="00D37F68">
        <w:trPr>
          <w:cantSplit/>
          <w:trHeight w:val="615"/>
          <w:jc w:val="center"/>
        </w:trPr>
        <w:tc>
          <w:tcPr>
            <w:tcW w:w="4203" w:type="dxa"/>
            <w:tcBorders>
              <w:left w:val="double" w:sz="4" w:space="0" w:color="auto"/>
              <w:bottom w:val="double" w:sz="4" w:space="0" w:color="auto"/>
            </w:tcBorders>
            <w:shd w:val="clear" w:color="auto" w:fill="BFBFBF"/>
            <w:vAlign w:val="center"/>
          </w:tcPr>
          <w:p w:rsidR="001D3FBE" w:rsidRPr="00B70C4D" w:rsidRDefault="005B3AA6" w:rsidP="00D37F68">
            <w:pPr>
              <w:rPr>
                <w:rFonts w:ascii="Arial" w:hAnsi="Arial" w:cs="Arial"/>
                <w:b/>
                <w:bCs/>
                <w:color w:val="000000" w:themeColor="text1"/>
                <w:sz w:val="22"/>
                <w:szCs w:val="22"/>
              </w:rPr>
            </w:pPr>
            <w:r w:rsidRPr="00B70C4D">
              <w:rPr>
                <w:rFonts w:ascii="Arial" w:hAnsi="Arial" w:cs="Arial"/>
                <w:b/>
                <w:bCs/>
                <w:color w:val="000000" w:themeColor="text1"/>
                <w:sz w:val="22"/>
                <w:szCs w:val="22"/>
              </w:rPr>
              <w:t>Total Semestre 05 (15 semaines</w:t>
            </w:r>
            <w:r w:rsidR="001D3FBE" w:rsidRPr="00B70C4D">
              <w:rPr>
                <w:rFonts w:ascii="Arial" w:hAnsi="Arial" w:cs="Arial"/>
                <w:b/>
                <w:bCs/>
                <w:color w:val="000000" w:themeColor="text1"/>
                <w:sz w:val="22"/>
                <w:szCs w:val="22"/>
              </w:rPr>
              <w:t>)</w:t>
            </w:r>
          </w:p>
        </w:tc>
        <w:tc>
          <w:tcPr>
            <w:tcW w:w="1701" w:type="dxa"/>
            <w:tcBorders>
              <w:bottom w:val="double" w:sz="4" w:space="0" w:color="auto"/>
            </w:tcBorders>
            <w:shd w:val="clear" w:color="auto" w:fill="BFBFBF"/>
            <w:vAlign w:val="center"/>
          </w:tcPr>
          <w:p w:rsidR="001D3FBE" w:rsidRPr="00B70C4D" w:rsidRDefault="001D3FB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360h</w:t>
            </w:r>
          </w:p>
        </w:tc>
        <w:tc>
          <w:tcPr>
            <w:tcW w:w="993" w:type="dxa"/>
            <w:tcBorders>
              <w:bottom w:val="double" w:sz="4" w:space="0" w:color="auto"/>
            </w:tcBorders>
            <w:shd w:val="clear" w:color="auto" w:fill="BFBFBF"/>
            <w:vAlign w:val="center"/>
          </w:tcPr>
          <w:p w:rsidR="001D3FBE" w:rsidRPr="00B70C4D" w:rsidRDefault="005B3AA6"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112h30</w:t>
            </w:r>
          </w:p>
        </w:tc>
        <w:tc>
          <w:tcPr>
            <w:tcW w:w="992" w:type="dxa"/>
            <w:tcBorders>
              <w:bottom w:val="double" w:sz="4" w:space="0" w:color="auto"/>
            </w:tcBorders>
            <w:shd w:val="clear" w:color="auto" w:fill="BFBFBF"/>
            <w:vAlign w:val="center"/>
          </w:tcPr>
          <w:p w:rsidR="001D3FBE" w:rsidRPr="00B70C4D" w:rsidRDefault="005B3AA6"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67h30</w:t>
            </w:r>
          </w:p>
        </w:tc>
        <w:tc>
          <w:tcPr>
            <w:tcW w:w="992" w:type="dxa"/>
            <w:tcBorders>
              <w:bottom w:val="double" w:sz="4" w:space="0" w:color="auto"/>
            </w:tcBorders>
            <w:shd w:val="clear" w:color="auto" w:fill="BFBFBF"/>
            <w:vAlign w:val="center"/>
          </w:tcPr>
          <w:p w:rsidR="001D3FBE" w:rsidRPr="00B70C4D" w:rsidRDefault="005B3AA6"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90h</w:t>
            </w:r>
          </w:p>
        </w:tc>
        <w:tc>
          <w:tcPr>
            <w:tcW w:w="992" w:type="dxa"/>
            <w:tcBorders>
              <w:bottom w:val="double" w:sz="4" w:space="0" w:color="auto"/>
            </w:tcBorders>
            <w:shd w:val="clear" w:color="auto" w:fill="BFBFBF"/>
            <w:vAlign w:val="center"/>
          </w:tcPr>
          <w:p w:rsidR="001D3FBE" w:rsidRPr="00B70C4D" w:rsidRDefault="005B3AA6"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90</w:t>
            </w:r>
          </w:p>
        </w:tc>
        <w:tc>
          <w:tcPr>
            <w:tcW w:w="974" w:type="dxa"/>
            <w:tcBorders>
              <w:bottom w:val="double" w:sz="4" w:space="0" w:color="auto"/>
            </w:tcBorders>
            <w:shd w:val="clear" w:color="auto" w:fill="BFBFBF"/>
            <w:vAlign w:val="center"/>
          </w:tcPr>
          <w:p w:rsidR="001D3FBE" w:rsidRPr="00B70C4D" w:rsidRDefault="001D3FB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17</w:t>
            </w:r>
          </w:p>
        </w:tc>
        <w:tc>
          <w:tcPr>
            <w:tcW w:w="1153" w:type="dxa"/>
            <w:tcBorders>
              <w:bottom w:val="double" w:sz="4" w:space="0" w:color="auto"/>
            </w:tcBorders>
            <w:shd w:val="clear" w:color="auto" w:fill="BFBFBF"/>
            <w:vAlign w:val="center"/>
          </w:tcPr>
          <w:p w:rsidR="001D3FBE" w:rsidRPr="00B70C4D" w:rsidRDefault="001D3FBE" w:rsidP="00D37F68">
            <w:pPr>
              <w:jc w:val="center"/>
              <w:rPr>
                <w:rFonts w:ascii="Arial" w:hAnsi="Arial" w:cs="Arial"/>
                <w:b/>
                <w:color w:val="000000" w:themeColor="text1"/>
                <w:sz w:val="22"/>
                <w:szCs w:val="22"/>
              </w:rPr>
            </w:pPr>
            <w:r w:rsidRPr="00B70C4D">
              <w:rPr>
                <w:rFonts w:ascii="Arial" w:hAnsi="Arial" w:cs="Arial"/>
                <w:b/>
                <w:color w:val="000000" w:themeColor="text1"/>
                <w:sz w:val="22"/>
                <w:szCs w:val="22"/>
              </w:rPr>
              <w:t>30</w:t>
            </w:r>
          </w:p>
        </w:tc>
        <w:tc>
          <w:tcPr>
            <w:tcW w:w="1134" w:type="dxa"/>
            <w:tcBorders>
              <w:bottom w:val="double" w:sz="4" w:space="0" w:color="auto"/>
            </w:tcBorders>
            <w:shd w:val="clear" w:color="auto" w:fill="BFBFBF"/>
            <w:vAlign w:val="center"/>
          </w:tcPr>
          <w:p w:rsidR="001D3FBE" w:rsidRPr="00B70C4D" w:rsidRDefault="001D3FBE" w:rsidP="00D37F68">
            <w:pPr>
              <w:jc w:val="center"/>
              <w:rPr>
                <w:rFonts w:ascii="Arial" w:hAnsi="Arial" w:cs="Arial"/>
                <w:bCs/>
                <w:color w:val="000000" w:themeColor="text1"/>
                <w:sz w:val="22"/>
                <w:szCs w:val="22"/>
              </w:rPr>
            </w:pPr>
          </w:p>
        </w:tc>
        <w:tc>
          <w:tcPr>
            <w:tcW w:w="994" w:type="dxa"/>
            <w:tcBorders>
              <w:bottom w:val="double" w:sz="4" w:space="0" w:color="auto"/>
              <w:right w:val="double" w:sz="4" w:space="0" w:color="auto"/>
            </w:tcBorders>
            <w:shd w:val="clear" w:color="auto" w:fill="BFBFBF"/>
            <w:vAlign w:val="center"/>
          </w:tcPr>
          <w:p w:rsidR="001D3FBE" w:rsidRPr="00B70C4D" w:rsidRDefault="001D3FBE" w:rsidP="00D37F68">
            <w:pPr>
              <w:jc w:val="center"/>
              <w:rPr>
                <w:rFonts w:ascii="Arial" w:hAnsi="Arial" w:cs="Arial"/>
                <w:bCs/>
                <w:color w:val="000000" w:themeColor="text1"/>
                <w:sz w:val="22"/>
                <w:szCs w:val="22"/>
              </w:rPr>
            </w:pPr>
          </w:p>
        </w:tc>
      </w:tr>
    </w:tbl>
    <w:p w:rsidR="00EA0222" w:rsidRPr="00B70C4D" w:rsidRDefault="00EA0222" w:rsidP="00270961">
      <w:pPr>
        <w:jc w:val="center"/>
        <w:rPr>
          <w:rFonts w:ascii="Arial" w:hAnsi="Arial" w:cs="Arial"/>
          <w:b/>
          <w:color w:val="000000" w:themeColor="text1"/>
          <w:sz w:val="26"/>
          <w:szCs w:val="26"/>
        </w:rPr>
      </w:pPr>
    </w:p>
    <w:p w:rsidR="00EA0222" w:rsidRPr="00B70C4D" w:rsidRDefault="00EA0222" w:rsidP="00270961">
      <w:pPr>
        <w:jc w:val="center"/>
        <w:rPr>
          <w:rFonts w:ascii="Arial" w:eastAsia="Times New Roman" w:hAnsi="Arial" w:cs="Arial"/>
          <w:b/>
          <w:snapToGrid w:val="0"/>
          <w:color w:val="000000" w:themeColor="text1"/>
          <w:sz w:val="26"/>
          <w:szCs w:val="26"/>
          <w:lang w:bidi="ar-DZ"/>
        </w:rPr>
      </w:pPr>
    </w:p>
    <w:p w:rsidR="00270961" w:rsidRPr="00B70C4D" w:rsidRDefault="00270961" w:rsidP="00270961">
      <w:pPr>
        <w:jc w:val="center"/>
        <w:rPr>
          <w:rFonts w:ascii="Arial" w:eastAsia="Times New Roman" w:hAnsi="Arial" w:cs="Arial"/>
          <w:b/>
          <w:snapToGrid w:val="0"/>
          <w:color w:val="000000" w:themeColor="text1"/>
          <w:sz w:val="26"/>
          <w:szCs w:val="26"/>
          <w:lang w:eastAsia="fr-FR" w:bidi="ar-DZ"/>
        </w:rPr>
      </w:pPr>
      <w:proofErr w:type="gramStart"/>
      <w:r w:rsidRPr="00B70C4D">
        <w:rPr>
          <w:rFonts w:ascii="Arial" w:eastAsia="Times New Roman" w:hAnsi="Arial" w:cs="Arial"/>
          <w:b/>
          <w:snapToGrid w:val="0"/>
          <w:color w:val="000000" w:themeColor="text1"/>
          <w:sz w:val="26"/>
          <w:szCs w:val="26"/>
          <w:lang w:eastAsia="fr-FR" w:bidi="ar-DZ"/>
        </w:rPr>
        <w:lastRenderedPageBreak/>
        <w:t xml:space="preserve">Filière </w:t>
      </w:r>
      <w:proofErr w:type="spellStart"/>
      <w:r w:rsidRPr="00B70C4D">
        <w:rPr>
          <w:rFonts w:ascii="Arial" w:eastAsia="Times New Roman" w:hAnsi="Arial" w:cs="Arial"/>
          <w:b/>
          <w:snapToGrid w:val="0"/>
          <w:color w:val="000000" w:themeColor="text1"/>
          <w:sz w:val="26"/>
          <w:szCs w:val="26"/>
          <w:rtl/>
          <w:lang w:eastAsia="fr-FR" w:bidi="ar-DZ"/>
        </w:rPr>
        <w:t>]</w:t>
      </w:r>
      <w:proofErr w:type="spellEnd"/>
      <w:proofErr w:type="gramEnd"/>
      <w:r w:rsidRPr="00B70C4D">
        <w:rPr>
          <w:rFonts w:ascii="Arial" w:eastAsia="Times New Roman" w:hAnsi="Arial" w:cs="Arial"/>
          <w:b/>
          <w:snapToGrid w:val="0"/>
          <w:color w:val="000000" w:themeColor="text1"/>
          <w:sz w:val="26"/>
          <w:szCs w:val="26"/>
          <w:lang w:eastAsia="fr-FR" w:bidi="ar-DZ"/>
        </w:rPr>
        <w:t xml:space="preserve"> Gestion des Techniques Urbaines </w:t>
      </w:r>
      <w:proofErr w:type="spellStart"/>
      <w:r w:rsidRPr="00B70C4D">
        <w:rPr>
          <w:rFonts w:ascii="Arial" w:eastAsia="Times New Roman" w:hAnsi="Arial" w:cs="Arial"/>
          <w:b/>
          <w:snapToGrid w:val="0"/>
          <w:color w:val="000000" w:themeColor="text1"/>
          <w:sz w:val="26"/>
          <w:szCs w:val="26"/>
          <w:rtl/>
          <w:lang w:eastAsia="fr-FR" w:bidi="ar-DZ"/>
        </w:rPr>
        <w:t>[</w:t>
      </w:r>
      <w:proofErr w:type="spellEnd"/>
    </w:p>
    <w:p w:rsidR="00270961" w:rsidRPr="00B70C4D" w:rsidRDefault="00270961" w:rsidP="00270961">
      <w:pPr>
        <w:jc w:val="center"/>
        <w:rPr>
          <w:rFonts w:ascii="Arial" w:eastAsia="Times New Roman" w:hAnsi="Arial" w:cs="Arial"/>
          <w:bCs/>
          <w:snapToGrid w:val="0"/>
          <w:color w:val="000000" w:themeColor="text1"/>
          <w:sz w:val="26"/>
          <w:szCs w:val="26"/>
          <w:rtl/>
          <w:lang w:eastAsia="fr-FR" w:bidi="ar-DZ"/>
        </w:rPr>
      </w:pPr>
      <w:r w:rsidRPr="00B70C4D">
        <w:rPr>
          <w:rFonts w:ascii="Arial" w:eastAsia="Times New Roman" w:hAnsi="Arial" w:cs="Arial"/>
          <w:bCs/>
          <w:snapToGrid w:val="0"/>
          <w:color w:val="000000" w:themeColor="text1"/>
          <w:sz w:val="26"/>
          <w:szCs w:val="26"/>
          <w:rtl/>
          <w:lang w:eastAsia="fr-FR" w:bidi="ar-DZ"/>
        </w:rPr>
        <w:t xml:space="preserve">السنة الثالثة ليسانس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تسيير التقنيات الحضرية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ميدان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هندسة </w:t>
      </w:r>
      <w:proofErr w:type="gramStart"/>
      <w:r w:rsidRPr="00B70C4D">
        <w:rPr>
          <w:rFonts w:ascii="Arial" w:eastAsia="Times New Roman" w:hAnsi="Arial" w:cs="Arial"/>
          <w:bCs/>
          <w:snapToGrid w:val="0"/>
          <w:color w:val="000000" w:themeColor="text1"/>
          <w:sz w:val="26"/>
          <w:szCs w:val="26"/>
          <w:rtl/>
          <w:lang w:eastAsia="fr-FR" w:bidi="ar-DZ"/>
        </w:rPr>
        <w:t xml:space="preserve">معمارية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proofErr w:type="gramEnd"/>
      <w:r w:rsidRPr="00B70C4D">
        <w:rPr>
          <w:rFonts w:ascii="Arial" w:eastAsia="Times New Roman" w:hAnsi="Arial" w:cs="Arial"/>
          <w:bCs/>
          <w:snapToGrid w:val="0"/>
          <w:color w:val="000000" w:themeColor="text1"/>
          <w:sz w:val="26"/>
          <w:szCs w:val="26"/>
          <w:rtl/>
          <w:lang w:eastAsia="fr-FR" w:bidi="ar-DZ"/>
        </w:rPr>
        <w:t xml:space="preserve"> عمران ومهن المدينة  </w:t>
      </w:r>
      <w:proofErr w:type="spellStart"/>
      <w:r w:rsidRPr="00B70C4D">
        <w:rPr>
          <w:rFonts w:ascii="Arial" w:eastAsia="Times New Roman" w:hAnsi="Arial" w:cs="Arial"/>
          <w:bCs/>
          <w:snapToGrid w:val="0"/>
          <w:color w:val="000000" w:themeColor="text1"/>
          <w:sz w:val="26"/>
          <w:szCs w:val="26"/>
          <w:rtl/>
          <w:lang w:eastAsia="fr-FR" w:bidi="ar-DZ"/>
        </w:rPr>
        <w:t>]</w:t>
      </w:r>
      <w:proofErr w:type="spellEnd"/>
    </w:p>
    <w:p w:rsidR="00270961" w:rsidRPr="00B70C4D" w:rsidRDefault="00270961" w:rsidP="003E66E3">
      <w:pPr>
        <w:jc w:val="center"/>
        <w:rPr>
          <w:rFonts w:ascii="Arial" w:eastAsia="Times New Roman" w:hAnsi="Arial" w:cs="Arial"/>
          <w:bCs/>
          <w:snapToGrid w:val="0"/>
          <w:color w:val="000000" w:themeColor="text1"/>
          <w:sz w:val="26"/>
          <w:szCs w:val="26"/>
          <w:lang w:eastAsia="fr-FR" w:bidi="ar-DZ"/>
        </w:rPr>
      </w:pPr>
      <w:r w:rsidRPr="00B70C4D">
        <w:rPr>
          <w:rFonts w:ascii="Arial" w:eastAsia="Times New Roman" w:hAnsi="Arial" w:cs="Arial"/>
          <w:b/>
          <w:snapToGrid w:val="0"/>
          <w:color w:val="000000" w:themeColor="text1"/>
          <w:sz w:val="26"/>
          <w:szCs w:val="26"/>
          <w:lang w:eastAsia="fr-FR" w:bidi="ar-DZ"/>
        </w:rPr>
        <w:t>3</w:t>
      </w:r>
      <w:r w:rsidR="004F6EA9" w:rsidRPr="00B70C4D">
        <w:rPr>
          <w:rFonts w:ascii="Arial" w:eastAsia="Times New Roman" w:hAnsi="Arial" w:cs="Arial"/>
          <w:b/>
          <w:snapToGrid w:val="0"/>
          <w:color w:val="000000" w:themeColor="text1"/>
          <w:sz w:val="26"/>
          <w:szCs w:val="26"/>
          <w:lang w:eastAsia="fr-FR" w:bidi="ar-DZ"/>
        </w:rPr>
        <w:t>é</w:t>
      </w:r>
      <w:r w:rsidRPr="00B70C4D">
        <w:rPr>
          <w:rFonts w:ascii="Arial" w:eastAsia="Times New Roman" w:hAnsi="Arial" w:cs="Arial"/>
          <w:b/>
          <w:snapToGrid w:val="0"/>
          <w:color w:val="000000" w:themeColor="text1"/>
          <w:sz w:val="26"/>
          <w:szCs w:val="26"/>
          <w:lang w:eastAsia="fr-FR" w:bidi="ar-DZ"/>
        </w:rPr>
        <w:t xml:space="preserve">me  année Licence : </w:t>
      </w:r>
      <w:r w:rsidR="000517E5" w:rsidRPr="00B70C4D">
        <w:rPr>
          <w:rFonts w:ascii="Arial" w:eastAsia="Times New Roman" w:hAnsi="Arial" w:cs="Arial"/>
          <w:b/>
          <w:snapToGrid w:val="0"/>
          <w:color w:val="000000" w:themeColor="text1"/>
          <w:sz w:val="26"/>
          <w:szCs w:val="26"/>
          <w:lang w:eastAsia="fr-FR" w:bidi="ar-DZ"/>
        </w:rPr>
        <w:t>Gestion de</w:t>
      </w:r>
      <w:r w:rsidR="00726312" w:rsidRPr="00B70C4D">
        <w:rPr>
          <w:rFonts w:ascii="Arial" w:eastAsia="Times New Roman" w:hAnsi="Arial" w:cs="Arial"/>
          <w:b/>
          <w:snapToGrid w:val="0"/>
          <w:color w:val="000000" w:themeColor="text1"/>
          <w:sz w:val="26"/>
          <w:szCs w:val="26"/>
          <w:lang w:eastAsia="fr-FR" w:bidi="ar-DZ"/>
        </w:rPr>
        <w:t>s</w:t>
      </w:r>
      <w:r w:rsidR="000517E5" w:rsidRPr="00B70C4D">
        <w:rPr>
          <w:rFonts w:ascii="Arial" w:eastAsia="Times New Roman" w:hAnsi="Arial" w:cs="Arial"/>
          <w:b/>
          <w:snapToGrid w:val="0"/>
          <w:color w:val="000000" w:themeColor="text1"/>
          <w:sz w:val="26"/>
          <w:szCs w:val="26"/>
          <w:lang w:eastAsia="fr-FR" w:bidi="ar-DZ"/>
        </w:rPr>
        <w:t xml:space="preserve"> ville</w:t>
      </w:r>
      <w:r w:rsidR="00726312" w:rsidRPr="00B70C4D">
        <w:rPr>
          <w:rFonts w:ascii="Arial" w:eastAsia="Times New Roman" w:hAnsi="Arial" w:cs="Arial"/>
          <w:b/>
          <w:snapToGrid w:val="0"/>
          <w:color w:val="000000" w:themeColor="text1"/>
          <w:sz w:val="26"/>
          <w:szCs w:val="26"/>
          <w:lang w:eastAsia="fr-FR" w:bidi="ar-DZ"/>
        </w:rPr>
        <w:t>s</w:t>
      </w:r>
      <w:r w:rsidR="000517E5" w:rsidRPr="00B70C4D">
        <w:rPr>
          <w:rFonts w:ascii="Arial" w:eastAsia="Times New Roman" w:hAnsi="Arial" w:cs="Arial"/>
          <w:b/>
          <w:snapToGrid w:val="0"/>
          <w:color w:val="000000" w:themeColor="text1"/>
          <w:sz w:val="26"/>
          <w:szCs w:val="26"/>
          <w:lang w:eastAsia="fr-FR" w:bidi="ar-DZ"/>
        </w:rPr>
        <w:t xml:space="preserve"> </w:t>
      </w:r>
      <w:r w:rsidRPr="00B70C4D">
        <w:rPr>
          <w:rFonts w:ascii="Arial" w:eastAsia="Times New Roman" w:hAnsi="Arial" w:cs="Arial"/>
          <w:b/>
          <w:snapToGrid w:val="0"/>
          <w:color w:val="000000" w:themeColor="text1"/>
          <w:sz w:val="26"/>
          <w:szCs w:val="26"/>
          <w:lang w:eastAsia="fr-FR" w:bidi="ar-DZ"/>
        </w:rPr>
        <w:t>- Semestre 0</w:t>
      </w:r>
      <w:r w:rsidR="003E66E3" w:rsidRPr="00B70C4D">
        <w:rPr>
          <w:rFonts w:ascii="Arial" w:eastAsia="Times New Roman" w:hAnsi="Arial" w:cs="Arial"/>
          <w:b/>
          <w:snapToGrid w:val="0"/>
          <w:color w:val="000000" w:themeColor="text1"/>
          <w:sz w:val="26"/>
          <w:szCs w:val="26"/>
          <w:lang w:eastAsia="fr-FR" w:bidi="ar-DZ"/>
        </w:rPr>
        <w:t>6</w:t>
      </w:r>
      <w:r w:rsidR="003E66E3" w:rsidRPr="00B70C4D">
        <w:rPr>
          <w:rFonts w:ascii="Arial" w:eastAsia="Times New Roman" w:hAnsi="Arial" w:cs="Arial"/>
          <w:bCs/>
          <w:snapToGrid w:val="0"/>
          <w:color w:val="000000" w:themeColor="text1"/>
          <w:sz w:val="26"/>
          <w:szCs w:val="26"/>
          <w:rtl/>
          <w:lang w:eastAsia="fr-FR" w:bidi="ar-DZ"/>
        </w:rPr>
        <w:t xml:space="preserve"> </w:t>
      </w:r>
      <w:proofErr w:type="spellStart"/>
      <w:proofErr w:type="gram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السداسي</w:t>
      </w:r>
      <w:proofErr w:type="gramEnd"/>
      <w:r w:rsidRPr="00B70C4D">
        <w:rPr>
          <w:rFonts w:ascii="Arial" w:eastAsia="Times New Roman" w:hAnsi="Arial" w:cs="Arial"/>
          <w:bCs/>
          <w:snapToGrid w:val="0"/>
          <w:color w:val="000000" w:themeColor="text1"/>
          <w:sz w:val="26"/>
          <w:szCs w:val="26"/>
          <w:rtl/>
          <w:lang w:eastAsia="fr-FR" w:bidi="ar-DZ"/>
        </w:rPr>
        <w:t xml:space="preserve"> السادس </w:t>
      </w:r>
      <w:proofErr w:type="spellStart"/>
      <w:r w:rsidRPr="00B70C4D">
        <w:rPr>
          <w:rFonts w:ascii="Arial" w:eastAsia="Times New Roman" w:hAnsi="Arial" w:cs="Arial"/>
          <w:bCs/>
          <w:snapToGrid w:val="0"/>
          <w:color w:val="000000" w:themeColor="text1"/>
          <w:sz w:val="26"/>
          <w:szCs w:val="26"/>
          <w:rtl/>
          <w:lang w:eastAsia="fr-FR" w:bidi="ar-DZ"/>
        </w:rPr>
        <w:t>]</w:t>
      </w:r>
      <w:proofErr w:type="spellEnd"/>
      <w:r w:rsidRPr="00B70C4D">
        <w:rPr>
          <w:rFonts w:ascii="Arial" w:eastAsia="Times New Roman" w:hAnsi="Arial" w:cs="Arial"/>
          <w:bCs/>
          <w:snapToGrid w:val="0"/>
          <w:color w:val="000000" w:themeColor="text1"/>
          <w:sz w:val="26"/>
          <w:szCs w:val="26"/>
          <w:rtl/>
          <w:lang w:eastAsia="fr-FR" w:bidi="ar-DZ"/>
        </w:rPr>
        <w:t xml:space="preserve"> </w:t>
      </w:r>
    </w:p>
    <w:p w:rsidR="00270961" w:rsidRPr="00B70C4D" w:rsidRDefault="00270961" w:rsidP="00270961">
      <w:pPr>
        <w:rPr>
          <w:rFonts w:ascii="Arial" w:hAnsi="Arial" w:cs="Arial"/>
          <w:b/>
          <w:color w:val="000000" w:themeColor="text1"/>
          <w:sz w:val="22"/>
          <w:szCs w:val="22"/>
        </w:rPr>
      </w:pPr>
      <w:r w:rsidRPr="00B70C4D">
        <w:rPr>
          <w:rFonts w:ascii="Arial" w:hAnsi="Arial" w:cs="Arial"/>
          <w:b/>
          <w:color w:val="000000" w:themeColor="text1"/>
          <w:sz w:val="22"/>
          <w:szCs w:val="22"/>
        </w:rPr>
        <w:t>Semestre 06 :</w:t>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03"/>
        <w:gridCol w:w="1701"/>
        <w:gridCol w:w="993"/>
        <w:gridCol w:w="992"/>
        <w:gridCol w:w="992"/>
        <w:gridCol w:w="992"/>
        <w:gridCol w:w="974"/>
        <w:gridCol w:w="1153"/>
        <w:gridCol w:w="1134"/>
        <w:gridCol w:w="1104"/>
        <w:gridCol w:w="7"/>
      </w:tblGrid>
      <w:tr w:rsidR="00270961" w:rsidRPr="00B70C4D" w:rsidTr="00D23033">
        <w:trPr>
          <w:gridAfter w:val="1"/>
          <w:wAfter w:w="7" w:type="dxa"/>
          <w:cantSplit/>
          <w:trHeight w:val="280"/>
        </w:trPr>
        <w:tc>
          <w:tcPr>
            <w:tcW w:w="4203" w:type="dxa"/>
            <w:vMerge w:val="restart"/>
            <w:tcBorders>
              <w:top w:val="double" w:sz="4" w:space="0" w:color="auto"/>
              <w:left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Unité d’Enseignement</w:t>
            </w:r>
          </w:p>
        </w:tc>
        <w:tc>
          <w:tcPr>
            <w:tcW w:w="1701" w:type="dxa"/>
            <w:tcBorders>
              <w:top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VHS</w:t>
            </w:r>
          </w:p>
        </w:tc>
        <w:tc>
          <w:tcPr>
            <w:tcW w:w="3969" w:type="dxa"/>
            <w:gridSpan w:val="4"/>
            <w:tcBorders>
              <w:top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V.H hebdomadaire</w:t>
            </w:r>
          </w:p>
        </w:tc>
        <w:tc>
          <w:tcPr>
            <w:tcW w:w="974" w:type="dxa"/>
            <w:vMerge w:val="restart"/>
            <w:tcBorders>
              <w:top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proofErr w:type="spellStart"/>
            <w:r w:rsidRPr="00B70C4D">
              <w:rPr>
                <w:rFonts w:ascii="Arial" w:hAnsi="Arial" w:cs="Arial"/>
                <w:b/>
                <w:color w:val="000000" w:themeColor="text1"/>
                <w:sz w:val="22"/>
                <w:szCs w:val="22"/>
              </w:rPr>
              <w:t>Coeff</w:t>
            </w:r>
            <w:proofErr w:type="spellEnd"/>
          </w:p>
        </w:tc>
        <w:tc>
          <w:tcPr>
            <w:tcW w:w="1153" w:type="dxa"/>
            <w:vMerge w:val="restart"/>
            <w:tcBorders>
              <w:top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Crédits</w:t>
            </w:r>
          </w:p>
        </w:tc>
        <w:tc>
          <w:tcPr>
            <w:tcW w:w="2238" w:type="dxa"/>
            <w:gridSpan w:val="2"/>
            <w:tcBorders>
              <w:top w:val="double" w:sz="4" w:space="0" w:color="auto"/>
              <w:right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Mode d'évaluation</w:t>
            </w:r>
          </w:p>
        </w:tc>
      </w:tr>
      <w:tr w:rsidR="00270961" w:rsidRPr="00B70C4D" w:rsidTr="00D23033">
        <w:trPr>
          <w:cantSplit/>
          <w:trHeight w:val="519"/>
        </w:trPr>
        <w:tc>
          <w:tcPr>
            <w:tcW w:w="4203" w:type="dxa"/>
            <w:vMerge/>
            <w:tcBorders>
              <w:left w:val="double" w:sz="4" w:space="0" w:color="auto"/>
              <w:bottom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p>
        </w:tc>
        <w:tc>
          <w:tcPr>
            <w:tcW w:w="1701" w:type="dxa"/>
            <w:tcBorders>
              <w:bottom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15sem</w:t>
            </w:r>
          </w:p>
        </w:tc>
        <w:tc>
          <w:tcPr>
            <w:tcW w:w="993" w:type="dxa"/>
            <w:tcBorders>
              <w:bottom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C</w:t>
            </w:r>
          </w:p>
        </w:tc>
        <w:tc>
          <w:tcPr>
            <w:tcW w:w="992" w:type="dxa"/>
            <w:tcBorders>
              <w:bottom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TD</w:t>
            </w:r>
          </w:p>
        </w:tc>
        <w:tc>
          <w:tcPr>
            <w:tcW w:w="992" w:type="dxa"/>
            <w:tcBorders>
              <w:bottom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TP</w:t>
            </w:r>
          </w:p>
        </w:tc>
        <w:tc>
          <w:tcPr>
            <w:tcW w:w="992" w:type="dxa"/>
            <w:tcBorders>
              <w:bottom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Atelier</w:t>
            </w:r>
          </w:p>
        </w:tc>
        <w:tc>
          <w:tcPr>
            <w:tcW w:w="974" w:type="dxa"/>
            <w:vMerge/>
            <w:tcBorders>
              <w:bottom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p>
        </w:tc>
        <w:tc>
          <w:tcPr>
            <w:tcW w:w="1153" w:type="dxa"/>
            <w:vMerge/>
            <w:tcBorders>
              <w:bottom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p>
        </w:tc>
        <w:tc>
          <w:tcPr>
            <w:tcW w:w="1134" w:type="dxa"/>
            <w:tcBorders>
              <w:bottom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Continu</w:t>
            </w:r>
          </w:p>
        </w:tc>
        <w:tc>
          <w:tcPr>
            <w:tcW w:w="1111" w:type="dxa"/>
            <w:gridSpan w:val="2"/>
            <w:tcBorders>
              <w:bottom w:val="double" w:sz="4" w:space="0" w:color="auto"/>
              <w:right w:val="double" w:sz="4" w:space="0" w:color="auto"/>
            </w:tcBorders>
            <w:shd w:val="clear" w:color="auto" w:fill="C6D9F1" w:themeFill="text2" w:themeFillTint="33"/>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Examen</w:t>
            </w:r>
          </w:p>
        </w:tc>
      </w:tr>
      <w:tr w:rsidR="00270961" w:rsidRPr="00B70C4D" w:rsidTr="00D37F68">
        <w:trPr>
          <w:gridAfter w:val="1"/>
          <w:wAfter w:w="7" w:type="dxa"/>
          <w:cantSplit/>
          <w:trHeight w:hRule="exact" w:val="482"/>
        </w:trPr>
        <w:tc>
          <w:tcPr>
            <w:tcW w:w="4203" w:type="dxa"/>
            <w:tcBorders>
              <w:top w:val="double" w:sz="4" w:space="0" w:color="auto"/>
              <w:left w:val="double" w:sz="4" w:space="0" w:color="auto"/>
            </w:tcBorders>
            <w:shd w:val="clear" w:color="auto" w:fill="BFBFBF"/>
            <w:vAlign w:val="center"/>
          </w:tcPr>
          <w:p w:rsidR="00270961" w:rsidRPr="00B70C4D" w:rsidRDefault="00270961" w:rsidP="004603C0">
            <w:pPr>
              <w:rPr>
                <w:rFonts w:ascii="Arial" w:hAnsi="Arial" w:cs="Arial"/>
                <w:b/>
                <w:color w:val="000000" w:themeColor="text1"/>
                <w:sz w:val="22"/>
                <w:szCs w:val="22"/>
              </w:rPr>
            </w:pPr>
            <w:r w:rsidRPr="00B70C4D">
              <w:rPr>
                <w:rFonts w:ascii="Arial" w:hAnsi="Arial" w:cs="Arial"/>
                <w:b/>
                <w:color w:val="000000" w:themeColor="text1"/>
                <w:sz w:val="22"/>
                <w:szCs w:val="22"/>
              </w:rPr>
              <w:t xml:space="preserve">UEF1 (O/P) </w:t>
            </w:r>
            <w:r w:rsidRPr="00B70C4D">
              <w:rPr>
                <w:rFonts w:ascii="Arial" w:hAnsi="Arial" w:cs="Arial"/>
                <w:b/>
                <w:color w:val="000000" w:themeColor="text1"/>
                <w:sz w:val="22"/>
                <w:szCs w:val="22"/>
                <w:rtl/>
              </w:rPr>
              <w:t>:</w:t>
            </w:r>
            <w:r w:rsidRPr="00B70C4D">
              <w:rPr>
                <w:rFonts w:ascii="Arial" w:hAnsi="Arial" w:cs="Arial"/>
                <w:b/>
                <w:color w:val="000000" w:themeColor="text1"/>
                <w:sz w:val="22"/>
                <w:szCs w:val="22"/>
              </w:rPr>
              <w:t xml:space="preserve"> UE Fondamentales</w:t>
            </w:r>
          </w:p>
        </w:tc>
        <w:tc>
          <w:tcPr>
            <w:tcW w:w="5670" w:type="dxa"/>
            <w:gridSpan w:val="5"/>
            <w:tcBorders>
              <w:top w:val="double" w:sz="4" w:space="0" w:color="auto"/>
            </w:tcBorders>
            <w:shd w:val="clear" w:color="auto" w:fill="BFBFBF"/>
            <w:vAlign w:val="center"/>
          </w:tcPr>
          <w:p w:rsidR="00270961" w:rsidRPr="00B70C4D" w:rsidRDefault="00270961" w:rsidP="004603C0">
            <w:pPr>
              <w:jc w:val="center"/>
              <w:rPr>
                <w:rFonts w:ascii="Arial" w:hAnsi="Arial" w:cs="Arial"/>
                <w:bCs/>
                <w:color w:val="000000" w:themeColor="text1"/>
                <w:sz w:val="22"/>
                <w:szCs w:val="22"/>
              </w:rPr>
            </w:pPr>
          </w:p>
        </w:tc>
        <w:tc>
          <w:tcPr>
            <w:tcW w:w="974" w:type="dxa"/>
            <w:tcBorders>
              <w:top w:val="double" w:sz="4" w:space="0" w:color="auto"/>
            </w:tcBorders>
            <w:shd w:val="clear" w:color="auto" w:fill="BFBFBF"/>
            <w:vAlign w:val="center"/>
          </w:tcPr>
          <w:p w:rsidR="00270961" w:rsidRPr="00B70C4D" w:rsidRDefault="004F6EA9" w:rsidP="004603C0">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0</w:t>
            </w:r>
            <w:r w:rsidR="00270961" w:rsidRPr="00B70C4D">
              <w:rPr>
                <w:rFonts w:ascii="Arial" w:hAnsi="Arial" w:cs="Arial"/>
                <w:b/>
                <w:bCs/>
                <w:color w:val="000000" w:themeColor="text1"/>
                <w:sz w:val="22"/>
                <w:szCs w:val="22"/>
              </w:rPr>
              <w:t>9</w:t>
            </w:r>
          </w:p>
        </w:tc>
        <w:tc>
          <w:tcPr>
            <w:tcW w:w="1153" w:type="dxa"/>
            <w:tcBorders>
              <w:top w:val="double" w:sz="4" w:space="0" w:color="auto"/>
            </w:tcBorders>
            <w:shd w:val="clear" w:color="auto" w:fill="BFBFBF"/>
            <w:vAlign w:val="center"/>
          </w:tcPr>
          <w:p w:rsidR="00270961" w:rsidRPr="00B70C4D" w:rsidRDefault="00270961" w:rsidP="004603C0">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18</w:t>
            </w:r>
          </w:p>
        </w:tc>
        <w:tc>
          <w:tcPr>
            <w:tcW w:w="1134" w:type="dxa"/>
            <w:tcBorders>
              <w:top w:val="double" w:sz="4" w:space="0" w:color="auto"/>
            </w:tcBorders>
            <w:shd w:val="clear" w:color="auto" w:fill="BFBFBF"/>
            <w:vAlign w:val="center"/>
          </w:tcPr>
          <w:p w:rsidR="00270961" w:rsidRPr="00B70C4D" w:rsidRDefault="00270961" w:rsidP="004603C0">
            <w:pPr>
              <w:jc w:val="center"/>
              <w:rPr>
                <w:rFonts w:ascii="Arial" w:hAnsi="Arial" w:cs="Arial"/>
                <w:bCs/>
                <w:color w:val="000000" w:themeColor="text1"/>
                <w:sz w:val="22"/>
                <w:szCs w:val="22"/>
              </w:rPr>
            </w:pPr>
          </w:p>
        </w:tc>
        <w:tc>
          <w:tcPr>
            <w:tcW w:w="1104" w:type="dxa"/>
            <w:tcBorders>
              <w:top w:val="double" w:sz="4" w:space="0" w:color="auto"/>
              <w:right w:val="double" w:sz="4" w:space="0" w:color="auto"/>
            </w:tcBorders>
            <w:shd w:val="clear" w:color="auto" w:fill="BFBFBF"/>
            <w:vAlign w:val="center"/>
          </w:tcPr>
          <w:p w:rsidR="00270961" w:rsidRPr="00B70C4D" w:rsidRDefault="00270961" w:rsidP="004603C0">
            <w:pPr>
              <w:jc w:val="center"/>
              <w:rPr>
                <w:rFonts w:ascii="Arial" w:hAnsi="Arial" w:cs="Arial"/>
                <w:bCs/>
                <w:color w:val="000000" w:themeColor="text1"/>
                <w:sz w:val="22"/>
                <w:szCs w:val="22"/>
              </w:rPr>
            </w:pPr>
          </w:p>
        </w:tc>
      </w:tr>
      <w:tr w:rsidR="00270961" w:rsidRPr="00B70C4D" w:rsidTr="004603C0">
        <w:trPr>
          <w:gridAfter w:val="1"/>
          <w:wAfter w:w="7" w:type="dxa"/>
          <w:cantSplit/>
          <w:trHeight w:hRule="exact" w:val="695"/>
        </w:trPr>
        <w:tc>
          <w:tcPr>
            <w:tcW w:w="4203" w:type="dxa"/>
            <w:tcBorders>
              <w:left w:val="double" w:sz="4" w:space="0" w:color="auto"/>
            </w:tcBorders>
            <w:vAlign w:val="center"/>
          </w:tcPr>
          <w:p w:rsidR="00270961" w:rsidRPr="00B70C4D" w:rsidRDefault="00270961" w:rsidP="004603C0">
            <w:pPr>
              <w:rPr>
                <w:rFonts w:ascii="Arial" w:hAnsi="Arial" w:cs="Arial"/>
                <w:b/>
                <w:color w:val="000000" w:themeColor="text1"/>
                <w:sz w:val="22"/>
                <w:szCs w:val="22"/>
              </w:rPr>
            </w:pPr>
            <w:r w:rsidRPr="00B70C4D">
              <w:rPr>
                <w:rFonts w:ascii="Arial" w:hAnsi="Arial" w:cs="Arial"/>
                <w:b/>
                <w:color w:val="000000" w:themeColor="text1"/>
                <w:sz w:val="22"/>
                <w:szCs w:val="22"/>
              </w:rPr>
              <w:t>Matière 1 : Atelier 06 : Mémoire de fin d’étude</w:t>
            </w:r>
          </w:p>
        </w:tc>
        <w:tc>
          <w:tcPr>
            <w:tcW w:w="1701" w:type="dxa"/>
            <w:tcBorders>
              <w:bottom w:val="single" w:sz="4" w:space="0" w:color="auto"/>
            </w:tcBorders>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 xml:space="preserve">90h </w:t>
            </w:r>
          </w:p>
        </w:tc>
        <w:tc>
          <w:tcPr>
            <w:tcW w:w="993" w:type="dxa"/>
            <w:tcBorders>
              <w:bottom w:val="single" w:sz="4" w:space="0" w:color="auto"/>
            </w:tcBorders>
            <w:vAlign w:val="center"/>
          </w:tcPr>
          <w:p w:rsidR="00270961" w:rsidRPr="00B70C4D" w:rsidRDefault="00270961" w:rsidP="004603C0">
            <w:pPr>
              <w:jc w:val="center"/>
              <w:rPr>
                <w:rFonts w:ascii="Arial" w:hAnsi="Arial" w:cs="Arial"/>
                <w:b/>
                <w:color w:val="000000" w:themeColor="text1"/>
                <w:sz w:val="22"/>
                <w:szCs w:val="22"/>
              </w:rPr>
            </w:pPr>
          </w:p>
        </w:tc>
        <w:tc>
          <w:tcPr>
            <w:tcW w:w="992" w:type="dxa"/>
            <w:tcBorders>
              <w:bottom w:val="single" w:sz="4" w:space="0" w:color="auto"/>
            </w:tcBorders>
            <w:vAlign w:val="center"/>
          </w:tcPr>
          <w:p w:rsidR="00270961" w:rsidRPr="00B70C4D" w:rsidRDefault="00270961" w:rsidP="004603C0">
            <w:pPr>
              <w:jc w:val="center"/>
              <w:rPr>
                <w:rFonts w:ascii="Arial" w:hAnsi="Arial" w:cs="Arial"/>
                <w:b/>
                <w:color w:val="000000" w:themeColor="text1"/>
                <w:sz w:val="22"/>
                <w:szCs w:val="22"/>
              </w:rPr>
            </w:pPr>
          </w:p>
        </w:tc>
        <w:tc>
          <w:tcPr>
            <w:tcW w:w="992" w:type="dxa"/>
            <w:tcBorders>
              <w:bottom w:val="single" w:sz="4" w:space="0" w:color="auto"/>
            </w:tcBorders>
            <w:vAlign w:val="center"/>
          </w:tcPr>
          <w:p w:rsidR="00270961" w:rsidRPr="00B70C4D" w:rsidRDefault="00270961" w:rsidP="004603C0">
            <w:pPr>
              <w:jc w:val="center"/>
              <w:rPr>
                <w:rFonts w:ascii="Arial" w:hAnsi="Arial" w:cs="Arial"/>
                <w:b/>
                <w:color w:val="000000" w:themeColor="text1"/>
                <w:sz w:val="22"/>
                <w:szCs w:val="22"/>
              </w:rPr>
            </w:pPr>
          </w:p>
        </w:tc>
        <w:tc>
          <w:tcPr>
            <w:tcW w:w="992" w:type="dxa"/>
            <w:tcBorders>
              <w:bottom w:val="single" w:sz="4" w:space="0" w:color="auto"/>
            </w:tcBorders>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 xml:space="preserve">6h </w:t>
            </w:r>
          </w:p>
        </w:tc>
        <w:tc>
          <w:tcPr>
            <w:tcW w:w="974" w:type="dxa"/>
            <w:tcBorders>
              <w:bottom w:val="single" w:sz="4" w:space="0" w:color="auto"/>
            </w:tcBorders>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9</w:t>
            </w:r>
          </w:p>
        </w:tc>
        <w:tc>
          <w:tcPr>
            <w:tcW w:w="1153" w:type="dxa"/>
            <w:tcBorders>
              <w:bottom w:val="single" w:sz="4" w:space="0" w:color="auto"/>
            </w:tcBorders>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18</w:t>
            </w:r>
          </w:p>
        </w:tc>
        <w:tc>
          <w:tcPr>
            <w:tcW w:w="1134" w:type="dxa"/>
            <w:tcBorders>
              <w:bottom w:val="single" w:sz="4" w:space="0" w:color="auto"/>
            </w:tcBorders>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p w:rsidR="00270961" w:rsidRPr="00B70C4D" w:rsidRDefault="00270961" w:rsidP="004603C0">
            <w:pPr>
              <w:jc w:val="center"/>
              <w:rPr>
                <w:rFonts w:ascii="Arial" w:hAnsi="Arial" w:cs="Arial"/>
                <w:b/>
                <w:color w:val="000000" w:themeColor="text1"/>
                <w:sz w:val="22"/>
                <w:szCs w:val="22"/>
              </w:rPr>
            </w:pPr>
          </w:p>
        </w:tc>
        <w:tc>
          <w:tcPr>
            <w:tcW w:w="1104" w:type="dxa"/>
            <w:tcBorders>
              <w:bottom w:val="single" w:sz="4" w:space="0" w:color="auto"/>
              <w:right w:val="double" w:sz="4" w:space="0" w:color="auto"/>
            </w:tcBorders>
            <w:vAlign w:val="center"/>
          </w:tcPr>
          <w:p w:rsidR="00270961" w:rsidRPr="00B70C4D" w:rsidRDefault="00270961" w:rsidP="004603C0">
            <w:pPr>
              <w:jc w:val="center"/>
              <w:rPr>
                <w:rFonts w:ascii="Arial" w:hAnsi="Arial" w:cs="Arial"/>
                <w:b/>
                <w:color w:val="000000" w:themeColor="text1"/>
                <w:sz w:val="22"/>
                <w:szCs w:val="22"/>
              </w:rPr>
            </w:pPr>
          </w:p>
        </w:tc>
      </w:tr>
      <w:tr w:rsidR="00270961" w:rsidRPr="00B70C4D" w:rsidTr="00D37F68">
        <w:trPr>
          <w:gridAfter w:val="1"/>
          <w:wAfter w:w="7" w:type="dxa"/>
          <w:cantSplit/>
          <w:trHeight w:hRule="exact" w:val="424"/>
        </w:trPr>
        <w:tc>
          <w:tcPr>
            <w:tcW w:w="4203" w:type="dxa"/>
            <w:tcBorders>
              <w:left w:val="double" w:sz="4" w:space="0" w:color="auto"/>
            </w:tcBorders>
            <w:shd w:val="clear" w:color="auto" w:fill="BFBFBF"/>
            <w:vAlign w:val="center"/>
          </w:tcPr>
          <w:p w:rsidR="00270961" w:rsidRPr="00B70C4D" w:rsidRDefault="00270961" w:rsidP="004603C0">
            <w:pPr>
              <w:rPr>
                <w:rFonts w:ascii="Arial" w:hAnsi="Arial" w:cs="Arial"/>
                <w:b/>
                <w:color w:val="000000" w:themeColor="text1"/>
                <w:sz w:val="22"/>
                <w:szCs w:val="22"/>
              </w:rPr>
            </w:pPr>
            <w:r w:rsidRPr="00B70C4D">
              <w:rPr>
                <w:rFonts w:ascii="Arial" w:hAnsi="Arial" w:cs="Arial"/>
                <w:b/>
                <w:color w:val="000000" w:themeColor="text1"/>
                <w:sz w:val="22"/>
                <w:szCs w:val="22"/>
              </w:rPr>
              <w:t xml:space="preserve">UEM1 (O/P) </w:t>
            </w:r>
            <w:r w:rsidRPr="00B70C4D">
              <w:rPr>
                <w:rFonts w:ascii="Arial" w:hAnsi="Arial" w:cs="Arial"/>
                <w:b/>
                <w:color w:val="000000" w:themeColor="text1"/>
                <w:sz w:val="22"/>
                <w:szCs w:val="22"/>
                <w:rtl/>
              </w:rPr>
              <w:t>:</w:t>
            </w:r>
            <w:r w:rsidRPr="00B70C4D">
              <w:rPr>
                <w:rFonts w:ascii="Arial" w:hAnsi="Arial" w:cs="Arial"/>
                <w:b/>
                <w:color w:val="000000" w:themeColor="text1"/>
                <w:sz w:val="22"/>
                <w:szCs w:val="22"/>
              </w:rPr>
              <w:t xml:space="preserve"> UE Méthodologie</w:t>
            </w:r>
          </w:p>
        </w:tc>
        <w:tc>
          <w:tcPr>
            <w:tcW w:w="5670" w:type="dxa"/>
            <w:gridSpan w:val="5"/>
            <w:shd w:val="clear" w:color="auto" w:fill="BFBFBF"/>
            <w:vAlign w:val="center"/>
          </w:tcPr>
          <w:p w:rsidR="00270961" w:rsidRPr="00B70C4D" w:rsidRDefault="00270961" w:rsidP="004603C0">
            <w:pPr>
              <w:jc w:val="center"/>
              <w:rPr>
                <w:rFonts w:ascii="Arial" w:hAnsi="Arial" w:cs="Arial"/>
                <w:b/>
                <w:color w:val="000000" w:themeColor="text1"/>
                <w:sz w:val="22"/>
                <w:szCs w:val="22"/>
              </w:rPr>
            </w:pPr>
          </w:p>
        </w:tc>
        <w:tc>
          <w:tcPr>
            <w:tcW w:w="974" w:type="dxa"/>
            <w:shd w:val="clear" w:color="auto" w:fill="BFBFBF"/>
            <w:vAlign w:val="center"/>
          </w:tcPr>
          <w:p w:rsidR="00270961" w:rsidRPr="00B70C4D" w:rsidRDefault="004F6EA9"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04</w:t>
            </w:r>
          </w:p>
        </w:tc>
        <w:tc>
          <w:tcPr>
            <w:tcW w:w="1153" w:type="dxa"/>
            <w:shd w:val="clear" w:color="auto" w:fill="BFBFBF"/>
            <w:vAlign w:val="center"/>
          </w:tcPr>
          <w:p w:rsidR="00270961" w:rsidRPr="00B70C4D" w:rsidRDefault="004F6EA9"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0</w:t>
            </w:r>
            <w:r w:rsidR="00270961" w:rsidRPr="00B70C4D">
              <w:rPr>
                <w:rFonts w:ascii="Arial" w:hAnsi="Arial" w:cs="Arial"/>
                <w:b/>
                <w:color w:val="000000" w:themeColor="text1"/>
                <w:sz w:val="22"/>
                <w:szCs w:val="22"/>
              </w:rPr>
              <w:t>9</w:t>
            </w:r>
          </w:p>
        </w:tc>
        <w:tc>
          <w:tcPr>
            <w:tcW w:w="1134" w:type="dxa"/>
            <w:shd w:val="clear" w:color="auto" w:fill="BFBFBF"/>
            <w:vAlign w:val="center"/>
          </w:tcPr>
          <w:p w:rsidR="00270961" w:rsidRPr="00B70C4D" w:rsidRDefault="00270961" w:rsidP="004603C0">
            <w:pPr>
              <w:jc w:val="center"/>
              <w:rPr>
                <w:rFonts w:ascii="Arial" w:hAnsi="Arial" w:cs="Arial"/>
                <w:b/>
                <w:color w:val="000000" w:themeColor="text1"/>
                <w:sz w:val="22"/>
                <w:szCs w:val="22"/>
              </w:rPr>
            </w:pPr>
          </w:p>
        </w:tc>
        <w:tc>
          <w:tcPr>
            <w:tcW w:w="1104" w:type="dxa"/>
            <w:tcBorders>
              <w:right w:val="doub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p>
        </w:tc>
      </w:tr>
      <w:tr w:rsidR="00270961" w:rsidRPr="00B70C4D" w:rsidTr="004603C0">
        <w:trPr>
          <w:gridAfter w:val="1"/>
          <w:wAfter w:w="7" w:type="dxa"/>
          <w:cantSplit/>
          <w:trHeight w:hRule="exact" w:val="454"/>
        </w:trPr>
        <w:tc>
          <w:tcPr>
            <w:tcW w:w="4203" w:type="dxa"/>
            <w:tcBorders>
              <w:left w:val="double" w:sz="4" w:space="0" w:color="auto"/>
            </w:tcBorders>
            <w:vAlign w:val="center"/>
          </w:tcPr>
          <w:p w:rsidR="00270961" w:rsidRPr="00B70C4D" w:rsidRDefault="00270961" w:rsidP="004603C0">
            <w:pPr>
              <w:rPr>
                <w:rFonts w:ascii="Arial" w:hAnsi="Arial" w:cs="Arial"/>
                <w:b/>
                <w:color w:val="000000" w:themeColor="text1"/>
                <w:sz w:val="22"/>
                <w:szCs w:val="22"/>
              </w:rPr>
            </w:pPr>
            <w:r w:rsidRPr="00B70C4D">
              <w:rPr>
                <w:rFonts w:ascii="Arial" w:hAnsi="Arial" w:cs="Arial"/>
                <w:b/>
                <w:color w:val="000000" w:themeColor="text1"/>
                <w:sz w:val="22"/>
                <w:szCs w:val="22"/>
              </w:rPr>
              <w:t>Matière 1 : Management</w:t>
            </w:r>
          </w:p>
        </w:tc>
        <w:tc>
          <w:tcPr>
            <w:tcW w:w="1701" w:type="dxa"/>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93" w:type="dxa"/>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270961" w:rsidRPr="00B70C4D" w:rsidRDefault="00270961" w:rsidP="004603C0">
            <w:pPr>
              <w:jc w:val="center"/>
              <w:rPr>
                <w:rFonts w:ascii="Arial" w:hAnsi="Arial" w:cs="Arial"/>
                <w:b/>
                <w:color w:val="000000" w:themeColor="text1"/>
                <w:sz w:val="22"/>
                <w:szCs w:val="22"/>
              </w:rPr>
            </w:pPr>
          </w:p>
        </w:tc>
        <w:tc>
          <w:tcPr>
            <w:tcW w:w="992" w:type="dxa"/>
            <w:vAlign w:val="center"/>
          </w:tcPr>
          <w:p w:rsidR="00270961" w:rsidRPr="00B70C4D" w:rsidRDefault="00270961" w:rsidP="004603C0">
            <w:pPr>
              <w:jc w:val="center"/>
              <w:rPr>
                <w:rFonts w:ascii="Arial" w:hAnsi="Arial" w:cs="Arial"/>
                <w:b/>
                <w:color w:val="000000" w:themeColor="text1"/>
                <w:sz w:val="22"/>
                <w:szCs w:val="22"/>
              </w:rPr>
            </w:pPr>
          </w:p>
        </w:tc>
        <w:tc>
          <w:tcPr>
            <w:tcW w:w="974" w:type="dxa"/>
            <w:vAlign w:val="center"/>
          </w:tcPr>
          <w:p w:rsidR="00270961" w:rsidRPr="00B70C4D" w:rsidRDefault="00176CBE"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4</w:t>
            </w:r>
          </w:p>
        </w:tc>
        <w:tc>
          <w:tcPr>
            <w:tcW w:w="1153" w:type="dxa"/>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9</w:t>
            </w:r>
          </w:p>
        </w:tc>
        <w:tc>
          <w:tcPr>
            <w:tcW w:w="1134" w:type="dxa"/>
            <w:vAlign w:val="center"/>
          </w:tcPr>
          <w:p w:rsidR="00270961" w:rsidRPr="00B70C4D" w:rsidRDefault="00176CBE"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1104" w:type="dxa"/>
            <w:tcBorders>
              <w:right w:val="double" w:sz="4" w:space="0" w:color="auto"/>
            </w:tcBorders>
            <w:vAlign w:val="center"/>
          </w:tcPr>
          <w:p w:rsidR="00270961" w:rsidRPr="00B70C4D" w:rsidRDefault="00176CBE"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270961" w:rsidRPr="00B70C4D" w:rsidTr="00D37F68">
        <w:trPr>
          <w:gridAfter w:val="1"/>
          <w:wAfter w:w="7" w:type="dxa"/>
          <w:cantSplit/>
          <w:trHeight w:hRule="exact" w:val="374"/>
        </w:trPr>
        <w:tc>
          <w:tcPr>
            <w:tcW w:w="4203" w:type="dxa"/>
            <w:tcBorders>
              <w:left w:val="double" w:sz="4" w:space="0" w:color="auto"/>
            </w:tcBorders>
            <w:shd w:val="clear" w:color="auto" w:fill="BFBFBF"/>
            <w:vAlign w:val="center"/>
          </w:tcPr>
          <w:p w:rsidR="00270961" w:rsidRPr="00B70C4D" w:rsidRDefault="00270961" w:rsidP="005529FB">
            <w:pPr>
              <w:rPr>
                <w:rFonts w:ascii="Arial" w:hAnsi="Arial" w:cs="Arial"/>
                <w:b/>
                <w:color w:val="000000" w:themeColor="text1"/>
                <w:sz w:val="22"/>
                <w:szCs w:val="22"/>
              </w:rPr>
            </w:pPr>
            <w:r w:rsidRPr="00B70C4D">
              <w:rPr>
                <w:rFonts w:ascii="Arial" w:hAnsi="Arial" w:cs="Arial"/>
                <w:b/>
                <w:color w:val="000000" w:themeColor="text1"/>
                <w:sz w:val="22"/>
                <w:szCs w:val="22"/>
              </w:rPr>
              <w:t xml:space="preserve">UED1 (O/P) </w:t>
            </w:r>
            <w:r w:rsidRPr="00B70C4D">
              <w:rPr>
                <w:rFonts w:ascii="Arial" w:hAnsi="Arial" w:cs="Arial"/>
                <w:b/>
                <w:color w:val="000000" w:themeColor="text1"/>
                <w:sz w:val="22"/>
                <w:szCs w:val="22"/>
                <w:rtl/>
              </w:rPr>
              <w:t>:</w:t>
            </w:r>
            <w:r w:rsidRPr="00B70C4D">
              <w:rPr>
                <w:rFonts w:ascii="Arial" w:hAnsi="Arial" w:cs="Arial"/>
                <w:b/>
                <w:color w:val="000000" w:themeColor="text1"/>
                <w:sz w:val="22"/>
                <w:szCs w:val="22"/>
              </w:rPr>
              <w:t xml:space="preserve"> UE </w:t>
            </w:r>
            <w:r w:rsidR="005529FB" w:rsidRPr="00B70C4D">
              <w:rPr>
                <w:rFonts w:ascii="Arial" w:hAnsi="Arial" w:cs="Arial"/>
                <w:b/>
                <w:color w:val="000000" w:themeColor="text1"/>
                <w:sz w:val="22"/>
                <w:szCs w:val="22"/>
              </w:rPr>
              <w:t>Transversale</w:t>
            </w:r>
          </w:p>
        </w:tc>
        <w:tc>
          <w:tcPr>
            <w:tcW w:w="5670" w:type="dxa"/>
            <w:gridSpan w:val="5"/>
            <w:shd w:val="clear" w:color="auto" w:fill="BFBFBF"/>
            <w:vAlign w:val="center"/>
          </w:tcPr>
          <w:p w:rsidR="00270961" w:rsidRPr="00B70C4D" w:rsidRDefault="00270961" w:rsidP="004603C0">
            <w:pPr>
              <w:jc w:val="center"/>
              <w:rPr>
                <w:rFonts w:ascii="Arial" w:hAnsi="Arial" w:cs="Arial"/>
                <w:bCs/>
                <w:color w:val="000000" w:themeColor="text1"/>
                <w:sz w:val="22"/>
                <w:szCs w:val="22"/>
              </w:rPr>
            </w:pPr>
          </w:p>
        </w:tc>
        <w:tc>
          <w:tcPr>
            <w:tcW w:w="974" w:type="dxa"/>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2</w:t>
            </w:r>
          </w:p>
        </w:tc>
        <w:tc>
          <w:tcPr>
            <w:tcW w:w="1153" w:type="dxa"/>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2</w:t>
            </w:r>
          </w:p>
        </w:tc>
        <w:tc>
          <w:tcPr>
            <w:tcW w:w="1134" w:type="dxa"/>
            <w:shd w:val="clear" w:color="auto" w:fill="BFBFBF"/>
            <w:vAlign w:val="center"/>
          </w:tcPr>
          <w:p w:rsidR="00270961" w:rsidRPr="00B70C4D" w:rsidRDefault="00270961" w:rsidP="004603C0">
            <w:pPr>
              <w:jc w:val="center"/>
              <w:rPr>
                <w:rFonts w:ascii="Arial" w:hAnsi="Arial" w:cs="Arial"/>
                <w:bCs/>
                <w:color w:val="000000" w:themeColor="text1"/>
                <w:sz w:val="22"/>
                <w:szCs w:val="22"/>
              </w:rPr>
            </w:pPr>
          </w:p>
        </w:tc>
        <w:tc>
          <w:tcPr>
            <w:tcW w:w="1104" w:type="dxa"/>
            <w:tcBorders>
              <w:right w:val="double" w:sz="4" w:space="0" w:color="auto"/>
            </w:tcBorders>
            <w:shd w:val="clear" w:color="auto" w:fill="BFBFBF"/>
            <w:vAlign w:val="center"/>
          </w:tcPr>
          <w:p w:rsidR="00270961" w:rsidRPr="00B70C4D" w:rsidRDefault="00270961" w:rsidP="004603C0">
            <w:pPr>
              <w:jc w:val="center"/>
              <w:rPr>
                <w:rFonts w:ascii="Arial" w:hAnsi="Arial" w:cs="Arial"/>
                <w:bCs/>
                <w:color w:val="000000" w:themeColor="text1"/>
                <w:sz w:val="22"/>
                <w:szCs w:val="22"/>
              </w:rPr>
            </w:pPr>
          </w:p>
        </w:tc>
      </w:tr>
      <w:tr w:rsidR="00176CBE" w:rsidRPr="00B70C4D" w:rsidTr="004603C0">
        <w:trPr>
          <w:gridAfter w:val="1"/>
          <w:wAfter w:w="7" w:type="dxa"/>
          <w:cantSplit/>
          <w:trHeight w:hRule="exact" w:val="454"/>
        </w:trPr>
        <w:tc>
          <w:tcPr>
            <w:tcW w:w="4203" w:type="dxa"/>
            <w:tcBorders>
              <w:left w:val="double" w:sz="4" w:space="0" w:color="auto"/>
            </w:tcBorders>
            <w:vAlign w:val="center"/>
          </w:tcPr>
          <w:p w:rsidR="00176CBE" w:rsidRPr="00B70C4D" w:rsidRDefault="00176CBE" w:rsidP="004603C0">
            <w:pPr>
              <w:rPr>
                <w:rFonts w:ascii="Arial" w:hAnsi="Arial" w:cs="Arial"/>
                <w:b/>
                <w:color w:val="000000" w:themeColor="text1"/>
                <w:sz w:val="22"/>
                <w:szCs w:val="22"/>
              </w:rPr>
            </w:pPr>
            <w:r w:rsidRPr="00B70C4D">
              <w:rPr>
                <w:rFonts w:ascii="Arial" w:hAnsi="Arial" w:cs="Arial"/>
                <w:b/>
                <w:color w:val="000000" w:themeColor="text1"/>
                <w:sz w:val="22"/>
                <w:szCs w:val="22"/>
              </w:rPr>
              <w:t>Matière 1 : Marchés Publics</w:t>
            </w:r>
          </w:p>
        </w:tc>
        <w:tc>
          <w:tcPr>
            <w:tcW w:w="1701" w:type="dxa"/>
            <w:vAlign w:val="center"/>
          </w:tcPr>
          <w:p w:rsidR="00176CBE" w:rsidRPr="00B70C4D" w:rsidRDefault="00176CBE"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45h</w:t>
            </w:r>
          </w:p>
        </w:tc>
        <w:tc>
          <w:tcPr>
            <w:tcW w:w="993" w:type="dxa"/>
            <w:vAlign w:val="center"/>
          </w:tcPr>
          <w:p w:rsidR="00176CBE" w:rsidRPr="00B70C4D" w:rsidRDefault="00176CBE"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176CBE" w:rsidRPr="00B70C4D" w:rsidRDefault="00176CBE"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vAlign w:val="center"/>
          </w:tcPr>
          <w:p w:rsidR="00176CBE" w:rsidRPr="00B70C4D" w:rsidRDefault="00176CBE" w:rsidP="004603C0">
            <w:pPr>
              <w:jc w:val="center"/>
              <w:rPr>
                <w:rFonts w:ascii="Arial" w:hAnsi="Arial" w:cs="Arial"/>
                <w:b/>
                <w:color w:val="000000" w:themeColor="text1"/>
                <w:sz w:val="22"/>
                <w:szCs w:val="22"/>
              </w:rPr>
            </w:pPr>
          </w:p>
        </w:tc>
        <w:tc>
          <w:tcPr>
            <w:tcW w:w="992" w:type="dxa"/>
            <w:vAlign w:val="center"/>
          </w:tcPr>
          <w:p w:rsidR="00176CBE" w:rsidRPr="00B70C4D" w:rsidRDefault="00176CBE" w:rsidP="004603C0">
            <w:pPr>
              <w:jc w:val="center"/>
              <w:rPr>
                <w:rFonts w:ascii="Arial" w:hAnsi="Arial" w:cs="Arial"/>
                <w:b/>
                <w:color w:val="000000" w:themeColor="text1"/>
                <w:sz w:val="22"/>
                <w:szCs w:val="22"/>
              </w:rPr>
            </w:pPr>
          </w:p>
        </w:tc>
        <w:tc>
          <w:tcPr>
            <w:tcW w:w="974" w:type="dxa"/>
            <w:vAlign w:val="center"/>
          </w:tcPr>
          <w:p w:rsidR="00176CBE" w:rsidRPr="00B70C4D" w:rsidRDefault="00176CBE"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53" w:type="dxa"/>
            <w:vAlign w:val="center"/>
          </w:tcPr>
          <w:p w:rsidR="00176CBE" w:rsidRPr="00B70C4D" w:rsidRDefault="00176CBE"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2</w:t>
            </w:r>
          </w:p>
        </w:tc>
        <w:tc>
          <w:tcPr>
            <w:tcW w:w="1134" w:type="dxa"/>
            <w:vAlign w:val="center"/>
          </w:tcPr>
          <w:p w:rsidR="00176CBE" w:rsidRPr="00B70C4D" w:rsidRDefault="00176C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40%</w:t>
            </w:r>
          </w:p>
        </w:tc>
        <w:tc>
          <w:tcPr>
            <w:tcW w:w="1104" w:type="dxa"/>
            <w:tcBorders>
              <w:right w:val="double" w:sz="4" w:space="0" w:color="auto"/>
            </w:tcBorders>
            <w:vAlign w:val="center"/>
          </w:tcPr>
          <w:p w:rsidR="00176CBE" w:rsidRPr="00B70C4D" w:rsidRDefault="00176CBE" w:rsidP="005A3B54">
            <w:pPr>
              <w:jc w:val="center"/>
              <w:rPr>
                <w:rFonts w:ascii="Arial" w:hAnsi="Arial" w:cs="Arial"/>
                <w:bCs/>
                <w:color w:val="000000" w:themeColor="text1"/>
                <w:sz w:val="22"/>
                <w:szCs w:val="22"/>
              </w:rPr>
            </w:pPr>
            <w:r w:rsidRPr="00B70C4D">
              <w:rPr>
                <w:rFonts w:ascii="Arial" w:hAnsi="Arial" w:cs="Arial"/>
                <w:bCs/>
                <w:color w:val="000000" w:themeColor="text1"/>
                <w:sz w:val="22"/>
                <w:szCs w:val="22"/>
              </w:rPr>
              <w:t>60%</w:t>
            </w:r>
          </w:p>
        </w:tc>
      </w:tr>
      <w:tr w:rsidR="00270961" w:rsidRPr="00B70C4D" w:rsidTr="00D37F68">
        <w:trPr>
          <w:gridAfter w:val="1"/>
          <w:wAfter w:w="7" w:type="dxa"/>
          <w:cantSplit/>
          <w:trHeight w:hRule="exact" w:val="448"/>
        </w:trPr>
        <w:tc>
          <w:tcPr>
            <w:tcW w:w="4203" w:type="dxa"/>
            <w:tcBorders>
              <w:left w:val="double" w:sz="4" w:space="0" w:color="auto"/>
            </w:tcBorders>
            <w:shd w:val="clear" w:color="auto" w:fill="BFBFBF"/>
            <w:vAlign w:val="center"/>
          </w:tcPr>
          <w:p w:rsidR="00270961" w:rsidRPr="00B70C4D" w:rsidRDefault="00270961" w:rsidP="005529FB">
            <w:pPr>
              <w:rPr>
                <w:rFonts w:ascii="Arial" w:hAnsi="Arial" w:cs="Arial"/>
                <w:b/>
                <w:color w:val="000000" w:themeColor="text1"/>
                <w:sz w:val="22"/>
                <w:szCs w:val="22"/>
              </w:rPr>
            </w:pPr>
            <w:r w:rsidRPr="00B70C4D">
              <w:rPr>
                <w:rFonts w:ascii="Arial" w:hAnsi="Arial" w:cs="Arial"/>
                <w:b/>
                <w:color w:val="000000" w:themeColor="text1"/>
                <w:sz w:val="22"/>
                <w:szCs w:val="22"/>
              </w:rPr>
              <w:t xml:space="preserve">UET1 (O/P) </w:t>
            </w:r>
            <w:r w:rsidRPr="00B70C4D">
              <w:rPr>
                <w:rFonts w:ascii="Arial" w:hAnsi="Arial" w:cs="Arial"/>
                <w:b/>
                <w:color w:val="000000" w:themeColor="text1"/>
                <w:sz w:val="22"/>
                <w:szCs w:val="22"/>
                <w:rtl/>
              </w:rPr>
              <w:t xml:space="preserve">: </w:t>
            </w:r>
            <w:r w:rsidRPr="00B70C4D">
              <w:rPr>
                <w:rFonts w:ascii="Arial" w:hAnsi="Arial" w:cs="Arial"/>
                <w:b/>
                <w:color w:val="000000" w:themeColor="text1"/>
                <w:sz w:val="22"/>
                <w:szCs w:val="22"/>
              </w:rPr>
              <w:t xml:space="preserve">UE </w:t>
            </w:r>
            <w:r w:rsidR="005529FB" w:rsidRPr="00B70C4D">
              <w:rPr>
                <w:rFonts w:ascii="Arial" w:hAnsi="Arial" w:cs="Arial"/>
                <w:b/>
                <w:color w:val="000000" w:themeColor="text1"/>
                <w:sz w:val="22"/>
                <w:szCs w:val="22"/>
              </w:rPr>
              <w:t>Découverte</w:t>
            </w:r>
          </w:p>
        </w:tc>
        <w:tc>
          <w:tcPr>
            <w:tcW w:w="5670" w:type="dxa"/>
            <w:gridSpan w:val="5"/>
            <w:shd w:val="clear" w:color="auto" w:fill="BFBFBF"/>
            <w:vAlign w:val="center"/>
          </w:tcPr>
          <w:p w:rsidR="00270961" w:rsidRPr="00B70C4D" w:rsidRDefault="00270961" w:rsidP="004603C0">
            <w:pPr>
              <w:jc w:val="center"/>
              <w:rPr>
                <w:rFonts w:ascii="Arial" w:hAnsi="Arial" w:cs="Arial"/>
                <w:bCs/>
                <w:color w:val="000000" w:themeColor="text1"/>
                <w:sz w:val="22"/>
                <w:szCs w:val="22"/>
              </w:rPr>
            </w:pPr>
          </w:p>
        </w:tc>
        <w:tc>
          <w:tcPr>
            <w:tcW w:w="974" w:type="dxa"/>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1</w:t>
            </w:r>
          </w:p>
        </w:tc>
        <w:tc>
          <w:tcPr>
            <w:tcW w:w="1153" w:type="dxa"/>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1</w:t>
            </w:r>
          </w:p>
        </w:tc>
        <w:tc>
          <w:tcPr>
            <w:tcW w:w="1134" w:type="dxa"/>
            <w:shd w:val="clear" w:color="auto" w:fill="BFBFBF"/>
            <w:vAlign w:val="center"/>
          </w:tcPr>
          <w:p w:rsidR="00270961" w:rsidRPr="00B70C4D" w:rsidRDefault="00270961" w:rsidP="004603C0">
            <w:pPr>
              <w:jc w:val="center"/>
              <w:rPr>
                <w:rFonts w:ascii="Arial" w:hAnsi="Arial" w:cs="Arial"/>
                <w:bCs/>
                <w:color w:val="000000" w:themeColor="text1"/>
                <w:sz w:val="22"/>
                <w:szCs w:val="22"/>
              </w:rPr>
            </w:pPr>
          </w:p>
        </w:tc>
        <w:tc>
          <w:tcPr>
            <w:tcW w:w="1104" w:type="dxa"/>
            <w:tcBorders>
              <w:right w:val="double" w:sz="4" w:space="0" w:color="auto"/>
            </w:tcBorders>
            <w:shd w:val="clear" w:color="auto" w:fill="BFBFBF"/>
            <w:vAlign w:val="center"/>
          </w:tcPr>
          <w:p w:rsidR="00270961" w:rsidRPr="00B70C4D" w:rsidRDefault="00270961" w:rsidP="004603C0">
            <w:pPr>
              <w:jc w:val="center"/>
              <w:rPr>
                <w:rFonts w:ascii="Arial" w:hAnsi="Arial" w:cs="Arial"/>
                <w:bCs/>
                <w:color w:val="000000" w:themeColor="text1"/>
                <w:sz w:val="22"/>
                <w:szCs w:val="22"/>
              </w:rPr>
            </w:pPr>
          </w:p>
        </w:tc>
      </w:tr>
      <w:tr w:rsidR="00270961" w:rsidRPr="00B70C4D" w:rsidTr="00D37F68">
        <w:trPr>
          <w:gridAfter w:val="1"/>
          <w:wAfter w:w="7" w:type="dxa"/>
          <w:cantSplit/>
          <w:trHeight w:hRule="exact" w:val="560"/>
        </w:trPr>
        <w:tc>
          <w:tcPr>
            <w:tcW w:w="4203" w:type="dxa"/>
            <w:tcBorders>
              <w:left w:val="double" w:sz="4" w:space="0" w:color="auto"/>
              <w:bottom w:val="single" w:sz="4" w:space="0" w:color="auto"/>
            </w:tcBorders>
            <w:vAlign w:val="center"/>
          </w:tcPr>
          <w:p w:rsidR="00270961" w:rsidRPr="00B70C4D" w:rsidRDefault="00270961" w:rsidP="004603C0">
            <w:pPr>
              <w:rPr>
                <w:rFonts w:ascii="Arial" w:hAnsi="Arial" w:cs="Arial"/>
                <w:b/>
                <w:color w:val="000000" w:themeColor="text1"/>
                <w:sz w:val="22"/>
                <w:szCs w:val="22"/>
              </w:rPr>
            </w:pPr>
            <w:r w:rsidRPr="00B70C4D">
              <w:rPr>
                <w:rFonts w:ascii="Arial" w:hAnsi="Arial" w:cs="Arial"/>
                <w:b/>
                <w:color w:val="000000" w:themeColor="text1"/>
                <w:sz w:val="22"/>
                <w:szCs w:val="22"/>
              </w:rPr>
              <w:t xml:space="preserve">Matière 1 : </w:t>
            </w:r>
            <w:r w:rsidR="00D23033" w:rsidRPr="00B70C4D">
              <w:rPr>
                <w:rFonts w:ascii="Arial" w:hAnsi="Arial" w:cs="Arial"/>
                <w:b/>
                <w:color w:val="000000" w:themeColor="text1"/>
                <w:sz w:val="22"/>
                <w:szCs w:val="22"/>
              </w:rPr>
              <w:t>Éthique</w:t>
            </w:r>
            <w:r w:rsidRPr="00B70C4D">
              <w:rPr>
                <w:rFonts w:ascii="Arial" w:hAnsi="Arial" w:cs="Arial"/>
                <w:b/>
                <w:color w:val="000000" w:themeColor="text1"/>
                <w:sz w:val="22"/>
                <w:szCs w:val="22"/>
              </w:rPr>
              <w:t xml:space="preserve"> et Déontologie </w:t>
            </w:r>
          </w:p>
        </w:tc>
        <w:tc>
          <w:tcPr>
            <w:tcW w:w="1701" w:type="dxa"/>
            <w:tcBorders>
              <w:bottom w:val="single" w:sz="4" w:space="0" w:color="auto"/>
            </w:tcBorders>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22h30</w:t>
            </w:r>
          </w:p>
        </w:tc>
        <w:tc>
          <w:tcPr>
            <w:tcW w:w="993" w:type="dxa"/>
            <w:tcBorders>
              <w:bottom w:val="single" w:sz="4" w:space="0" w:color="auto"/>
            </w:tcBorders>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1h30</w:t>
            </w:r>
          </w:p>
        </w:tc>
        <w:tc>
          <w:tcPr>
            <w:tcW w:w="992" w:type="dxa"/>
            <w:tcBorders>
              <w:bottom w:val="single" w:sz="4" w:space="0" w:color="auto"/>
            </w:tcBorders>
            <w:vAlign w:val="center"/>
          </w:tcPr>
          <w:p w:rsidR="00270961" w:rsidRPr="00B70C4D" w:rsidRDefault="00270961" w:rsidP="004603C0">
            <w:pPr>
              <w:jc w:val="center"/>
              <w:rPr>
                <w:rFonts w:ascii="Arial" w:hAnsi="Arial" w:cs="Arial"/>
                <w:bCs/>
                <w:color w:val="000000" w:themeColor="text1"/>
                <w:sz w:val="22"/>
                <w:szCs w:val="22"/>
              </w:rPr>
            </w:pPr>
          </w:p>
        </w:tc>
        <w:tc>
          <w:tcPr>
            <w:tcW w:w="992" w:type="dxa"/>
            <w:tcBorders>
              <w:bottom w:val="single" w:sz="4" w:space="0" w:color="auto"/>
            </w:tcBorders>
            <w:vAlign w:val="center"/>
          </w:tcPr>
          <w:p w:rsidR="00270961" w:rsidRPr="00B70C4D" w:rsidRDefault="00270961" w:rsidP="004603C0">
            <w:pPr>
              <w:jc w:val="center"/>
              <w:rPr>
                <w:rFonts w:ascii="Arial" w:hAnsi="Arial" w:cs="Arial"/>
                <w:b/>
                <w:color w:val="000000" w:themeColor="text1"/>
                <w:sz w:val="22"/>
                <w:szCs w:val="22"/>
              </w:rPr>
            </w:pPr>
          </w:p>
        </w:tc>
        <w:tc>
          <w:tcPr>
            <w:tcW w:w="992" w:type="dxa"/>
            <w:tcBorders>
              <w:bottom w:val="single" w:sz="4" w:space="0" w:color="auto"/>
            </w:tcBorders>
            <w:vAlign w:val="center"/>
          </w:tcPr>
          <w:p w:rsidR="00270961" w:rsidRPr="00B70C4D" w:rsidRDefault="00270961" w:rsidP="004603C0">
            <w:pPr>
              <w:jc w:val="center"/>
              <w:rPr>
                <w:rFonts w:ascii="Arial" w:hAnsi="Arial" w:cs="Arial"/>
                <w:b/>
                <w:color w:val="000000" w:themeColor="text1"/>
                <w:sz w:val="22"/>
                <w:szCs w:val="22"/>
              </w:rPr>
            </w:pPr>
          </w:p>
        </w:tc>
        <w:tc>
          <w:tcPr>
            <w:tcW w:w="974" w:type="dxa"/>
            <w:tcBorders>
              <w:bottom w:val="single" w:sz="4" w:space="0" w:color="auto"/>
            </w:tcBorders>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53" w:type="dxa"/>
            <w:tcBorders>
              <w:bottom w:val="single" w:sz="4" w:space="0" w:color="auto"/>
            </w:tcBorders>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w:t>
            </w:r>
          </w:p>
        </w:tc>
        <w:tc>
          <w:tcPr>
            <w:tcW w:w="1134" w:type="dxa"/>
            <w:tcBorders>
              <w:bottom w:val="single" w:sz="4" w:space="0" w:color="auto"/>
            </w:tcBorders>
            <w:vAlign w:val="center"/>
          </w:tcPr>
          <w:p w:rsidR="00270961" w:rsidRPr="00B70C4D" w:rsidRDefault="00270961" w:rsidP="004603C0">
            <w:pPr>
              <w:jc w:val="center"/>
              <w:rPr>
                <w:rFonts w:ascii="Arial" w:hAnsi="Arial" w:cs="Arial"/>
                <w:bCs/>
                <w:color w:val="000000" w:themeColor="text1"/>
                <w:sz w:val="22"/>
                <w:szCs w:val="22"/>
              </w:rPr>
            </w:pPr>
          </w:p>
        </w:tc>
        <w:tc>
          <w:tcPr>
            <w:tcW w:w="1104" w:type="dxa"/>
            <w:tcBorders>
              <w:bottom w:val="single" w:sz="4" w:space="0" w:color="auto"/>
              <w:right w:val="double" w:sz="4" w:space="0" w:color="auto"/>
            </w:tcBorders>
            <w:vAlign w:val="center"/>
          </w:tcPr>
          <w:p w:rsidR="00270961" w:rsidRPr="00B70C4D" w:rsidRDefault="00270961" w:rsidP="004603C0">
            <w:pPr>
              <w:jc w:val="center"/>
              <w:rPr>
                <w:rFonts w:ascii="Arial" w:hAnsi="Arial" w:cs="Arial"/>
                <w:bCs/>
                <w:color w:val="000000" w:themeColor="text1"/>
                <w:sz w:val="22"/>
                <w:szCs w:val="22"/>
              </w:rPr>
            </w:pPr>
            <w:r w:rsidRPr="00B70C4D">
              <w:rPr>
                <w:rFonts w:ascii="Arial" w:hAnsi="Arial" w:cs="Arial"/>
                <w:bCs/>
                <w:color w:val="000000" w:themeColor="text1"/>
                <w:sz w:val="22"/>
                <w:szCs w:val="22"/>
              </w:rPr>
              <w:t>100%</w:t>
            </w:r>
          </w:p>
        </w:tc>
      </w:tr>
      <w:tr w:rsidR="00270961" w:rsidRPr="00B70C4D" w:rsidTr="00D37F68">
        <w:trPr>
          <w:gridAfter w:val="1"/>
          <w:wAfter w:w="7" w:type="dxa"/>
          <w:cantSplit/>
          <w:trHeight w:val="483"/>
        </w:trPr>
        <w:tc>
          <w:tcPr>
            <w:tcW w:w="4203" w:type="dxa"/>
            <w:tcBorders>
              <w:left w:val="double" w:sz="4" w:space="0" w:color="auto"/>
              <w:bottom w:val="sing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Total hebdomadaire</w:t>
            </w:r>
          </w:p>
        </w:tc>
        <w:tc>
          <w:tcPr>
            <w:tcW w:w="1701" w:type="dxa"/>
            <w:tcBorders>
              <w:bottom w:val="sing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13h30</w:t>
            </w:r>
          </w:p>
        </w:tc>
        <w:tc>
          <w:tcPr>
            <w:tcW w:w="993" w:type="dxa"/>
            <w:tcBorders>
              <w:bottom w:val="sing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4h30</w:t>
            </w:r>
          </w:p>
        </w:tc>
        <w:tc>
          <w:tcPr>
            <w:tcW w:w="992" w:type="dxa"/>
            <w:tcBorders>
              <w:bottom w:val="sing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3h00</w:t>
            </w:r>
          </w:p>
        </w:tc>
        <w:tc>
          <w:tcPr>
            <w:tcW w:w="992" w:type="dxa"/>
            <w:tcBorders>
              <w:bottom w:val="sing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p>
        </w:tc>
        <w:tc>
          <w:tcPr>
            <w:tcW w:w="992" w:type="dxa"/>
            <w:tcBorders>
              <w:bottom w:val="sing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6h</w:t>
            </w:r>
          </w:p>
        </w:tc>
        <w:tc>
          <w:tcPr>
            <w:tcW w:w="974" w:type="dxa"/>
            <w:tcBorders>
              <w:bottom w:val="sing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p>
        </w:tc>
        <w:tc>
          <w:tcPr>
            <w:tcW w:w="1153" w:type="dxa"/>
            <w:tcBorders>
              <w:bottom w:val="sing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p>
        </w:tc>
        <w:tc>
          <w:tcPr>
            <w:tcW w:w="1134" w:type="dxa"/>
            <w:tcBorders>
              <w:bottom w:val="sing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p>
        </w:tc>
        <w:tc>
          <w:tcPr>
            <w:tcW w:w="1104" w:type="dxa"/>
            <w:tcBorders>
              <w:bottom w:val="single" w:sz="4" w:space="0" w:color="auto"/>
              <w:right w:val="doub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p>
        </w:tc>
      </w:tr>
      <w:tr w:rsidR="00270961" w:rsidRPr="00B70C4D" w:rsidTr="00D37F68">
        <w:trPr>
          <w:gridAfter w:val="1"/>
          <w:wAfter w:w="7" w:type="dxa"/>
          <w:cantSplit/>
          <w:trHeight w:val="490"/>
        </w:trPr>
        <w:tc>
          <w:tcPr>
            <w:tcW w:w="4203" w:type="dxa"/>
            <w:tcBorders>
              <w:top w:val="single" w:sz="4" w:space="0" w:color="auto"/>
              <w:left w:val="double" w:sz="4" w:space="0" w:color="auto"/>
              <w:bottom w:val="doub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 xml:space="preserve">Total Semestre 06 </w:t>
            </w:r>
            <w:proofErr w:type="gramStart"/>
            <w:r w:rsidRPr="00B70C4D">
              <w:rPr>
                <w:rFonts w:ascii="Arial" w:hAnsi="Arial" w:cs="Arial"/>
                <w:b/>
                <w:color w:val="000000" w:themeColor="text1"/>
                <w:sz w:val="22"/>
                <w:szCs w:val="22"/>
              </w:rPr>
              <w:t>( 15</w:t>
            </w:r>
            <w:proofErr w:type="gramEnd"/>
            <w:r w:rsidRPr="00B70C4D">
              <w:rPr>
                <w:rFonts w:ascii="Arial" w:hAnsi="Arial" w:cs="Arial"/>
                <w:b/>
                <w:color w:val="000000" w:themeColor="text1"/>
                <w:sz w:val="22"/>
                <w:szCs w:val="22"/>
              </w:rPr>
              <w:t xml:space="preserve"> semaines )</w:t>
            </w:r>
          </w:p>
        </w:tc>
        <w:tc>
          <w:tcPr>
            <w:tcW w:w="1701" w:type="dxa"/>
            <w:tcBorders>
              <w:top w:val="single" w:sz="4" w:space="0" w:color="auto"/>
              <w:bottom w:val="doub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202h30</w:t>
            </w:r>
          </w:p>
        </w:tc>
        <w:tc>
          <w:tcPr>
            <w:tcW w:w="993" w:type="dxa"/>
            <w:tcBorders>
              <w:top w:val="single" w:sz="4" w:space="0" w:color="auto"/>
              <w:bottom w:val="doub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67h30</w:t>
            </w:r>
          </w:p>
        </w:tc>
        <w:tc>
          <w:tcPr>
            <w:tcW w:w="992" w:type="dxa"/>
            <w:tcBorders>
              <w:top w:val="single" w:sz="4" w:space="0" w:color="auto"/>
              <w:bottom w:val="doub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45h00</w:t>
            </w:r>
          </w:p>
        </w:tc>
        <w:tc>
          <w:tcPr>
            <w:tcW w:w="992" w:type="dxa"/>
            <w:tcBorders>
              <w:top w:val="single" w:sz="4" w:space="0" w:color="auto"/>
              <w:bottom w:val="doub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p>
        </w:tc>
        <w:tc>
          <w:tcPr>
            <w:tcW w:w="992" w:type="dxa"/>
            <w:tcBorders>
              <w:top w:val="single" w:sz="4" w:space="0" w:color="auto"/>
              <w:bottom w:val="doub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 xml:space="preserve">90h </w:t>
            </w:r>
          </w:p>
        </w:tc>
        <w:tc>
          <w:tcPr>
            <w:tcW w:w="974" w:type="dxa"/>
            <w:tcBorders>
              <w:top w:val="single" w:sz="4" w:space="0" w:color="auto"/>
              <w:bottom w:val="double" w:sz="4" w:space="0" w:color="auto"/>
            </w:tcBorders>
            <w:shd w:val="clear" w:color="auto" w:fill="BFBFBF"/>
            <w:vAlign w:val="center"/>
          </w:tcPr>
          <w:p w:rsidR="00270961" w:rsidRPr="00B70C4D" w:rsidRDefault="00176CBE" w:rsidP="004603C0">
            <w:pPr>
              <w:jc w:val="center"/>
              <w:rPr>
                <w:rFonts w:ascii="Arial" w:hAnsi="Arial" w:cs="Arial"/>
                <w:b/>
                <w:bCs/>
                <w:color w:val="000000" w:themeColor="text1"/>
                <w:sz w:val="22"/>
                <w:szCs w:val="22"/>
              </w:rPr>
            </w:pPr>
            <w:r w:rsidRPr="00B70C4D">
              <w:rPr>
                <w:rFonts w:ascii="Arial" w:hAnsi="Arial" w:cs="Arial"/>
                <w:b/>
                <w:bCs/>
                <w:color w:val="000000" w:themeColor="text1"/>
                <w:sz w:val="22"/>
                <w:szCs w:val="22"/>
              </w:rPr>
              <w:t>16</w:t>
            </w:r>
          </w:p>
        </w:tc>
        <w:tc>
          <w:tcPr>
            <w:tcW w:w="1153" w:type="dxa"/>
            <w:tcBorders>
              <w:top w:val="single" w:sz="4" w:space="0" w:color="auto"/>
              <w:bottom w:val="double" w:sz="4" w:space="0" w:color="auto"/>
            </w:tcBorders>
            <w:shd w:val="clear" w:color="auto" w:fill="BFBFBF"/>
            <w:vAlign w:val="center"/>
          </w:tcPr>
          <w:p w:rsidR="00270961" w:rsidRPr="00B70C4D" w:rsidRDefault="00270961" w:rsidP="004603C0">
            <w:pPr>
              <w:jc w:val="center"/>
              <w:rPr>
                <w:rFonts w:ascii="Arial" w:hAnsi="Arial" w:cs="Arial"/>
                <w:b/>
                <w:color w:val="000000" w:themeColor="text1"/>
                <w:sz w:val="22"/>
                <w:szCs w:val="22"/>
              </w:rPr>
            </w:pPr>
            <w:r w:rsidRPr="00B70C4D">
              <w:rPr>
                <w:rFonts w:ascii="Arial" w:hAnsi="Arial" w:cs="Arial"/>
                <w:b/>
                <w:color w:val="000000" w:themeColor="text1"/>
                <w:sz w:val="22"/>
                <w:szCs w:val="22"/>
              </w:rPr>
              <w:t>30</w:t>
            </w:r>
          </w:p>
        </w:tc>
        <w:tc>
          <w:tcPr>
            <w:tcW w:w="1134" w:type="dxa"/>
            <w:tcBorders>
              <w:top w:val="single" w:sz="4" w:space="0" w:color="auto"/>
              <w:bottom w:val="double" w:sz="4" w:space="0" w:color="auto"/>
            </w:tcBorders>
            <w:shd w:val="clear" w:color="auto" w:fill="BFBFBF"/>
            <w:vAlign w:val="center"/>
          </w:tcPr>
          <w:p w:rsidR="00270961" w:rsidRPr="00B70C4D" w:rsidRDefault="00270961" w:rsidP="004603C0">
            <w:pPr>
              <w:jc w:val="center"/>
              <w:rPr>
                <w:rFonts w:ascii="Arial" w:hAnsi="Arial" w:cs="Arial"/>
                <w:color w:val="000000" w:themeColor="text1"/>
                <w:sz w:val="22"/>
                <w:szCs w:val="22"/>
              </w:rPr>
            </w:pPr>
          </w:p>
        </w:tc>
        <w:tc>
          <w:tcPr>
            <w:tcW w:w="1104" w:type="dxa"/>
            <w:tcBorders>
              <w:top w:val="single" w:sz="4" w:space="0" w:color="auto"/>
              <w:bottom w:val="double" w:sz="4" w:space="0" w:color="auto"/>
              <w:right w:val="double" w:sz="4" w:space="0" w:color="auto"/>
            </w:tcBorders>
            <w:shd w:val="clear" w:color="auto" w:fill="BFBFBF"/>
            <w:vAlign w:val="center"/>
          </w:tcPr>
          <w:p w:rsidR="00270961" w:rsidRPr="00B70C4D" w:rsidRDefault="00270961" w:rsidP="004603C0">
            <w:pPr>
              <w:jc w:val="center"/>
              <w:rPr>
                <w:rFonts w:ascii="Arial" w:hAnsi="Arial" w:cs="Arial"/>
                <w:color w:val="000000" w:themeColor="text1"/>
                <w:sz w:val="22"/>
                <w:szCs w:val="22"/>
              </w:rPr>
            </w:pPr>
          </w:p>
        </w:tc>
      </w:tr>
    </w:tbl>
    <w:p w:rsidR="00350A49" w:rsidRPr="00B70C4D" w:rsidRDefault="00350A49" w:rsidP="00350A49">
      <w:pPr>
        <w:rPr>
          <w:rFonts w:ascii="Arial" w:hAnsi="Arial" w:cs="Arial"/>
          <w:color w:val="000000" w:themeColor="text1"/>
          <w:sz w:val="26"/>
          <w:szCs w:val="26"/>
        </w:rPr>
      </w:pPr>
    </w:p>
    <w:p w:rsidR="00350A49" w:rsidRPr="00B70C4D" w:rsidRDefault="00350A49" w:rsidP="00350A49">
      <w:pPr>
        <w:rPr>
          <w:rFonts w:ascii="Arial" w:hAnsi="Arial" w:cs="Arial"/>
          <w:color w:val="000000" w:themeColor="text1"/>
          <w:sz w:val="26"/>
          <w:szCs w:val="26"/>
        </w:rPr>
      </w:pPr>
    </w:p>
    <w:p w:rsidR="00350A49" w:rsidRPr="00B70C4D" w:rsidRDefault="00350A49" w:rsidP="00350A49">
      <w:pPr>
        <w:rPr>
          <w:rFonts w:ascii="Arial" w:hAnsi="Arial" w:cs="Arial"/>
          <w:color w:val="000000" w:themeColor="text1"/>
          <w:sz w:val="26"/>
          <w:szCs w:val="26"/>
        </w:rPr>
      </w:pPr>
    </w:p>
    <w:p w:rsidR="00350A49" w:rsidRPr="00B70C4D" w:rsidRDefault="00350A49" w:rsidP="00350A49">
      <w:pPr>
        <w:rPr>
          <w:rFonts w:ascii="Arial" w:hAnsi="Arial" w:cs="Arial"/>
          <w:color w:val="000000" w:themeColor="text1"/>
          <w:sz w:val="26"/>
          <w:szCs w:val="26"/>
        </w:rPr>
      </w:pPr>
    </w:p>
    <w:p w:rsidR="00350A49" w:rsidRPr="00B70C4D" w:rsidRDefault="00350A49" w:rsidP="00350A49">
      <w:pPr>
        <w:rPr>
          <w:rFonts w:ascii="Arial" w:hAnsi="Arial" w:cs="Arial"/>
          <w:color w:val="000000" w:themeColor="text1"/>
          <w:sz w:val="26"/>
          <w:szCs w:val="26"/>
        </w:rPr>
      </w:pPr>
    </w:p>
    <w:p w:rsidR="00A5389E" w:rsidRPr="00B70C4D" w:rsidRDefault="00A5389E" w:rsidP="00350A49">
      <w:pPr>
        <w:rPr>
          <w:rFonts w:ascii="Arial" w:hAnsi="Arial" w:cs="Arial"/>
          <w:color w:val="000000" w:themeColor="text1"/>
          <w:sz w:val="26"/>
          <w:szCs w:val="26"/>
        </w:rPr>
      </w:pPr>
    </w:p>
    <w:p w:rsidR="00013503" w:rsidRPr="00B70C4D" w:rsidRDefault="00013503" w:rsidP="00A75528">
      <w:pPr>
        <w:rPr>
          <w:rFonts w:ascii="Arial" w:hAnsi="Arial" w:cs="Arial"/>
          <w:color w:val="000000" w:themeColor="text1"/>
          <w:sz w:val="26"/>
          <w:szCs w:val="26"/>
        </w:rPr>
        <w:sectPr w:rsidR="00013503" w:rsidRPr="00B70C4D" w:rsidSect="00015E0C">
          <w:pgSz w:w="16838" w:h="11906" w:orient="landscape"/>
          <w:pgMar w:top="1138" w:right="1138" w:bottom="1138" w:left="1138" w:header="706" w:footer="706" w:gutter="0"/>
          <w:cols w:space="708"/>
          <w:titlePg/>
          <w:docGrid w:linePitch="360"/>
        </w:sectPr>
      </w:pPr>
    </w:p>
    <w:p w:rsidR="004E3CDD" w:rsidRPr="00B70C4D" w:rsidRDefault="004E3CDD" w:rsidP="001F38E6">
      <w:pPr>
        <w:jc w:val="both"/>
        <w:rPr>
          <w:rFonts w:ascii="Arial" w:eastAsia="Times New Roman" w:hAnsi="Arial" w:cs="Arial"/>
          <w:color w:val="000000" w:themeColor="text1"/>
          <w:sz w:val="26"/>
          <w:szCs w:val="26"/>
        </w:rPr>
      </w:pPr>
    </w:p>
    <w:p w:rsidR="002B1E13" w:rsidRPr="00B70C4D" w:rsidRDefault="002B1E13" w:rsidP="002B1E13">
      <w:pPr>
        <w:spacing w:line="360" w:lineRule="auto"/>
        <w:rPr>
          <w:rFonts w:ascii="Arial" w:hAnsi="Arial" w:cs="Arial"/>
          <w:bCs/>
          <w:color w:val="000000" w:themeColor="text1"/>
          <w:sz w:val="26"/>
          <w:szCs w:val="26"/>
        </w:rPr>
      </w:pPr>
      <w:r w:rsidRPr="00B70C4D">
        <w:rPr>
          <w:rFonts w:ascii="Arial" w:hAnsi="Arial" w:cs="Arial"/>
          <w:b/>
          <w:color w:val="000000" w:themeColor="text1"/>
          <w:sz w:val="26"/>
          <w:szCs w:val="26"/>
        </w:rPr>
        <w:t xml:space="preserve">Récapitulatif global de la formation : </w:t>
      </w:r>
      <w:r w:rsidRPr="00B70C4D">
        <w:rPr>
          <w:rFonts w:ascii="Arial" w:hAnsi="Arial" w:cs="Arial"/>
          <w:bCs/>
          <w:color w:val="000000" w:themeColor="text1"/>
          <w:sz w:val="26"/>
          <w:szCs w:val="26"/>
        </w:rPr>
        <w:t>(indiquer le VH global séparé en cours, TD</w:t>
      </w:r>
      <w:proofErr w:type="gramStart"/>
      <w:r w:rsidRPr="00B70C4D">
        <w:rPr>
          <w:rFonts w:ascii="Arial" w:hAnsi="Arial" w:cs="Arial"/>
          <w:bCs/>
          <w:color w:val="000000" w:themeColor="text1"/>
          <w:sz w:val="26"/>
          <w:szCs w:val="26"/>
        </w:rPr>
        <w:t>,TP</w:t>
      </w:r>
      <w:proofErr w:type="gramEnd"/>
      <w:r w:rsidRPr="00B70C4D">
        <w:rPr>
          <w:rFonts w:ascii="Arial" w:hAnsi="Arial" w:cs="Arial"/>
          <w:bCs/>
          <w:color w:val="000000" w:themeColor="text1"/>
          <w:sz w:val="26"/>
          <w:szCs w:val="26"/>
        </w:rPr>
        <w:t>… pour les 04 semestres d’enseignement, pour les différents types d’UE)</w:t>
      </w:r>
    </w:p>
    <w:p w:rsidR="002B1E13" w:rsidRPr="00B70C4D" w:rsidRDefault="008E753E" w:rsidP="00D84491">
      <w:pPr>
        <w:spacing w:line="360" w:lineRule="auto"/>
        <w:rPr>
          <w:rFonts w:ascii="Arial" w:hAnsi="Arial" w:cs="Arial"/>
          <w:bCs/>
          <w:color w:val="000000" w:themeColor="text1"/>
          <w:sz w:val="26"/>
          <w:szCs w:val="26"/>
        </w:rPr>
      </w:pPr>
      <w:r w:rsidRPr="00B70C4D">
        <w:rPr>
          <w:rFonts w:ascii="Arial" w:hAnsi="Arial" w:cs="Arial"/>
          <w:bCs/>
          <w:color w:val="000000" w:themeColor="text1"/>
          <w:sz w:val="26"/>
          <w:szCs w:val="26"/>
        </w:rPr>
        <w:t>(Les</w:t>
      </w:r>
      <w:r w:rsidR="002B1E13" w:rsidRPr="00B70C4D">
        <w:rPr>
          <w:rFonts w:ascii="Arial" w:hAnsi="Arial" w:cs="Arial"/>
          <w:bCs/>
          <w:color w:val="000000" w:themeColor="text1"/>
          <w:sz w:val="26"/>
          <w:szCs w:val="26"/>
        </w:rPr>
        <w:t xml:space="preserve"> calculs sont effectués pour </w:t>
      </w:r>
      <w:r w:rsidR="00D84491" w:rsidRPr="00B70C4D">
        <w:rPr>
          <w:rFonts w:ascii="Arial" w:hAnsi="Arial" w:cs="Arial"/>
          <w:bCs/>
          <w:color w:val="000000" w:themeColor="text1"/>
          <w:sz w:val="26"/>
          <w:szCs w:val="26"/>
        </w:rPr>
        <w:t>4 semestres – de S3</w:t>
      </w:r>
      <w:r w:rsidR="002B1E13" w:rsidRPr="00B70C4D">
        <w:rPr>
          <w:rFonts w:ascii="Arial" w:hAnsi="Arial" w:cs="Arial"/>
          <w:bCs/>
          <w:color w:val="000000" w:themeColor="text1"/>
          <w:sz w:val="26"/>
          <w:szCs w:val="26"/>
        </w:rPr>
        <w:t xml:space="preserve"> au S6 -)</w:t>
      </w:r>
    </w:p>
    <w:p w:rsidR="002B1E13" w:rsidRPr="00B70C4D" w:rsidRDefault="002B1E13" w:rsidP="002B1E13">
      <w:pPr>
        <w:rPr>
          <w:rFonts w:ascii="Arial" w:hAnsi="Arial" w:cs="Arial"/>
          <w:bCs/>
          <w:color w:val="000000" w:themeColor="text1"/>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271"/>
        <w:gridCol w:w="1418"/>
      </w:tblGrid>
      <w:tr w:rsidR="002B1E13" w:rsidRPr="00B70C4D" w:rsidTr="00A63D2F">
        <w:tc>
          <w:tcPr>
            <w:tcW w:w="3085" w:type="dxa"/>
            <w:shd w:val="clear" w:color="auto" w:fill="BFBFBF"/>
            <w:vAlign w:val="center"/>
          </w:tcPr>
          <w:p w:rsidR="002B1E13" w:rsidRPr="00B70C4D" w:rsidRDefault="00960419" w:rsidP="006B007F">
            <w:pPr>
              <w:spacing w:before="40" w:after="40"/>
              <w:ind w:right="-86"/>
              <w:jc w:val="center"/>
              <w:rPr>
                <w:rFonts w:ascii="Arial" w:hAnsi="Arial" w:cs="Arial"/>
                <w:b/>
                <w:color w:val="000000" w:themeColor="text1"/>
              </w:rPr>
            </w:pPr>
            <w:r>
              <w:rPr>
                <w:rFonts w:ascii="Arial" w:hAnsi="Arial" w:cs="Arial"/>
                <w:b/>
                <w:noProof/>
                <w:color w:val="000000" w:themeColor="text1"/>
                <w:lang w:eastAsia="fr-FR"/>
              </w:rPr>
              <w:pict>
                <v:shapetype id="_x0000_t32" coordsize="21600,21600" o:spt="32" o:oned="t" path="m,l21600,21600e" filled="f">
                  <v:path arrowok="t" fillok="f" o:connecttype="none"/>
                  <o:lock v:ext="edit" shapetype="t"/>
                </v:shapetype>
                <v:shape id="_x0000_s1080" type="#_x0000_t32" style="position:absolute;left:0;text-align:left;margin-left:-5.6pt;margin-top:.45pt;width:153.75pt;height:33.75pt;flip:x y;z-index:251661824" o:connectortype="straight"/>
              </w:pict>
            </w:r>
            <w:r w:rsidR="002B1E13" w:rsidRPr="00B70C4D">
              <w:rPr>
                <w:rFonts w:ascii="Arial" w:hAnsi="Arial" w:cs="Arial"/>
                <w:b/>
                <w:color w:val="000000" w:themeColor="text1"/>
              </w:rPr>
              <w:t>UE</w:t>
            </w:r>
          </w:p>
          <w:p w:rsidR="002B1E13" w:rsidRPr="00B70C4D" w:rsidRDefault="002B1E13" w:rsidP="006B007F">
            <w:pPr>
              <w:spacing w:before="40" w:after="40"/>
              <w:jc w:val="center"/>
              <w:rPr>
                <w:rFonts w:ascii="Arial" w:hAnsi="Arial" w:cs="Arial"/>
                <w:b/>
                <w:color w:val="000000" w:themeColor="text1"/>
              </w:rPr>
            </w:pPr>
            <w:r w:rsidRPr="00B70C4D">
              <w:rPr>
                <w:rFonts w:ascii="Arial" w:hAnsi="Arial" w:cs="Arial"/>
                <w:b/>
                <w:color w:val="000000" w:themeColor="text1"/>
              </w:rPr>
              <w:t>VH</w:t>
            </w:r>
          </w:p>
        </w:tc>
        <w:tc>
          <w:tcPr>
            <w:tcW w:w="1440" w:type="dxa"/>
            <w:shd w:val="clear" w:color="auto" w:fill="BFBFBF"/>
            <w:vAlign w:val="center"/>
          </w:tcPr>
          <w:p w:rsidR="002B1E13" w:rsidRPr="00B70C4D" w:rsidRDefault="002B1E13" w:rsidP="006B007F">
            <w:pPr>
              <w:spacing w:before="40" w:after="40"/>
              <w:ind w:right="35"/>
              <w:jc w:val="center"/>
              <w:rPr>
                <w:rFonts w:ascii="Arial" w:hAnsi="Arial" w:cs="Arial"/>
                <w:b/>
                <w:color w:val="000000" w:themeColor="text1"/>
                <w:sz w:val="26"/>
                <w:szCs w:val="26"/>
              </w:rPr>
            </w:pPr>
            <w:r w:rsidRPr="00B70C4D">
              <w:rPr>
                <w:rFonts w:ascii="Arial" w:hAnsi="Arial" w:cs="Arial"/>
                <w:b/>
                <w:color w:val="000000" w:themeColor="text1"/>
                <w:sz w:val="26"/>
                <w:szCs w:val="26"/>
              </w:rPr>
              <w:t>UEF</w:t>
            </w:r>
          </w:p>
        </w:tc>
        <w:tc>
          <w:tcPr>
            <w:tcW w:w="1375" w:type="dxa"/>
            <w:shd w:val="clear" w:color="auto" w:fill="BFBFBF"/>
            <w:vAlign w:val="center"/>
          </w:tcPr>
          <w:p w:rsidR="002B1E13" w:rsidRPr="00B70C4D" w:rsidRDefault="002B1E13" w:rsidP="006B007F">
            <w:pPr>
              <w:spacing w:before="40" w:after="40"/>
              <w:ind w:right="100"/>
              <w:jc w:val="center"/>
              <w:rPr>
                <w:rFonts w:ascii="Arial" w:hAnsi="Arial" w:cs="Arial"/>
                <w:b/>
                <w:color w:val="000000" w:themeColor="text1"/>
                <w:sz w:val="26"/>
                <w:szCs w:val="26"/>
              </w:rPr>
            </w:pPr>
            <w:r w:rsidRPr="00B70C4D">
              <w:rPr>
                <w:rFonts w:ascii="Arial" w:hAnsi="Arial" w:cs="Arial"/>
                <w:b/>
                <w:color w:val="000000" w:themeColor="text1"/>
                <w:sz w:val="26"/>
                <w:szCs w:val="26"/>
              </w:rPr>
              <w:t>UEM</w:t>
            </w:r>
          </w:p>
        </w:tc>
        <w:tc>
          <w:tcPr>
            <w:tcW w:w="1442" w:type="dxa"/>
            <w:shd w:val="clear" w:color="auto" w:fill="BFBFBF"/>
            <w:vAlign w:val="center"/>
          </w:tcPr>
          <w:p w:rsidR="002B1E13" w:rsidRPr="00B70C4D" w:rsidRDefault="002B1E13" w:rsidP="006B007F">
            <w:pPr>
              <w:spacing w:before="40" w:after="40"/>
              <w:ind w:right="49"/>
              <w:jc w:val="center"/>
              <w:rPr>
                <w:rFonts w:ascii="Arial" w:hAnsi="Arial" w:cs="Arial"/>
                <w:b/>
                <w:color w:val="000000" w:themeColor="text1"/>
                <w:sz w:val="26"/>
                <w:szCs w:val="26"/>
              </w:rPr>
            </w:pPr>
            <w:r w:rsidRPr="00B70C4D">
              <w:rPr>
                <w:rFonts w:ascii="Arial" w:hAnsi="Arial" w:cs="Arial"/>
                <w:b/>
                <w:color w:val="000000" w:themeColor="text1"/>
                <w:sz w:val="26"/>
                <w:szCs w:val="26"/>
              </w:rPr>
              <w:t>UED</w:t>
            </w:r>
          </w:p>
        </w:tc>
        <w:tc>
          <w:tcPr>
            <w:tcW w:w="1271" w:type="dxa"/>
            <w:shd w:val="clear" w:color="auto" w:fill="BFBFBF"/>
            <w:vAlign w:val="center"/>
          </w:tcPr>
          <w:p w:rsidR="002B1E13" w:rsidRPr="00B70C4D" w:rsidRDefault="002B1E13" w:rsidP="006B007F">
            <w:pPr>
              <w:spacing w:before="40" w:after="40"/>
              <w:ind w:right="57"/>
              <w:jc w:val="center"/>
              <w:rPr>
                <w:rFonts w:ascii="Arial" w:hAnsi="Arial" w:cs="Arial"/>
                <w:b/>
                <w:color w:val="000000" w:themeColor="text1"/>
                <w:sz w:val="26"/>
                <w:szCs w:val="26"/>
              </w:rPr>
            </w:pPr>
            <w:r w:rsidRPr="00B70C4D">
              <w:rPr>
                <w:rFonts w:ascii="Arial" w:hAnsi="Arial" w:cs="Arial"/>
                <w:b/>
                <w:color w:val="000000" w:themeColor="text1"/>
                <w:sz w:val="26"/>
                <w:szCs w:val="26"/>
              </w:rPr>
              <w:t>UET</w:t>
            </w:r>
          </w:p>
        </w:tc>
        <w:tc>
          <w:tcPr>
            <w:tcW w:w="1418" w:type="dxa"/>
            <w:shd w:val="clear" w:color="auto" w:fill="BFBFBF"/>
            <w:vAlign w:val="center"/>
          </w:tcPr>
          <w:p w:rsidR="002B1E13" w:rsidRPr="00B70C4D" w:rsidRDefault="002B1E13" w:rsidP="006B007F">
            <w:pPr>
              <w:spacing w:before="40" w:after="40"/>
              <w:ind w:right="282"/>
              <w:jc w:val="center"/>
              <w:rPr>
                <w:rFonts w:ascii="Arial" w:hAnsi="Arial" w:cs="Arial"/>
                <w:b/>
                <w:color w:val="000000" w:themeColor="text1"/>
                <w:sz w:val="26"/>
                <w:szCs w:val="26"/>
              </w:rPr>
            </w:pPr>
            <w:r w:rsidRPr="00B70C4D">
              <w:rPr>
                <w:rFonts w:ascii="Arial" w:hAnsi="Arial" w:cs="Arial"/>
                <w:b/>
                <w:color w:val="000000" w:themeColor="text1"/>
                <w:sz w:val="26"/>
                <w:szCs w:val="26"/>
              </w:rPr>
              <w:t>Total</w:t>
            </w:r>
          </w:p>
        </w:tc>
      </w:tr>
      <w:tr w:rsidR="005370CA" w:rsidRPr="00B70C4D" w:rsidTr="00A63D2F">
        <w:tc>
          <w:tcPr>
            <w:tcW w:w="3085" w:type="dxa"/>
            <w:shd w:val="clear" w:color="auto" w:fill="BFBFBF"/>
            <w:vAlign w:val="center"/>
          </w:tcPr>
          <w:p w:rsidR="005370CA" w:rsidRPr="00B70C4D" w:rsidRDefault="005370CA" w:rsidP="005370CA">
            <w:pPr>
              <w:tabs>
                <w:tab w:val="left" w:pos="1486"/>
                <w:tab w:val="left" w:pos="1542"/>
              </w:tabs>
              <w:spacing w:before="40" w:after="40"/>
              <w:ind w:right="-86"/>
              <w:jc w:val="center"/>
              <w:rPr>
                <w:rFonts w:ascii="Arial" w:hAnsi="Arial" w:cs="Arial"/>
                <w:b/>
                <w:color w:val="000000" w:themeColor="text1"/>
              </w:rPr>
            </w:pPr>
            <w:r w:rsidRPr="00B70C4D">
              <w:rPr>
                <w:rFonts w:ascii="Arial" w:hAnsi="Arial" w:cs="Arial"/>
                <w:b/>
                <w:color w:val="000000" w:themeColor="text1"/>
              </w:rPr>
              <w:t>Cours</w:t>
            </w:r>
          </w:p>
        </w:tc>
        <w:tc>
          <w:tcPr>
            <w:tcW w:w="1440" w:type="dxa"/>
            <w:vAlign w:val="center"/>
          </w:tcPr>
          <w:p w:rsidR="005370CA" w:rsidRPr="00B70C4D" w:rsidRDefault="00850F1A"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135</w:t>
            </w:r>
            <w:r w:rsidR="00556D79" w:rsidRPr="00B70C4D">
              <w:rPr>
                <w:rFonts w:ascii="Arial" w:hAnsi="Arial" w:cs="Arial"/>
                <w:bCs/>
                <w:color w:val="000000" w:themeColor="text1"/>
                <w:sz w:val="26"/>
                <w:szCs w:val="26"/>
              </w:rPr>
              <w:t>h</w:t>
            </w:r>
          </w:p>
        </w:tc>
        <w:tc>
          <w:tcPr>
            <w:tcW w:w="1375" w:type="dxa"/>
            <w:vAlign w:val="center"/>
          </w:tcPr>
          <w:p w:rsidR="005370CA" w:rsidRPr="00B70C4D" w:rsidRDefault="00726312" w:rsidP="00C27FA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180</w:t>
            </w:r>
            <w:r w:rsidR="00556D79" w:rsidRPr="00B70C4D">
              <w:rPr>
                <w:rFonts w:ascii="Arial" w:hAnsi="Arial" w:cs="Arial"/>
                <w:bCs/>
                <w:color w:val="000000" w:themeColor="text1"/>
                <w:sz w:val="26"/>
                <w:szCs w:val="26"/>
              </w:rPr>
              <w:t>h</w:t>
            </w:r>
          </w:p>
        </w:tc>
        <w:tc>
          <w:tcPr>
            <w:tcW w:w="1442" w:type="dxa"/>
            <w:vAlign w:val="center"/>
          </w:tcPr>
          <w:p w:rsidR="005370CA" w:rsidRPr="00B70C4D" w:rsidRDefault="00850F1A"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67h30</w:t>
            </w:r>
          </w:p>
        </w:tc>
        <w:tc>
          <w:tcPr>
            <w:tcW w:w="1271" w:type="dxa"/>
            <w:vAlign w:val="center"/>
          </w:tcPr>
          <w:p w:rsidR="005370CA" w:rsidRPr="00B70C4D" w:rsidRDefault="00850F1A"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90</w:t>
            </w:r>
            <w:r w:rsidR="00556D79" w:rsidRPr="00B70C4D">
              <w:rPr>
                <w:rFonts w:ascii="Arial" w:hAnsi="Arial" w:cs="Arial"/>
                <w:bCs/>
                <w:color w:val="000000" w:themeColor="text1"/>
                <w:sz w:val="26"/>
                <w:szCs w:val="26"/>
              </w:rPr>
              <w:t>h</w:t>
            </w:r>
          </w:p>
        </w:tc>
        <w:tc>
          <w:tcPr>
            <w:tcW w:w="1418" w:type="dxa"/>
            <w:vAlign w:val="center"/>
          </w:tcPr>
          <w:p w:rsidR="005370CA" w:rsidRPr="00B70C4D" w:rsidRDefault="00850F1A" w:rsidP="00C27FA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4</w:t>
            </w:r>
            <w:r w:rsidR="00C27FAA" w:rsidRPr="00B70C4D">
              <w:rPr>
                <w:rFonts w:ascii="Arial" w:hAnsi="Arial" w:cs="Arial"/>
                <w:bCs/>
                <w:color w:val="000000" w:themeColor="text1"/>
                <w:sz w:val="26"/>
                <w:szCs w:val="26"/>
              </w:rPr>
              <w:t>72h</w:t>
            </w:r>
            <w:r w:rsidRPr="00B70C4D">
              <w:rPr>
                <w:rFonts w:ascii="Arial" w:hAnsi="Arial" w:cs="Arial"/>
                <w:bCs/>
                <w:color w:val="000000" w:themeColor="text1"/>
                <w:sz w:val="26"/>
                <w:szCs w:val="26"/>
              </w:rPr>
              <w:t>30</w:t>
            </w:r>
          </w:p>
        </w:tc>
      </w:tr>
      <w:tr w:rsidR="005370CA" w:rsidRPr="00B70C4D" w:rsidTr="00A63D2F">
        <w:tc>
          <w:tcPr>
            <w:tcW w:w="3085" w:type="dxa"/>
            <w:shd w:val="clear" w:color="auto" w:fill="BFBFBF"/>
            <w:vAlign w:val="center"/>
          </w:tcPr>
          <w:p w:rsidR="005370CA" w:rsidRPr="00B70C4D" w:rsidRDefault="005370CA" w:rsidP="005370CA">
            <w:pPr>
              <w:tabs>
                <w:tab w:val="left" w:pos="1486"/>
                <w:tab w:val="left" w:pos="1542"/>
              </w:tabs>
              <w:spacing w:before="40" w:after="40"/>
              <w:ind w:right="-86"/>
              <w:jc w:val="center"/>
              <w:rPr>
                <w:rFonts w:ascii="Arial" w:hAnsi="Arial" w:cs="Arial"/>
                <w:b/>
                <w:color w:val="000000" w:themeColor="text1"/>
              </w:rPr>
            </w:pPr>
            <w:r w:rsidRPr="00B70C4D">
              <w:rPr>
                <w:rFonts w:ascii="Arial" w:hAnsi="Arial" w:cs="Arial"/>
                <w:b/>
                <w:color w:val="000000" w:themeColor="text1"/>
              </w:rPr>
              <w:t>TD</w:t>
            </w:r>
          </w:p>
        </w:tc>
        <w:tc>
          <w:tcPr>
            <w:tcW w:w="1440" w:type="dxa"/>
            <w:vAlign w:val="center"/>
          </w:tcPr>
          <w:p w:rsidR="005370CA" w:rsidRPr="00B70C4D" w:rsidRDefault="00850F1A"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67h30</w:t>
            </w:r>
          </w:p>
        </w:tc>
        <w:tc>
          <w:tcPr>
            <w:tcW w:w="1375" w:type="dxa"/>
            <w:vAlign w:val="center"/>
          </w:tcPr>
          <w:p w:rsidR="005370CA" w:rsidRPr="00B70C4D" w:rsidRDefault="00726312" w:rsidP="00726312">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90</w:t>
            </w:r>
            <w:r w:rsidR="00850F1A" w:rsidRPr="00B70C4D">
              <w:rPr>
                <w:rFonts w:ascii="Arial" w:hAnsi="Arial" w:cs="Arial"/>
                <w:bCs/>
                <w:color w:val="000000" w:themeColor="text1"/>
                <w:sz w:val="26"/>
                <w:szCs w:val="26"/>
              </w:rPr>
              <w:t>h</w:t>
            </w:r>
          </w:p>
        </w:tc>
        <w:tc>
          <w:tcPr>
            <w:tcW w:w="1442" w:type="dxa"/>
            <w:vAlign w:val="center"/>
          </w:tcPr>
          <w:p w:rsidR="005370CA" w:rsidRPr="00B70C4D" w:rsidRDefault="00B355AF"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00h</w:t>
            </w:r>
          </w:p>
        </w:tc>
        <w:tc>
          <w:tcPr>
            <w:tcW w:w="1271" w:type="dxa"/>
            <w:vAlign w:val="center"/>
          </w:tcPr>
          <w:p w:rsidR="005370CA" w:rsidRPr="00B70C4D" w:rsidRDefault="00726312"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90</w:t>
            </w:r>
            <w:r w:rsidR="00556D79" w:rsidRPr="00B70C4D">
              <w:rPr>
                <w:rFonts w:ascii="Arial" w:hAnsi="Arial" w:cs="Arial"/>
                <w:bCs/>
                <w:color w:val="000000" w:themeColor="text1"/>
                <w:sz w:val="26"/>
                <w:szCs w:val="26"/>
              </w:rPr>
              <w:t>h</w:t>
            </w:r>
          </w:p>
        </w:tc>
        <w:tc>
          <w:tcPr>
            <w:tcW w:w="1418" w:type="dxa"/>
            <w:vAlign w:val="center"/>
          </w:tcPr>
          <w:p w:rsidR="005370CA" w:rsidRPr="00B70C4D" w:rsidRDefault="00846DDF"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247</w:t>
            </w:r>
            <w:r w:rsidR="00850F1A" w:rsidRPr="00B70C4D">
              <w:rPr>
                <w:rFonts w:ascii="Arial" w:hAnsi="Arial" w:cs="Arial"/>
                <w:bCs/>
                <w:color w:val="000000" w:themeColor="text1"/>
                <w:sz w:val="26"/>
                <w:szCs w:val="26"/>
              </w:rPr>
              <w:t>h</w:t>
            </w:r>
            <w:r w:rsidRPr="00B70C4D">
              <w:rPr>
                <w:rFonts w:ascii="Arial" w:hAnsi="Arial" w:cs="Arial"/>
                <w:bCs/>
                <w:color w:val="000000" w:themeColor="text1"/>
                <w:sz w:val="26"/>
                <w:szCs w:val="26"/>
              </w:rPr>
              <w:t>30</w:t>
            </w:r>
          </w:p>
        </w:tc>
      </w:tr>
      <w:tr w:rsidR="005370CA" w:rsidRPr="00B70C4D" w:rsidTr="00A63D2F">
        <w:tc>
          <w:tcPr>
            <w:tcW w:w="3085" w:type="dxa"/>
            <w:shd w:val="clear" w:color="auto" w:fill="BFBFBF"/>
            <w:vAlign w:val="center"/>
          </w:tcPr>
          <w:p w:rsidR="005370CA" w:rsidRPr="00B70C4D" w:rsidRDefault="005370CA" w:rsidP="005370CA">
            <w:pPr>
              <w:tabs>
                <w:tab w:val="left" w:pos="1486"/>
                <w:tab w:val="left" w:pos="1542"/>
              </w:tabs>
              <w:spacing w:before="40" w:after="40"/>
              <w:ind w:right="-86"/>
              <w:jc w:val="center"/>
              <w:rPr>
                <w:rFonts w:ascii="Arial" w:hAnsi="Arial" w:cs="Arial"/>
                <w:b/>
                <w:color w:val="000000" w:themeColor="text1"/>
              </w:rPr>
            </w:pPr>
            <w:r w:rsidRPr="00B70C4D">
              <w:rPr>
                <w:rFonts w:ascii="Arial" w:hAnsi="Arial" w:cs="Arial"/>
                <w:b/>
                <w:color w:val="000000" w:themeColor="text1"/>
              </w:rPr>
              <w:t>TP</w:t>
            </w:r>
          </w:p>
        </w:tc>
        <w:tc>
          <w:tcPr>
            <w:tcW w:w="1440" w:type="dxa"/>
            <w:vAlign w:val="center"/>
          </w:tcPr>
          <w:p w:rsidR="005370CA" w:rsidRPr="00B70C4D" w:rsidRDefault="00850F1A"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135</w:t>
            </w:r>
            <w:r w:rsidR="00556D79" w:rsidRPr="00B70C4D">
              <w:rPr>
                <w:rFonts w:ascii="Arial" w:hAnsi="Arial" w:cs="Arial"/>
                <w:bCs/>
                <w:color w:val="000000" w:themeColor="text1"/>
                <w:sz w:val="26"/>
                <w:szCs w:val="26"/>
              </w:rPr>
              <w:t>h</w:t>
            </w:r>
          </w:p>
        </w:tc>
        <w:tc>
          <w:tcPr>
            <w:tcW w:w="1375" w:type="dxa"/>
            <w:vAlign w:val="center"/>
          </w:tcPr>
          <w:p w:rsidR="005370CA" w:rsidRPr="00B70C4D" w:rsidRDefault="00C27FAA"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112</w:t>
            </w:r>
            <w:r w:rsidR="00850F1A" w:rsidRPr="00B70C4D">
              <w:rPr>
                <w:rFonts w:ascii="Arial" w:hAnsi="Arial" w:cs="Arial"/>
                <w:bCs/>
                <w:color w:val="000000" w:themeColor="text1"/>
                <w:sz w:val="26"/>
                <w:szCs w:val="26"/>
              </w:rPr>
              <w:t>h</w:t>
            </w:r>
            <w:r w:rsidRPr="00B70C4D">
              <w:rPr>
                <w:rFonts w:ascii="Arial" w:hAnsi="Arial" w:cs="Arial"/>
                <w:bCs/>
                <w:color w:val="000000" w:themeColor="text1"/>
                <w:sz w:val="26"/>
                <w:szCs w:val="26"/>
              </w:rPr>
              <w:t>30</w:t>
            </w:r>
          </w:p>
        </w:tc>
        <w:tc>
          <w:tcPr>
            <w:tcW w:w="1442" w:type="dxa"/>
            <w:vAlign w:val="center"/>
          </w:tcPr>
          <w:p w:rsidR="005370CA" w:rsidRPr="00B70C4D" w:rsidRDefault="00850F1A"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w:t>
            </w:r>
          </w:p>
        </w:tc>
        <w:tc>
          <w:tcPr>
            <w:tcW w:w="1271" w:type="dxa"/>
            <w:vAlign w:val="center"/>
          </w:tcPr>
          <w:p w:rsidR="005370CA" w:rsidRPr="00B70C4D" w:rsidRDefault="00850F1A"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w:t>
            </w:r>
          </w:p>
        </w:tc>
        <w:tc>
          <w:tcPr>
            <w:tcW w:w="1418" w:type="dxa"/>
            <w:vAlign w:val="center"/>
          </w:tcPr>
          <w:p w:rsidR="005370CA" w:rsidRPr="00B70C4D" w:rsidRDefault="00846DDF"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247h30</w:t>
            </w:r>
          </w:p>
        </w:tc>
      </w:tr>
      <w:tr w:rsidR="005370CA" w:rsidRPr="00B70C4D" w:rsidTr="00A63D2F">
        <w:tc>
          <w:tcPr>
            <w:tcW w:w="3085" w:type="dxa"/>
            <w:shd w:val="clear" w:color="auto" w:fill="BFBFBF"/>
            <w:vAlign w:val="center"/>
          </w:tcPr>
          <w:p w:rsidR="005370CA" w:rsidRPr="00B70C4D" w:rsidRDefault="005370CA" w:rsidP="005370CA">
            <w:pPr>
              <w:tabs>
                <w:tab w:val="left" w:pos="1486"/>
                <w:tab w:val="left" w:pos="1542"/>
              </w:tabs>
              <w:spacing w:before="40" w:after="40"/>
              <w:ind w:right="-86"/>
              <w:jc w:val="center"/>
              <w:rPr>
                <w:rFonts w:ascii="Arial" w:hAnsi="Arial" w:cs="Arial"/>
                <w:b/>
                <w:color w:val="000000" w:themeColor="text1"/>
              </w:rPr>
            </w:pPr>
            <w:r w:rsidRPr="00B70C4D">
              <w:rPr>
                <w:rFonts w:ascii="Arial" w:hAnsi="Arial" w:cs="Arial"/>
                <w:b/>
                <w:color w:val="000000" w:themeColor="text1"/>
              </w:rPr>
              <w:t xml:space="preserve">Atelier </w:t>
            </w:r>
          </w:p>
        </w:tc>
        <w:tc>
          <w:tcPr>
            <w:tcW w:w="1440" w:type="dxa"/>
            <w:vAlign w:val="center"/>
          </w:tcPr>
          <w:p w:rsidR="005370CA" w:rsidRPr="00B70C4D" w:rsidRDefault="00850F1A" w:rsidP="005370CA">
            <w:pPr>
              <w:spacing w:before="40" w:after="40"/>
              <w:jc w:val="center"/>
              <w:rPr>
                <w:rFonts w:ascii="Arial" w:hAnsi="Arial" w:cs="Arial"/>
                <w:bCs/>
                <w:color w:val="000000" w:themeColor="text1"/>
                <w:sz w:val="26"/>
                <w:szCs w:val="26"/>
                <w:rtl/>
              </w:rPr>
            </w:pPr>
            <w:r w:rsidRPr="00B70C4D">
              <w:rPr>
                <w:rFonts w:ascii="Arial" w:hAnsi="Arial" w:cs="Arial"/>
                <w:bCs/>
                <w:color w:val="000000" w:themeColor="text1"/>
                <w:sz w:val="26"/>
                <w:szCs w:val="26"/>
              </w:rPr>
              <w:t>360</w:t>
            </w:r>
            <w:r w:rsidR="00556D79" w:rsidRPr="00B70C4D">
              <w:rPr>
                <w:rFonts w:ascii="Arial" w:hAnsi="Arial" w:cs="Arial"/>
                <w:bCs/>
                <w:color w:val="000000" w:themeColor="text1"/>
                <w:sz w:val="26"/>
                <w:szCs w:val="26"/>
              </w:rPr>
              <w:t>h</w:t>
            </w:r>
          </w:p>
        </w:tc>
        <w:tc>
          <w:tcPr>
            <w:tcW w:w="1375" w:type="dxa"/>
            <w:vAlign w:val="center"/>
          </w:tcPr>
          <w:p w:rsidR="005370CA" w:rsidRPr="00B70C4D" w:rsidRDefault="00850F1A" w:rsidP="005370CA">
            <w:pPr>
              <w:spacing w:before="40" w:after="40"/>
              <w:jc w:val="center"/>
              <w:rPr>
                <w:rFonts w:ascii="Arial" w:hAnsi="Arial" w:cs="Arial"/>
                <w:bCs/>
                <w:color w:val="000000" w:themeColor="text1"/>
                <w:sz w:val="26"/>
                <w:szCs w:val="26"/>
                <w:rtl/>
              </w:rPr>
            </w:pPr>
            <w:r w:rsidRPr="00B70C4D">
              <w:rPr>
                <w:rFonts w:ascii="Arial" w:hAnsi="Arial" w:cs="Arial"/>
                <w:bCs/>
                <w:color w:val="000000" w:themeColor="text1"/>
                <w:sz w:val="26"/>
                <w:szCs w:val="26"/>
              </w:rPr>
              <w:t>-</w:t>
            </w:r>
          </w:p>
        </w:tc>
        <w:tc>
          <w:tcPr>
            <w:tcW w:w="1442" w:type="dxa"/>
            <w:vAlign w:val="center"/>
          </w:tcPr>
          <w:p w:rsidR="005370CA" w:rsidRPr="00B70C4D" w:rsidRDefault="00850F1A" w:rsidP="005370CA">
            <w:pPr>
              <w:spacing w:before="40" w:after="40"/>
              <w:jc w:val="center"/>
              <w:rPr>
                <w:rFonts w:ascii="Arial" w:hAnsi="Arial" w:cs="Arial"/>
                <w:bCs/>
                <w:color w:val="000000" w:themeColor="text1"/>
                <w:sz w:val="26"/>
                <w:szCs w:val="26"/>
                <w:rtl/>
              </w:rPr>
            </w:pPr>
            <w:r w:rsidRPr="00B70C4D">
              <w:rPr>
                <w:rFonts w:ascii="Arial" w:hAnsi="Arial" w:cs="Arial"/>
                <w:bCs/>
                <w:color w:val="000000" w:themeColor="text1"/>
                <w:sz w:val="26"/>
                <w:szCs w:val="26"/>
              </w:rPr>
              <w:t>-</w:t>
            </w:r>
          </w:p>
        </w:tc>
        <w:tc>
          <w:tcPr>
            <w:tcW w:w="1271" w:type="dxa"/>
            <w:vAlign w:val="center"/>
          </w:tcPr>
          <w:p w:rsidR="005370CA" w:rsidRPr="00B70C4D" w:rsidRDefault="00850F1A" w:rsidP="005370CA">
            <w:pPr>
              <w:spacing w:before="40" w:after="40"/>
              <w:jc w:val="center"/>
              <w:rPr>
                <w:rFonts w:ascii="Arial" w:hAnsi="Arial" w:cs="Arial"/>
                <w:bCs/>
                <w:color w:val="000000" w:themeColor="text1"/>
                <w:sz w:val="26"/>
                <w:szCs w:val="26"/>
                <w:rtl/>
              </w:rPr>
            </w:pPr>
            <w:r w:rsidRPr="00B70C4D">
              <w:rPr>
                <w:rFonts w:ascii="Arial" w:hAnsi="Arial" w:cs="Arial"/>
                <w:bCs/>
                <w:color w:val="000000" w:themeColor="text1"/>
                <w:sz w:val="26"/>
                <w:szCs w:val="26"/>
              </w:rPr>
              <w:t>-</w:t>
            </w:r>
          </w:p>
        </w:tc>
        <w:tc>
          <w:tcPr>
            <w:tcW w:w="1418" w:type="dxa"/>
            <w:vAlign w:val="center"/>
          </w:tcPr>
          <w:p w:rsidR="005370CA" w:rsidRPr="00B70C4D" w:rsidRDefault="00850F1A" w:rsidP="005370CA">
            <w:pPr>
              <w:spacing w:before="40" w:after="40"/>
              <w:jc w:val="center"/>
              <w:rPr>
                <w:rFonts w:ascii="Arial" w:hAnsi="Arial" w:cs="Arial"/>
                <w:bCs/>
                <w:color w:val="000000" w:themeColor="text1"/>
                <w:sz w:val="26"/>
                <w:szCs w:val="26"/>
                <w:rtl/>
              </w:rPr>
            </w:pPr>
            <w:r w:rsidRPr="00B70C4D">
              <w:rPr>
                <w:rFonts w:ascii="Arial" w:hAnsi="Arial" w:cs="Arial"/>
                <w:bCs/>
                <w:color w:val="000000" w:themeColor="text1"/>
                <w:sz w:val="26"/>
                <w:szCs w:val="26"/>
              </w:rPr>
              <w:t>360</w:t>
            </w:r>
            <w:r w:rsidR="00846DDF" w:rsidRPr="00B70C4D">
              <w:rPr>
                <w:rFonts w:ascii="Arial" w:hAnsi="Arial" w:cs="Arial"/>
                <w:bCs/>
                <w:color w:val="000000" w:themeColor="text1"/>
                <w:sz w:val="26"/>
                <w:szCs w:val="26"/>
              </w:rPr>
              <w:t>h</w:t>
            </w:r>
          </w:p>
        </w:tc>
      </w:tr>
      <w:tr w:rsidR="005370CA" w:rsidRPr="00B70C4D" w:rsidTr="00A63D2F">
        <w:tc>
          <w:tcPr>
            <w:tcW w:w="3085" w:type="dxa"/>
            <w:shd w:val="clear" w:color="auto" w:fill="BFBFBF"/>
            <w:vAlign w:val="center"/>
          </w:tcPr>
          <w:p w:rsidR="005370CA" w:rsidRPr="00B70C4D" w:rsidRDefault="005370CA" w:rsidP="005370CA">
            <w:pPr>
              <w:tabs>
                <w:tab w:val="left" w:pos="1486"/>
                <w:tab w:val="left" w:pos="1542"/>
              </w:tabs>
              <w:spacing w:before="40" w:after="40"/>
              <w:ind w:right="-86"/>
              <w:jc w:val="center"/>
              <w:rPr>
                <w:rFonts w:ascii="Arial" w:hAnsi="Arial" w:cs="Arial"/>
                <w:b/>
                <w:color w:val="000000" w:themeColor="text1"/>
              </w:rPr>
            </w:pPr>
            <w:r w:rsidRPr="00B70C4D">
              <w:rPr>
                <w:rFonts w:ascii="Arial" w:hAnsi="Arial" w:cs="Arial"/>
                <w:b/>
                <w:color w:val="000000" w:themeColor="text1"/>
              </w:rPr>
              <w:t>Travail Personnel</w:t>
            </w:r>
          </w:p>
        </w:tc>
        <w:tc>
          <w:tcPr>
            <w:tcW w:w="1440" w:type="dxa"/>
            <w:vAlign w:val="center"/>
          </w:tcPr>
          <w:p w:rsidR="005370CA" w:rsidRPr="00B70C4D" w:rsidRDefault="001E3C77"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852h30</w:t>
            </w:r>
          </w:p>
        </w:tc>
        <w:tc>
          <w:tcPr>
            <w:tcW w:w="1375" w:type="dxa"/>
            <w:vAlign w:val="center"/>
          </w:tcPr>
          <w:p w:rsidR="005370CA" w:rsidRPr="00B70C4D" w:rsidRDefault="006179E1"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467h30</w:t>
            </w:r>
          </w:p>
        </w:tc>
        <w:tc>
          <w:tcPr>
            <w:tcW w:w="1442" w:type="dxa"/>
            <w:vAlign w:val="center"/>
          </w:tcPr>
          <w:p w:rsidR="005370CA" w:rsidRPr="00B70C4D" w:rsidRDefault="006179E1"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12h30</w:t>
            </w:r>
          </w:p>
        </w:tc>
        <w:tc>
          <w:tcPr>
            <w:tcW w:w="1271" w:type="dxa"/>
            <w:vAlign w:val="center"/>
          </w:tcPr>
          <w:p w:rsidR="005370CA" w:rsidRPr="00B70C4D" w:rsidRDefault="006179E1"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15h</w:t>
            </w:r>
          </w:p>
        </w:tc>
        <w:tc>
          <w:tcPr>
            <w:tcW w:w="1418" w:type="dxa"/>
            <w:vAlign w:val="center"/>
          </w:tcPr>
          <w:p w:rsidR="005370CA" w:rsidRPr="00B70C4D" w:rsidRDefault="006179E1"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1347</w:t>
            </w:r>
            <w:r w:rsidR="001E3C77" w:rsidRPr="00B70C4D">
              <w:rPr>
                <w:rFonts w:ascii="Arial" w:hAnsi="Arial" w:cs="Arial"/>
                <w:bCs/>
                <w:color w:val="000000" w:themeColor="text1"/>
                <w:sz w:val="26"/>
                <w:szCs w:val="26"/>
              </w:rPr>
              <w:t>h30</w:t>
            </w:r>
          </w:p>
        </w:tc>
      </w:tr>
      <w:tr w:rsidR="005370CA" w:rsidRPr="00B70C4D" w:rsidTr="00A63D2F">
        <w:tc>
          <w:tcPr>
            <w:tcW w:w="3085" w:type="dxa"/>
            <w:shd w:val="clear" w:color="auto" w:fill="BFBFBF"/>
            <w:vAlign w:val="center"/>
          </w:tcPr>
          <w:p w:rsidR="005370CA" w:rsidRPr="00B70C4D" w:rsidRDefault="005370CA" w:rsidP="005370CA">
            <w:pPr>
              <w:tabs>
                <w:tab w:val="left" w:pos="1486"/>
                <w:tab w:val="left" w:pos="1542"/>
              </w:tabs>
              <w:spacing w:before="40" w:after="40"/>
              <w:ind w:right="-86"/>
              <w:jc w:val="center"/>
              <w:rPr>
                <w:rFonts w:ascii="Arial" w:hAnsi="Arial" w:cs="Arial"/>
                <w:b/>
                <w:color w:val="000000" w:themeColor="text1"/>
              </w:rPr>
            </w:pPr>
            <w:r w:rsidRPr="00B70C4D">
              <w:rPr>
                <w:rFonts w:ascii="Arial" w:hAnsi="Arial" w:cs="Arial"/>
                <w:b/>
                <w:color w:val="000000" w:themeColor="text1"/>
              </w:rPr>
              <w:t xml:space="preserve">Autre </w:t>
            </w:r>
            <w:proofErr w:type="gramStart"/>
            <w:r w:rsidRPr="00B70C4D">
              <w:rPr>
                <w:rFonts w:ascii="Arial" w:hAnsi="Arial" w:cs="Arial"/>
                <w:b/>
                <w:color w:val="000000" w:themeColor="text1"/>
              </w:rPr>
              <w:t>( préciser</w:t>
            </w:r>
            <w:proofErr w:type="gramEnd"/>
            <w:r w:rsidRPr="00B70C4D">
              <w:rPr>
                <w:rFonts w:ascii="Arial" w:hAnsi="Arial" w:cs="Arial"/>
                <w:b/>
                <w:color w:val="000000" w:themeColor="text1"/>
              </w:rPr>
              <w:t xml:space="preserve"> )</w:t>
            </w:r>
          </w:p>
        </w:tc>
        <w:tc>
          <w:tcPr>
            <w:tcW w:w="1440" w:type="dxa"/>
            <w:vAlign w:val="center"/>
          </w:tcPr>
          <w:p w:rsidR="005370CA" w:rsidRPr="00B70C4D" w:rsidRDefault="008716E5"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w:t>
            </w:r>
          </w:p>
        </w:tc>
        <w:tc>
          <w:tcPr>
            <w:tcW w:w="1375" w:type="dxa"/>
            <w:vAlign w:val="center"/>
          </w:tcPr>
          <w:p w:rsidR="005370CA" w:rsidRPr="00B70C4D" w:rsidRDefault="008716E5"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w:t>
            </w:r>
          </w:p>
        </w:tc>
        <w:tc>
          <w:tcPr>
            <w:tcW w:w="1442" w:type="dxa"/>
            <w:vAlign w:val="center"/>
          </w:tcPr>
          <w:p w:rsidR="005370CA" w:rsidRPr="00B70C4D" w:rsidRDefault="008716E5"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w:t>
            </w:r>
          </w:p>
        </w:tc>
        <w:tc>
          <w:tcPr>
            <w:tcW w:w="1271" w:type="dxa"/>
            <w:vAlign w:val="center"/>
          </w:tcPr>
          <w:p w:rsidR="005370CA" w:rsidRPr="00B70C4D" w:rsidRDefault="008716E5"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w:t>
            </w:r>
          </w:p>
        </w:tc>
        <w:tc>
          <w:tcPr>
            <w:tcW w:w="1418" w:type="dxa"/>
            <w:vAlign w:val="center"/>
          </w:tcPr>
          <w:p w:rsidR="005370CA" w:rsidRPr="00B70C4D" w:rsidRDefault="008716E5"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w:t>
            </w:r>
          </w:p>
        </w:tc>
      </w:tr>
      <w:tr w:rsidR="00556D79" w:rsidRPr="00B70C4D" w:rsidTr="00714EDA">
        <w:tc>
          <w:tcPr>
            <w:tcW w:w="3085" w:type="dxa"/>
            <w:shd w:val="clear" w:color="auto" w:fill="BFBFBF"/>
            <w:vAlign w:val="center"/>
          </w:tcPr>
          <w:p w:rsidR="00556D79" w:rsidRPr="00B70C4D" w:rsidRDefault="00556D79" w:rsidP="005370CA">
            <w:pPr>
              <w:tabs>
                <w:tab w:val="left" w:pos="1218"/>
                <w:tab w:val="left" w:pos="1486"/>
                <w:tab w:val="left" w:pos="1542"/>
              </w:tabs>
              <w:spacing w:before="40" w:after="40"/>
              <w:ind w:right="-86"/>
              <w:jc w:val="center"/>
              <w:rPr>
                <w:rFonts w:ascii="Arial" w:hAnsi="Arial" w:cs="Arial"/>
                <w:b/>
                <w:color w:val="000000" w:themeColor="text1"/>
              </w:rPr>
            </w:pPr>
            <w:r w:rsidRPr="00B70C4D">
              <w:rPr>
                <w:rFonts w:ascii="Arial" w:hAnsi="Arial" w:cs="Arial"/>
                <w:b/>
                <w:color w:val="000000" w:themeColor="text1"/>
              </w:rPr>
              <w:t>Total</w:t>
            </w:r>
          </w:p>
        </w:tc>
        <w:tc>
          <w:tcPr>
            <w:tcW w:w="1440" w:type="dxa"/>
            <w:vAlign w:val="center"/>
          </w:tcPr>
          <w:p w:rsidR="00556D79" w:rsidRPr="00B70C4D" w:rsidRDefault="00556D79"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1550h</w:t>
            </w:r>
          </w:p>
        </w:tc>
        <w:tc>
          <w:tcPr>
            <w:tcW w:w="1375" w:type="dxa"/>
            <w:vAlign w:val="center"/>
          </w:tcPr>
          <w:p w:rsidR="00556D79" w:rsidRPr="00B70C4D" w:rsidRDefault="00C27FAA" w:rsidP="00726312">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8</w:t>
            </w:r>
            <w:r w:rsidR="00726312" w:rsidRPr="00B70C4D">
              <w:rPr>
                <w:rFonts w:ascii="Arial" w:hAnsi="Arial" w:cs="Arial"/>
                <w:bCs/>
                <w:color w:val="000000" w:themeColor="text1"/>
                <w:sz w:val="26"/>
                <w:szCs w:val="26"/>
              </w:rPr>
              <w:t>50</w:t>
            </w:r>
            <w:r w:rsidR="00556D79" w:rsidRPr="00B70C4D">
              <w:rPr>
                <w:rFonts w:ascii="Arial" w:hAnsi="Arial" w:cs="Arial"/>
                <w:bCs/>
                <w:color w:val="000000" w:themeColor="text1"/>
                <w:sz w:val="26"/>
                <w:szCs w:val="26"/>
              </w:rPr>
              <w:t>h</w:t>
            </w:r>
          </w:p>
        </w:tc>
        <w:tc>
          <w:tcPr>
            <w:tcW w:w="1442" w:type="dxa"/>
            <w:vAlign w:val="center"/>
          </w:tcPr>
          <w:p w:rsidR="00556D79" w:rsidRPr="00B70C4D" w:rsidRDefault="00B355AF" w:rsidP="00B355AF">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80</w:t>
            </w:r>
            <w:r w:rsidR="007B307A" w:rsidRPr="00B70C4D">
              <w:rPr>
                <w:rFonts w:ascii="Arial" w:hAnsi="Arial" w:cs="Arial"/>
                <w:bCs/>
                <w:color w:val="000000" w:themeColor="text1"/>
                <w:sz w:val="26"/>
                <w:szCs w:val="26"/>
              </w:rPr>
              <w:t>h</w:t>
            </w:r>
          </w:p>
        </w:tc>
        <w:tc>
          <w:tcPr>
            <w:tcW w:w="1271" w:type="dxa"/>
            <w:vAlign w:val="center"/>
          </w:tcPr>
          <w:p w:rsidR="00556D79" w:rsidRPr="00B70C4D" w:rsidRDefault="00726312" w:rsidP="00B355AF">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195</w:t>
            </w:r>
            <w:r w:rsidR="007B307A" w:rsidRPr="00B70C4D">
              <w:rPr>
                <w:rFonts w:ascii="Arial" w:hAnsi="Arial" w:cs="Arial"/>
                <w:bCs/>
                <w:color w:val="000000" w:themeColor="text1"/>
                <w:sz w:val="26"/>
                <w:szCs w:val="26"/>
              </w:rPr>
              <w:t>h</w:t>
            </w:r>
          </w:p>
        </w:tc>
        <w:tc>
          <w:tcPr>
            <w:tcW w:w="1418" w:type="dxa"/>
            <w:shd w:val="clear" w:color="auto" w:fill="BFBFBF" w:themeFill="background1" w:themeFillShade="BF"/>
            <w:vAlign w:val="center"/>
          </w:tcPr>
          <w:p w:rsidR="00556D79" w:rsidRPr="00B70C4D" w:rsidRDefault="00556D79" w:rsidP="00DA4E51">
            <w:pPr>
              <w:spacing w:before="40" w:after="40"/>
              <w:ind w:right="-108"/>
              <w:jc w:val="center"/>
              <w:rPr>
                <w:rFonts w:ascii="Arial" w:hAnsi="Arial" w:cs="Arial"/>
                <w:b/>
                <w:color w:val="000000" w:themeColor="text1"/>
                <w:sz w:val="26"/>
                <w:szCs w:val="26"/>
              </w:rPr>
            </w:pPr>
            <w:r w:rsidRPr="00B70C4D">
              <w:rPr>
                <w:rFonts w:ascii="Arial" w:hAnsi="Arial" w:cs="Arial"/>
                <w:b/>
                <w:color w:val="000000" w:themeColor="text1"/>
                <w:sz w:val="26"/>
                <w:szCs w:val="26"/>
              </w:rPr>
              <w:t>2675h</w:t>
            </w:r>
          </w:p>
        </w:tc>
      </w:tr>
      <w:tr w:rsidR="00556D79" w:rsidRPr="00B70C4D" w:rsidTr="00714EDA">
        <w:tc>
          <w:tcPr>
            <w:tcW w:w="3085" w:type="dxa"/>
            <w:shd w:val="clear" w:color="auto" w:fill="BFBFBF"/>
            <w:vAlign w:val="center"/>
          </w:tcPr>
          <w:p w:rsidR="00556D79" w:rsidRPr="00B70C4D" w:rsidRDefault="00556D79" w:rsidP="005370CA">
            <w:pPr>
              <w:tabs>
                <w:tab w:val="left" w:pos="1486"/>
                <w:tab w:val="left" w:pos="1542"/>
              </w:tabs>
              <w:spacing w:before="40" w:after="40"/>
              <w:ind w:right="-86"/>
              <w:jc w:val="center"/>
              <w:rPr>
                <w:rFonts w:ascii="Arial" w:hAnsi="Arial" w:cs="Arial"/>
                <w:b/>
                <w:color w:val="000000" w:themeColor="text1"/>
              </w:rPr>
            </w:pPr>
            <w:r w:rsidRPr="00B70C4D">
              <w:rPr>
                <w:rFonts w:ascii="Arial" w:hAnsi="Arial" w:cs="Arial"/>
                <w:b/>
                <w:color w:val="000000" w:themeColor="text1"/>
              </w:rPr>
              <w:t>Crédits</w:t>
            </w:r>
          </w:p>
        </w:tc>
        <w:tc>
          <w:tcPr>
            <w:tcW w:w="1440" w:type="dxa"/>
            <w:vAlign w:val="center"/>
          </w:tcPr>
          <w:p w:rsidR="00556D79" w:rsidRPr="00B70C4D" w:rsidRDefault="00556D79"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72</w:t>
            </w:r>
          </w:p>
        </w:tc>
        <w:tc>
          <w:tcPr>
            <w:tcW w:w="1375" w:type="dxa"/>
            <w:vAlign w:val="center"/>
          </w:tcPr>
          <w:p w:rsidR="00556D79" w:rsidRPr="00B70C4D" w:rsidRDefault="00556D79"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36</w:t>
            </w:r>
          </w:p>
        </w:tc>
        <w:tc>
          <w:tcPr>
            <w:tcW w:w="1442" w:type="dxa"/>
            <w:vAlign w:val="center"/>
          </w:tcPr>
          <w:p w:rsidR="00556D79" w:rsidRPr="00B70C4D" w:rsidRDefault="00556D79"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7</w:t>
            </w:r>
          </w:p>
        </w:tc>
        <w:tc>
          <w:tcPr>
            <w:tcW w:w="1271" w:type="dxa"/>
            <w:vAlign w:val="center"/>
          </w:tcPr>
          <w:p w:rsidR="00556D79" w:rsidRPr="00B70C4D" w:rsidRDefault="00556D79"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5</w:t>
            </w:r>
          </w:p>
        </w:tc>
        <w:tc>
          <w:tcPr>
            <w:tcW w:w="1418" w:type="dxa"/>
            <w:shd w:val="clear" w:color="auto" w:fill="BFBFBF" w:themeFill="background1" w:themeFillShade="BF"/>
            <w:vAlign w:val="center"/>
          </w:tcPr>
          <w:p w:rsidR="00556D79" w:rsidRPr="00B70C4D" w:rsidRDefault="007B307A" w:rsidP="001E3C77">
            <w:pPr>
              <w:spacing w:before="40" w:after="40"/>
              <w:ind w:right="-108"/>
              <w:jc w:val="center"/>
              <w:rPr>
                <w:rFonts w:ascii="Arial" w:hAnsi="Arial" w:cs="Arial"/>
                <w:b/>
                <w:color w:val="000000" w:themeColor="text1"/>
                <w:sz w:val="26"/>
                <w:szCs w:val="26"/>
              </w:rPr>
            </w:pPr>
            <w:r w:rsidRPr="00B70C4D">
              <w:rPr>
                <w:rFonts w:ascii="Arial" w:hAnsi="Arial" w:cs="Arial"/>
                <w:b/>
                <w:color w:val="000000" w:themeColor="text1"/>
                <w:sz w:val="26"/>
                <w:szCs w:val="26"/>
              </w:rPr>
              <w:t>120</w:t>
            </w:r>
          </w:p>
        </w:tc>
      </w:tr>
      <w:tr w:rsidR="009D1CC0" w:rsidRPr="00B70C4D" w:rsidTr="008E753E">
        <w:tc>
          <w:tcPr>
            <w:tcW w:w="3085" w:type="dxa"/>
            <w:vMerge w:val="restart"/>
            <w:shd w:val="clear" w:color="auto" w:fill="BFBFBF"/>
            <w:vAlign w:val="center"/>
          </w:tcPr>
          <w:p w:rsidR="009D1CC0" w:rsidRPr="00B70C4D" w:rsidRDefault="009D1CC0" w:rsidP="005370CA">
            <w:pPr>
              <w:tabs>
                <w:tab w:val="left" w:pos="1486"/>
                <w:tab w:val="left" w:pos="1542"/>
              </w:tabs>
              <w:spacing w:before="40" w:after="40"/>
              <w:ind w:left="78" w:right="-86"/>
              <w:jc w:val="center"/>
              <w:rPr>
                <w:rFonts w:ascii="Arial" w:hAnsi="Arial" w:cs="Arial"/>
                <w:b/>
                <w:color w:val="000000" w:themeColor="text1"/>
              </w:rPr>
            </w:pPr>
            <w:r w:rsidRPr="00B70C4D">
              <w:rPr>
                <w:rFonts w:ascii="Arial" w:hAnsi="Arial" w:cs="Arial"/>
                <w:b/>
                <w:color w:val="000000" w:themeColor="text1"/>
              </w:rPr>
              <w:t xml:space="preserve">% en crédits </w:t>
            </w:r>
          </w:p>
          <w:p w:rsidR="009D1CC0" w:rsidRPr="00B70C4D" w:rsidRDefault="009D1CC0" w:rsidP="005370CA">
            <w:pPr>
              <w:tabs>
                <w:tab w:val="left" w:pos="1486"/>
                <w:tab w:val="left" w:pos="1542"/>
              </w:tabs>
              <w:spacing w:before="40" w:after="40"/>
              <w:ind w:left="78" w:right="-86"/>
              <w:jc w:val="center"/>
              <w:rPr>
                <w:rFonts w:ascii="Arial" w:hAnsi="Arial" w:cs="Arial"/>
                <w:b/>
                <w:color w:val="000000" w:themeColor="text1"/>
              </w:rPr>
            </w:pPr>
            <w:r w:rsidRPr="00B70C4D">
              <w:rPr>
                <w:rFonts w:ascii="Arial" w:hAnsi="Arial" w:cs="Arial"/>
                <w:b/>
                <w:color w:val="000000" w:themeColor="text1"/>
              </w:rPr>
              <w:t>Pour Chaque UE</w:t>
            </w:r>
          </w:p>
        </w:tc>
        <w:tc>
          <w:tcPr>
            <w:tcW w:w="1440" w:type="dxa"/>
            <w:vMerge w:val="restart"/>
            <w:vAlign w:val="center"/>
          </w:tcPr>
          <w:p w:rsidR="009D1CC0" w:rsidRPr="00B70C4D" w:rsidRDefault="009D1CC0"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60%</w:t>
            </w:r>
          </w:p>
        </w:tc>
        <w:tc>
          <w:tcPr>
            <w:tcW w:w="1375" w:type="dxa"/>
            <w:vMerge w:val="restart"/>
            <w:vAlign w:val="center"/>
          </w:tcPr>
          <w:p w:rsidR="009D1CC0" w:rsidRPr="00B70C4D" w:rsidRDefault="009D1CC0"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30%</w:t>
            </w:r>
          </w:p>
        </w:tc>
        <w:tc>
          <w:tcPr>
            <w:tcW w:w="1442" w:type="dxa"/>
            <w:vAlign w:val="center"/>
          </w:tcPr>
          <w:p w:rsidR="009D1CC0" w:rsidRPr="00B70C4D" w:rsidRDefault="009D1CC0" w:rsidP="004E5346">
            <w:pPr>
              <w:spacing w:before="40" w:after="40"/>
              <w:jc w:val="center"/>
              <w:rPr>
                <w:rFonts w:ascii="Arial Narrow" w:hAnsi="Arial Narrow" w:cs="Arial"/>
                <w:bCs/>
                <w:color w:val="000000" w:themeColor="text1"/>
                <w:sz w:val="26"/>
                <w:szCs w:val="26"/>
              </w:rPr>
            </w:pPr>
            <w:r w:rsidRPr="00B70C4D">
              <w:rPr>
                <w:rFonts w:ascii="Arial Narrow" w:hAnsi="Arial Narrow" w:cs="Arial"/>
                <w:bCs/>
                <w:color w:val="000000" w:themeColor="text1"/>
                <w:sz w:val="26"/>
                <w:szCs w:val="26"/>
              </w:rPr>
              <w:t>5.83%</w:t>
            </w:r>
          </w:p>
        </w:tc>
        <w:tc>
          <w:tcPr>
            <w:tcW w:w="1271" w:type="dxa"/>
            <w:vAlign w:val="center"/>
          </w:tcPr>
          <w:p w:rsidR="009D1CC0" w:rsidRPr="00B70C4D" w:rsidRDefault="009D1CC0" w:rsidP="004E5346">
            <w:pPr>
              <w:spacing w:before="40" w:after="40"/>
              <w:jc w:val="center"/>
              <w:rPr>
                <w:rFonts w:ascii="Arial Narrow" w:hAnsi="Arial Narrow" w:cs="Arial"/>
                <w:bCs/>
                <w:color w:val="000000" w:themeColor="text1"/>
                <w:sz w:val="26"/>
                <w:szCs w:val="26"/>
              </w:rPr>
            </w:pPr>
            <w:r w:rsidRPr="00B70C4D">
              <w:rPr>
                <w:rFonts w:ascii="Arial Narrow" w:hAnsi="Arial Narrow" w:cs="Arial"/>
                <w:bCs/>
                <w:color w:val="000000" w:themeColor="text1"/>
                <w:sz w:val="26"/>
                <w:szCs w:val="26"/>
              </w:rPr>
              <w:t>4.17%</w:t>
            </w:r>
          </w:p>
        </w:tc>
        <w:tc>
          <w:tcPr>
            <w:tcW w:w="1418" w:type="dxa"/>
            <w:vMerge w:val="restart"/>
            <w:vAlign w:val="center"/>
          </w:tcPr>
          <w:p w:rsidR="009D1CC0" w:rsidRPr="00B70C4D" w:rsidRDefault="009D1CC0" w:rsidP="007B307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100%</w:t>
            </w:r>
          </w:p>
        </w:tc>
      </w:tr>
      <w:tr w:rsidR="007B307A" w:rsidRPr="00B70C4D" w:rsidTr="003D4EEF">
        <w:tc>
          <w:tcPr>
            <w:tcW w:w="3085" w:type="dxa"/>
            <w:vMerge/>
            <w:shd w:val="clear" w:color="auto" w:fill="BFBFBF"/>
            <w:vAlign w:val="center"/>
          </w:tcPr>
          <w:p w:rsidR="007B307A" w:rsidRPr="00B70C4D" w:rsidRDefault="007B307A" w:rsidP="005370CA">
            <w:pPr>
              <w:tabs>
                <w:tab w:val="left" w:pos="1486"/>
                <w:tab w:val="left" w:pos="1542"/>
              </w:tabs>
              <w:spacing w:before="40" w:after="40"/>
              <w:ind w:left="78" w:right="-86"/>
              <w:jc w:val="center"/>
              <w:rPr>
                <w:rFonts w:ascii="Arial" w:hAnsi="Arial" w:cs="Arial"/>
                <w:b/>
                <w:color w:val="000000" w:themeColor="text1"/>
                <w:sz w:val="26"/>
                <w:szCs w:val="26"/>
              </w:rPr>
            </w:pPr>
          </w:p>
        </w:tc>
        <w:tc>
          <w:tcPr>
            <w:tcW w:w="1440" w:type="dxa"/>
            <w:vMerge/>
            <w:vAlign w:val="center"/>
          </w:tcPr>
          <w:p w:rsidR="007B307A" w:rsidRPr="00B70C4D" w:rsidRDefault="007B307A" w:rsidP="005370CA">
            <w:pPr>
              <w:spacing w:before="40" w:after="40"/>
              <w:jc w:val="center"/>
              <w:rPr>
                <w:rFonts w:ascii="Arial" w:hAnsi="Arial" w:cs="Arial"/>
                <w:bCs/>
                <w:color w:val="000000" w:themeColor="text1"/>
                <w:sz w:val="26"/>
                <w:szCs w:val="26"/>
              </w:rPr>
            </w:pPr>
          </w:p>
        </w:tc>
        <w:tc>
          <w:tcPr>
            <w:tcW w:w="1375" w:type="dxa"/>
            <w:vMerge/>
            <w:vAlign w:val="center"/>
          </w:tcPr>
          <w:p w:rsidR="007B307A" w:rsidRPr="00B70C4D" w:rsidRDefault="007B307A" w:rsidP="005370CA">
            <w:pPr>
              <w:spacing w:before="40" w:after="40"/>
              <w:jc w:val="center"/>
              <w:rPr>
                <w:rFonts w:ascii="Arial" w:hAnsi="Arial" w:cs="Arial"/>
                <w:bCs/>
                <w:color w:val="000000" w:themeColor="text1"/>
                <w:sz w:val="26"/>
                <w:szCs w:val="26"/>
              </w:rPr>
            </w:pPr>
          </w:p>
        </w:tc>
        <w:tc>
          <w:tcPr>
            <w:tcW w:w="2713" w:type="dxa"/>
            <w:gridSpan w:val="2"/>
            <w:vAlign w:val="center"/>
          </w:tcPr>
          <w:p w:rsidR="007B307A" w:rsidRPr="00B70C4D" w:rsidRDefault="007B307A" w:rsidP="005370CA">
            <w:pPr>
              <w:spacing w:before="40" w:after="40"/>
              <w:jc w:val="center"/>
              <w:rPr>
                <w:rFonts w:ascii="Arial" w:hAnsi="Arial" w:cs="Arial"/>
                <w:bCs/>
                <w:color w:val="000000" w:themeColor="text1"/>
                <w:sz w:val="26"/>
                <w:szCs w:val="26"/>
              </w:rPr>
            </w:pPr>
            <w:r w:rsidRPr="00B70C4D">
              <w:rPr>
                <w:rFonts w:ascii="Arial" w:hAnsi="Arial" w:cs="Arial"/>
                <w:bCs/>
                <w:color w:val="000000" w:themeColor="text1"/>
                <w:sz w:val="26"/>
                <w:szCs w:val="26"/>
              </w:rPr>
              <w:t>10%</w:t>
            </w:r>
          </w:p>
        </w:tc>
        <w:tc>
          <w:tcPr>
            <w:tcW w:w="1418" w:type="dxa"/>
            <w:vMerge/>
            <w:vAlign w:val="center"/>
          </w:tcPr>
          <w:p w:rsidR="007B307A" w:rsidRPr="00B70C4D" w:rsidRDefault="007B307A" w:rsidP="005370CA">
            <w:pPr>
              <w:spacing w:before="40" w:after="40"/>
              <w:jc w:val="center"/>
              <w:rPr>
                <w:rFonts w:ascii="Arial" w:hAnsi="Arial" w:cs="Arial"/>
                <w:bCs/>
                <w:color w:val="000000" w:themeColor="text1"/>
                <w:sz w:val="26"/>
                <w:szCs w:val="26"/>
              </w:rPr>
            </w:pPr>
          </w:p>
        </w:tc>
      </w:tr>
    </w:tbl>
    <w:p w:rsidR="004E3CDD" w:rsidRPr="00B70C4D" w:rsidRDefault="004E3CDD" w:rsidP="001F38E6">
      <w:pPr>
        <w:jc w:val="both"/>
        <w:rPr>
          <w:rFonts w:ascii="Arial" w:eastAsia="Times New Roman" w:hAnsi="Arial" w:cs="Arial"/>
          <w:color w:val="000000" w:themeColor="text1"/>
          <w:sz w:val="26"/>
          <w:szCs w:val="26"/>
        </w:rPr>
      </w:pPr>
    </w:p>
    <w:p w:rsidR="004E3CDD" w:rsidRPr="00B70C4D" w:rsidRDefault="004E3CDD" w:rsidP="001F38E6">
      <w:pPr>
        <w:jc w:val="both"/>
        <w:rPr>
          <w:rFonts w:ascii="Arial" w:eastAsia="Times New Roman" w:hAnsi="Arial" w:cs="Arial"/>
          <w:color w:val="000000" w:themeColor="text1"/>
          <w:sz w:val="26"/>
          <w:szCs w:val="26"/>
        </w:rPr>
      </w:pPr>
    </w:p>
    <w:p w:rsidR="004E3CDD" w:rsidRPr="00B70C4D" w:rsidRDefault="004E3CDD" w:rsidP="001F38E6">
      <w:pPr>
        <w:jc w:val="both"/>
        <w:rPr>
          <w:rFonts w:ascii="Arial" w:eastAsia="Times New Roman" w:hAnsi="Arial" w:cs="Arial"/>
          <w:color w:val="000000" w:themeColor="text1"/>
          <w:sz w:val="26"/>
          <w:szCs w:val="26"/>
        </w:rPr>
      </w:pPr>
    </w:p>
    <w:p w:rsidR="004E3CDD" w:rsidRPr="00B70C4D" w:rsidRDefault="004E3CDD" w:rsidP="001F38E6">
      <w:pPr>
        <w:jc w:val="both"/>
        <w:rPr>
          <w:rFonts w:ascii="Arial" w:eastAsia="Times New Roman" w:hAnsi="Arial" w:cs="Arial"/>
          <w:color w:val="000000" w:themeColor="text1"/>
          <w:sz w:val="26"/>
          <w:szCs w:val="26"/>
        </w:rPr>
      </w:pPr>
    </w:p>
    <w:p w:rsidR="004E3CDD" w:rsidRPr="00B70C4D" w:rsidRDefault="004E3CDD" w:rsidP="001F38E6">
      <w:pPr>
        <w:jc w:val="both"/>
        <w:rPr>
          <w:rFonts w:ascii="Arial" w:eastAsia="Times New Roman" w:hAnsi="Arial" w:cs="Arial"/>
          <w:color w:val="000000" w:themeColor="text1"/>
          <w:sz w:val="26"/>
          <w:szCs w:val="26"/>
        </w:rPr>
      </w:pPr>
    </w:p>
    <w:p w:rsidR="004E3CDD" w:rsidRPr="00B70C4D" w:rsidRDefault="004E3CDD" w:rsidP="001F38E6">
      <w:pPr>
        <w:jc w:val="both"/>
        <w:rPr>
          <w:rFonts w:ascii="Arial" w:eastAsia="Times New Roman" w:hAnsi="Arial" w:cs="Arial"/>
          <w:color w:val="000000" w:themeColor="text1"/>
          <w:sz w:val="26"/>
          <w:szCs w:val="26"/>
        </w:rPr>
      </w:pPr>
    </w:p>
    <w:p w:rsidR="004E3CDD" w:rsidRPr="00B70C4D" w:rsidRDefault="004E3CDD" w:rsidP="001F38E6">
      <w:pPr>
        <w:jc w:val="both"/>
        <w:rPr>
          <w:rFonts w:ascii="Arial" w:eastAsia="Times New Roman" w:hAnsi="Arial" w:cs="Arial"/>
          <w:color w:val="000000" w:themeColor="text1"/>
          <w:sz w:val="26"/>
          <w:szCs w:val="26"/>
        </w:rPr>
      </w:pPr>
    </w:p>
    <w:p w:rsidR="004E3CDD" w:rsidRPr="00B70C4D" w:rsidRDefault="004E3CDD" w:rsidP="001F38E6">
      <w:pPr>
        <w:jc w:val="both"/>
        <w:rPr>
          <w:rFonts w:ascii="Arial" w:eastAsia="Times New Roman" w:hAnsi="Arial" w:cs="Arial"/>
          <w:color w:val="000000" w:themeColor="text1"/>
          <w:sz w:val="26"/>
          <w:szCs w:val="26"/>
        </w:rPr>
      </w:pPr>
    </w:p>
    <w:p w:rsidR="001F38E6" w:rsidRPr="00B70C4D" w:rsidRDefault="001F38E6" w:rsidP="001F38E6">
      <w:pPr>
        <w:jc w:val="both"/>
        <w:rPr>
          <w:rFonts w:ascii="Arial" w:eastAsia="Times New Roman" w:hAnsi="Arial" w:cs="Arial"/>
          <w:color w:val="000000" w:themeColor="text1"/>
          <w:sz w:val="26"/>
          <w:szCs w:val="26"/>
        </w:rPr>
      </w:pPr>
    </w:p>
    <w:p w:rsidR="001F38E6" w:rsidRPr="00B70C4D" w:rsidRDefault="001F38E6" w:rsidP="001F38E6">
      <w:pPr>
        <w:jc w:val="both"/>
        <w:rPr>
          <w:rFonts w:ascii="Arial" w:eastAsia="Times New Roman" w:hAnsi="Arial" w:cs="Arial"/>
          <w:color w:val="000000" w:themeColor="text1"/>
          <w:sz w:val="26"/>
          <w:szCs w:val="26"/>
        </w:rPr>
      </w:pPr>
    </w:p>
    <w:p w:rsidR="002B1E13" w:rsidRPr="00B70C4D" w:rsidRDefault="002B1E13" w:rsidP="001F38E6">
      <w:pPr>
        <w:rPr>
          <w:rFonts w:ascii="Arial" w:hAnsi="Arial" w:cs="Arial"/>
          <w:color w:val="000000" w:themeColor="text1"/>
          <w:sz w:val="26"/>
          <w:szCs w:val="26"/>
        </w:rPr>
      </w:pPr>
    </w:p>
    <w:p w:rsidR="002B1E13" w:rsidRPr="00B70C4D" w:rsidRDefault="002B1E13" w:rsidP="001F38E6">
      <w:pPr>
        <w:rPr>
          <w:rFonts w:ascii="Arial" w:hAnsi="Arial" w:cs="Arial"/>
          <w:color w:val="000000" w:themeColor="text1"/>
          <w:sz w:val="26"/>
          <w:szCs w:val="26"/>
        </w:rPr>
      </w:pPr>
    </w:p>
    <w:p w:rsidR="002B1E13" w:rsidRPr="00B70C4D" w:rsidRDefault="002B1E13" w:rsidP="001F38E6">
      <w:pPr>
        <w:rPr>
          <w:rFonts w:ascii="Arial" w:hAnsi="Arial" w:cs="Arial"/>
          <w:color w:val="000000" w:themeColor="text1"/>
          <w:sz w:val="26"/>
          <w:szCs w:val="26"/>
        </w:rPr>
      </w:pPr>
    </w:p>
    <w:p w:rsidR="002B1E13" w:rsidRPr="00B70C4D" w:rsidRDefault="002B1E13" w:rsidP="001F38E6">
      <w:pPr>
        <w:rPr>
          <w:rFonts w:ascii="Arial" w:hAnsi="Arial" w:cs="Arial"/>
          <w:color w:val="000000" w:themeColor="text1"/>
          <w:sz w:val="26"/>
          <w:szCs w:val="26"/>
        </w:rPr>
      </w:pPr>
    </w:p>
    <w:p w:rsidR="009252B5" w:rsidRPr="00B70C4D" w:rsidRDefault="009252B5" w:rsidP="009252B5">
      <w:pPr>
        <w:pStyle w:val="Titre1"/>
        <w:numPr>
          <w:ilvl w:val="0"/>
          <w:numId w:val="0"/>
        </w:numPr>
        <w:ind w:left="1353"/>
        <w:rPr>
          <w:color w:val="000000" w:themeColor="text1"/>
          <w:sz w:val="44"/>
          <w:szCs w:val="44"/>
        </w:rPr>
      </w:pPr>
      <w:bookmarkStart w:id="2" w:name="_Toc480793422"/>
    </w:p>
    <w:p w:rsidR="009252B5" w:rsidRPr="00B70C4D" w:rsidRDefault="009252B5" w:rsidP="009252B5">
      <w:pPr>
        <w:pStyle w:val="Titre1"/>
        <w:numPr>
          <w:ilvl w:val="0"/>
          <w:numId w:val="0"/>
        </w:numPr>
        <w:ind w:left="1353"/>
        <w:rPr>
          <w:color w:val="000000" w:themeColor="text1"/>
          <w:sz w:val="44"/>
          <w:szCs w:val="44"/>
        </w:rPr>
      </w:pPr>
    </w:p>
    <w:p w:rsidR="009252B5" w:rsidRPr="00B70C4D" w:rsidRDefault="009252B5" w:rsidP="009252B5">
      <w:pPr>
        <w:rPr>
          <w:color w:val="000000" w:themeColor="text1"/>
        </w:rPr>
      </w:pPr>
    </w:p>
    <w:p w:rsidR="009252B5" w:rsidRPr="00B70C4D" w:rsidRDefault="009252B5" w:rsidP="009252B5">
      <w:pPr>
        <w:rPr>
          <w:color w:val="000000" w:themeColor="text1"/>
        </w:rPr>
      </w:pPr>
    </w:p>
    <w:p w:rsidR="009252B5" w:rsidRPr="00B70C4D" w:rsidRDefault="009252B5" w:rsidP="009252B5">
      <w:pPr>
        <w:rPr>
          <w:color w:val="000000" w:themeColor="text1"/>
        </w:rPr>
      </w:pPr>
    </w:p>
    <w:p w:rsidR="009252B5" w:rsidRPr="00B70C4D" w:rsidRDefault="009252B5" w:rsidP="009252B5">
      <w:pPr>
        <w:rPr>
          <w:color w:val="000000" w:themeColor="text1"/>
        </w:rPr>
      </w:pPr>
    </w:p>
    <w:p w:rsidR="009252B5" w:rsidRPr="00B70C4D" w:rsidRDefault="009252B5" w:rsidP="009252B5">
      <w:pPr>
        <w:rPr>
          <w:color w:val="000000" w:themeColor="text1"/>
        </w:rPr>
      </w:pPr>
    </w:p>
    <w:p w:rsidR="00B01817" w:rsidRPr="00B70C4D" w:rsidRDefault="00B01817" w:rsidP="009252B5">
      <w:pPr>
        <w:rPr>
          <w:color w:val="000000" w:themeColor="text1"/>
        </w:rPr>
      </w:pPr>
    </w:p>
    <w:p w:rsidR="00B01817" w:rsidRPr="00B70C4D" w:rsidRDefault="00B01817" w:rsidP="009252B5">
      <w:pPr>
        <w:rPr>
          <w:color w:val="000000" w:themeColor="text1"/>
        </w:rPr>
      </w:pPr>
    </w:p>
    <w:p w:rsidR="00B01817" w:rsidRPr="00B70C4D" w:rsidRDefault="00B01817" w:rsidP="009252B5">
      <w:pPr>
        <w:rPr>
          <w:color w:val="000000" w:themeColor="text1"/>
        </w:rPr>
      </w:pPr>
    </w:p>
    <w:p w:rsidR="00B01817" w:rsidRPr="00B70C4D" w:rsidRDefault="00B01817" w:rsidP="009252B5">
      <w:pPr>
        <w:rPr>
          <w:color w:val="000000" w:themeColor="text1"/>
        </w:rPr>
      </w:pPr>
    </w:p>
    <w:p w:rsidR="00B01817" w:rsidRPr="00B70C4D" w:rsidRDefault="00B01817" w:rsidP="009252B5">
      <w:pPr>
        <w:rPr>
          <w:color w:val="000000" w:themeColor="text1"/>
        </w:rPr>
      </w:pPr>
    </w:p>
    <w:p w:rsidR="009252B5" w:rsidRPr="00B70C4D" w:rsidRDefault="009252B5"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EA0222" w:rsidRPr="00B70C4D" w:rsidRDefault="00EA0222" w:rsidP="009252B5">
      <w:pPr>
        <w:rPr>
          <w:color w:val="000000" w:themeColor="text1"/>
        </w:rPr>
      </w:pPr>
    </w:p>
    <w:p w:rsidR="00EA0222" w:rsidRPr="00B70C4D" w:rsidRDefault="00EA0222" w:rsidP="009252B5">
      <w:pPr>
        <w:rPr>
          <w:color w:val="000000" w:themeColor="text1"/>
        </w:rPr>
      </w:pPr>
    </w:p>
    <w:p w:rsidR="00EA0222" w:rsidRPr="00B70C4D" w:rsidRDefault="00EA0222" w:rsidP="009252B5">
      <w:pPr>
        <w:rPr>
          <w:color w:val="000000" w:themeColor="text1"/>
        </w:rPr>
      </w:pPr>
    </w:p>
    <w:p w:rsidR="00EA0222" w:rsidRPr="00B70C4D" w:rsidRDefault="00EA0222" w:rsidP="009252B5">
      <w:pPr>
        <w:rPr>
          <w:color w:val="000000" w:themeColor="text1"/>
        </w:rPr>
      </w:pPr>
    </w:p>
    <w:p w:rsidR="00EA0222" w:rsidRPr="00B70C4D" w:rsidRDefault="00EA0222" w:rsidP="009252B5">
      <w:pPr>
        <w:rPr>
          <w:color w:val="000000" w:themeColor="text1"/>
        </w:rPr>
      </w:pPr>
    </w:p>
    <w:p w:rsidR="00EA0222" w:rsidRPr="00B70C4D" w:rsidRDefault="00EA0222"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015E0C" w:rsidRPr="00B70C4D" w:rsidRDefault="00015E0C" w:rsidP="009252B5">
      <w:pPr>
        <w:rPr>
          <w:color w:val="000000" w:themeColor="text1"/>
        </w:rPr>
      </w:pPr>
    </w:p>
    <w:p w:rsidR="009252B5" w:rsidRPr="00B70C4D" w:rsidRDefault="009252B5" w:rsidP="009252B5">
      <w:pPr>
        <w:rPr>
          <w:color w:val="000000" w:themeColor="text1"/>
        </w:rPr>
      </w:pPr>
    </w:p>
    <w:p w:rsidR="009252B5" w:rsidRPr="00B70C4D" w:rsidRDefault="009252B5" w:rsidP="00B77CA2">
      <w:pPr>
        <w:pStyle w:val="Titre1"/>
        <w:numPr>
          <w:ilvl w:val="0"/>
          <w:numId w:val="18"/>
        </w:numPr>
        <w:jc w:val="center"/>
        <w:rPr>
          <w:rFonts w:asciiTheme="minorBidi" w:hAnsiTheme="minorBidi" w:cstheme="minorBidi"/>
          <w:noProof/>
          <w:color w:val="000000" w:themeColor="text1"/>
          <w:sz w:val="40"/>
          <w:szCs w:val="40"/>
          <w:lang w:eastAsia="fr-FR"/>
        </w:rPr>
      </w:pPr>
      <w:r w:rsidRPr="00B70C4D">
        <w:rPr>
          <w:rFonts w:asciiTheme="minorBidi" w:hAnsiTheme="minorBidi" w:cstheme="minorBidi"/>
          <w:noProof/>
          <w:color w:val="000000" w:themeColor="text1"/>
          <w:sz w:val="40"/>
          <w:szCs w:val="40"/>
          <w:lang w:eastAsia="fr-FR"/>
        </w:rPr>
        <w:t>Programme détaillé par matière des semestres</w:t>
      </w:r>
      <w:bookmarkEnd w:id="2"/>
      <w:r w:rsidRPr="00B70C4D">
        <w:rPr>
          <w:rFonts w:asciiTheme="minorBidi" w:hAnsiTheme="minorBidi" w:cstheme="minorBidi"/>
          <w:noProof/>
          <w:color w:val="000000" w:themeColor="text1"/>
          <w:sz w:val="40"/>
          <w:szCs w:val="40"/>
          <w:lang w:eastAsia="fr-FR"/>
        </w:rPr>
        <w:t xml:space="preserve"> </w:t>
      </w:r>
    </w:p>
    <w:p w:rsidR="009252B5" w:rsidRPr="00B70C4D" w:rsidRDefault="009252B5" w:rsidP="009252B5">
      <w:pPr>
        <w:jc w:val="center"/>
        <w:rPr>
          <w:rFonts w:asciiTheme="minorBidi" w:hAnsiTheme="minorBidi" w:cstheme="minorBidi"/>
          <w:b/>
          <w:color w:val="000000" w:themeColor="text1"/>
        </w:rPr>
      </w:pPr>
      <w:r w:rsidRPr="00B70C4D">
        <w:rPr>
          <w:rFonts w:asciiTheme="minorBidi" w:hAnsiTheme="minorBidi" w:cstheme="minorBidi"/>
          <w:b/>
          <w:color w:val="000000" w:themeColor="text1"/>
        </w:rPr>
        <w:t>(1 fiche détaillée par matière / tous les champs sont à renseigner obligatoirement)</w:t>
      </w:r>
    </w:p>
    <w:p w:rsidR="00B12BF7" w:rsidRPr="00B70C4D" w:rsidRDefault="00B12BF7" w:rsidP="00B12BF7">
      <w:pPr>
        <w:keepNext/>
        <w:outlineLvl w:val="0"/>
        <w:rPr>
          <w:rFonts w:ascii="Arial" w:hAnsi="Arial" w:cs="Arial"/>
          <w:b/>
          <w:bCs/>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B12BF7" w:rsidRPr="00B70C4D" w:rsidRDefault="00B12BF7" w:rsidP="00B12BF7">
      <w:pPr>
        <w:jc w:val="center"/>
        <w:rPr>
          <w:rFonts w:ascii="Arial" w:hAnsi="Arial" w:cs="Arial"/>
          <w:b/>
          <w:color w:val="000000" w:themeColor="text1"/>
          <w:sz w:val="26"/>
          <w:szCs w:val="26"/>
        </w:rPr>
      </w:pPr>
    </w:p>
    <w:p w:rsidR="004D4B32" w:rsidRPr="00B70C4D" w:rsidRDefault="004D4B32" w:rsidP="00B12BF7">
      <w:pPr>
        <w:jc w:val="center"/>
        <w:rPr>
          <w:rFonts w:ascii="Arial" w:hAnsi="Arial" w:cs="Arial"/>
          <w:b/>
          <w:color w:val="000000" w:themeColor="text1"/>
          <w:sz w:val="26"/>
          <w:szCs w:val="26"/>
        </w:rPr>
      </w:pPr>
    </w:p>
    <w:p w:rsidR="004D4B32" w:rsidRPr="00B70C4D" w:rsidRDefault="004D4B32" w:rsidP="00B12BF7">
      <w:pPr>
        <w:jc w:val="center"/>
        <w:rPr>
          <w:rFonts w:ascii="Arial" w:hAnsi="Arial" w:cs="Arial"/>
          <w:b/>
          <w:color w:val="000000" w:themeColor="text1"/>
          <w:sz w:val="26"/>
          <w:szCs w:val="26"/>
        </w:rPr>
      </w:pPr>
    </w:p>
    <w:p w:rsidR="00A27A4C" w:rsidRPr="00B70C4D" w:rsidRDefault="00A27A4C" w:rsidP="00B12BF7">
      <w:pPr>
        <w:jc w:val="center"/>
        <w:rPr>
          <w:rFonts w:ascii="Arial" w:hAnsi="Arial" w:cs="Arial"/>
          <w:b/>
          <w:color w:val="000000" w:themeColor="text1"/>
          <w:sz w:val="26"/>
          <w:szCs w:val="26"/>
        </w:rPr>
      </w:pPr>
    </w:p>
    <w:p w:rsidR="004D4B32" w:rsidRPr="00B70C4D" w:rsidRDefault="004D4B32" w:rsidP="00B12BF7">
      <w:pPr>
        <w:jc w:val="center"/>
        <w:rPr>
          <w:rFonts w:ascii="Arial" w:hAnsi="Arial" w:cs="Arial"/>
          <w:b/>
          <w:color w:val="000000" w:themeColor="text1"/>
          <w:sz w:val="26"/>
          <w:szCs w:val="26"/>
        </w:rPr>
      </w:pPr>
    </w:p>
    <w:p w:rsidR="004D4B32" w:rsidRPr="00B70C4D" w:rsidRDefault="004D4B32" w:rsidP="00B12BF7">
      <w:pPr>
        <w:jc w:val="center"/>
        <w:rPr>
          <w:rFonts w:ascii="Arial" w:hAnsi="Arial" w:cs="Arial"/>
          <w:b/>
          <w:color w:val="000000" w:themeColor="text1"/>
          <w:sz w:val="26"/>
          <w:szCs w:val="26"/>
          <w:rtl/>
        </w:rPr>
      </w:pPr>
    </w:p>
    <w:p w:rsidR="00821009" w:rsidRPr="00B70C4D" w:rsidRDefault="00821009">
      <w:pPr>
        <w:rPr>
          <w:rFonts w:ascii="Arial" w:hAnsi="Arial" w:cs="Arial"/>
          <w:b/>
          <w:color w:val="000000" w:themeColor="text1"/>
          <w:sz w:val="26"/>
          <w:szCs w:val="26"/>
        </w:rPr>
      </w:pPr>
      <w:r w:rsidRPr="00B70C4D">
        <w:rPr>
          <w:rFonts w:ascii="Arial" w:hAnsi="Arial" w:cs="Arial"/>
          <w:b/>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9252B5" w:rsidRPr="00B70C4D" w:rsidTr="00907F77">
        <w:tc>
          <w:tcPr>
            <w:tcW w:w="4747" w:type="dxa"/>
            <w:shd w:val="clear" w:color="auto" w:fill="BFBFBF" w:themeFill="background1" w:themeFillShade="BF"/>
          </w:tcPr>
          <w:p w:rsidR="009252B5" w:rsidRPr="00B70C4D" w:rsidRDefault="009252B5" w:rsidP="009252B5">
            <w:pPr>
              <w:rPr>
                <w:rFonts w:asciiTheme="minorBidi" w:hAnsiTheme="minorBidi" w:cstheme="minorBidi"/>
                <w:b/>
                <w:color w:val="000000" w:themeColor="text1"/>
              </w:rPr>
            </w:pPr>
            <w:bookmarkStart w:id="3" w:name="fiche1"/>
            <w:r w:rsidRPr="00B70C4D">
              <w:rPr>
                <w:rFonts w:asciiTheme="minorBidi" w:hAnsiTheme="minorBidi" w:cstheme="minorBidi"/>
                <w:b/>
                <w:color w:val="000000" w:themeColor="text1"/>
              </w:rPr>
              <w:lastRenderedPageBreak/>
              <w:t xml:space="preserve">Semestre </w:t>
            </w:r>
            <w:bookmarkEnd w:id="3"/>
            <w:r w:rsidR="00907F77" w:rsidRPr="00B70C4D">
              <w:rPr>
                <w:rFonts w:asciiTheme="minorBidi" w:hAnsiTheme="minorBidi" w:cstheme="minorBidi"/>
                <w:b/>
                <w:color w:val="000000" w:themeColor="text1"/>
              </w:rPr>
              <w:t>0</w:t>
            </w:r>
            <w:r w:rsidRPr="00B70C4D">
              <w:rPr>
                <w:rFonts w:asciiTheme="minorBidi" w:hAnsiTheme="minorBidi" w:cstheme="minorBidi"/>
                <w:b/>
                <w:color w:val="000000" w:themeColor="text1"/>
              </w:rPr>
              <w:t>3</w:t>
            </w:r>
          </w:p>
        </w:tc>
        <w:tc>
          <w:tcPr>
            <w:tcW w:w="4747" w:type="dxa"/>
            <w:shd w:val="clear" w:color="auto" w:fill="BFBFBF" w:themeFill="background1" w:themeFillShade="BF"/>
          </w:tcPr>
          <w:p w:rsidR="009252B5" w:rsidRPr="00B70C4D" w:rsidRDefault="009252B5" w:rsidP="002A2E2A">
            <w:pPr>
              <w:rPr>
                <w:rFonts w:cs="Calibri"/>
                <w:bCs/>
                <w:color w:val="000000" w:themeColor="text1"/>
                <w:sz w:val="32"/>
                <w:szCs w:val="32"/>
              </w:rPr>
            </w:pPr>
          </w:p>
        </w:tc>
      </w:tr>
      <w:tr w:rsidR="009252B5" w:rsidRPr="00B70C4D" w:rsidTr="002A2E2A">
        <w:tc>
          <w:tcPr>
            <w:tcW w:w="4747" w:type="dxa"/>
            <w:shd w:val="clear" w:color="auto" w:fill="auto"/>
          </w:tcPr>
          <w:p w:rsidR="009252B5" w:rsidRPr="00B70C4D" w:rsidRDefault="009252B5" w:rsidP="002A2E2A">
            <w:pPr>
              <w:rPr>
                <w:rFonts w:asciiTheme="minorBidi" w:hAnsiTheme="minorBidi" w:cstheme="minorBidi"/>
                <w:b/>
                <w:color w:val="000000" w:themeColor="text1"/>
              </w:rPr>
            </w:pPr>
            <w:r w:rsidRPr="00B70C4D">
              <w:rPr>
                <w:rFonts w:asciiTheme="minorBidi" w:hAnsiTheme="minorBidi" w:cstheme="minorBidi"/>
                <w:b/>
                <w:color w:val="000000" w:themeColor="text1"/>
              </w:rPr>
              <w:t>Unité d’enseignement</w:t>
            </w:r>
          </w:p>
        </w:tc>
        <w:tc>
          <w:tcPr>
            <w:tcW w:w="4747" w:type="dxa"/>
            <w:shd w:val="clear" w:color="auto" w:fill="auto"/>
          </w:tcPr>
          <w:p w:rsidR="009252B5" w:rsidRPr="00B70C4D" w:rsidRDefault="009252B5" w:rsidP="002A2E2A">
            <w:pPr>
              <w:rPr>
                <w:rFonts w:asciiTheme="minorBidi" w:hAnsiTheme="minorBidi" w:cstheme="minorBidi"/>
                <w:b/>
                <w:color w:val="000000" w:themeColor="text1"/>
              </w:rPr>
            </w:pPr>
            <w:r w:rsidRPr="00B70C4D">
              <w:rPr>
                <w:rFonts w:asciiTheme="minorBidi" w:hAnsiTheme="minorBidi" w:cstheme="minorBidi"/>
                <w:b/>
                <w:color w:val="000000" w:themeColor="text1"/>
              </w:rPr>
              <w:t>UE</w:t>
            </w:r>
            <w:r w:rsidR="00B01817" w:rsidRPr="00B70C4D">
              <w:rPr>
                <w:rFonts w:asciiTheme="minorBidi" w:hAnsiTheme="minorBidi" w:cstheme="minorBidi"/>
                <w:b/>
                <w:color w:val="000000" w:themeColor="text1"/>
              </w:rPr>
              <w:t xml:space="preserve">. Fondamentale </w:t>
            </w:r>
          </w:p>
        </w:tc>
      </w:tr>
      <w:tr w:rsidR="009252B5" w:rsidRPr="00B70C4D" w:rsidTr="002A2E2A">
        <w:tc>
          <w:tcPr>
            <w:tcW w:w="4747" w:type="dxa"/>
            <w:shd w:val="clear" w:color="auto" w:fill="auto"/>
          </w:tcPr>
          <w:p w:rsidR="009252B5" w:rsidRPr="00B70C4D" w:rsidRDefault="009252B5" w:rsidP="002A2E2A">
            <w:pPr>
              <w:rPr>
                <w:rFonts w:asciiTheme="minorBidi" w:hAnsiTheme="minorBidi" w:cstheme="minorBidi"/>
                <w:b/>
                <w:color w:val="000000" w:themeColor="text1"/>
              </w:rPr>
            </w:pPr>
            <w:r w:rsidRPr="00B70C4D">
              <w:rPr>
                <w:rFonts w:asciiTheme="minorBidi" w:hAnsiTheme="minorBidi" w:cstheme="minorBidi"/>
                <w:b/>
                <w:color w:val="000000" w:themeColor="text1"/>
              </w:rPr>
              <w:t>Matière</w:t>
            </w:r>
          </w:p>
        </w:tc>
        <w:tc>
          <w:tcPr>
            <w:tcW w:w="4747" w:type="dxa"/>
            <w:shd w:val="clear" w:color="auto" w:fill="auto"/>
          </w:tcPr>
          <w:p w:rsidR="009252B5" w:rsidRPr="00B70C4D" w:rsidRDefault="009252B5" w:rsidP="002A2E2A">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Atelier 03 </w:t>
            </w:r>
            <w:r w:rsidRPr="00B70C4D">
              <w:rPr>
                <w:rFonts w:asciiTheme="minorBidi" w:hAnsiTheme="minorBidi" w:cstheme="minorBidi"/>
                <w:b/>
                <w:color w:val="000000" w:themeColor="text1"/>
                <w:rtl/>
              </w:rPr>
              <w:t>:</w:t>
            </w:r>
            <w:r w:rsidRPr="00B70C4D">
              <w:rPr>
                <w:rFonts w:asciiTheme="minorBidi" w:hAnsiTheme="minorBidi" w:cstheme="minorBidi"/>
                <w:b/>
                <w:color w:val="000000" w:themeColor="text1"/>
              </w:rPr>
              <w:t xml:space="preserve"> Analyse urbaine</w:t>
            </w:r>
          </w:p>
        </w:tc>
      </w:tr>
      <w:tr w:rsidR="009252B5" w:rsidRPr="00B70C4D" w:rsidTr="002A2E2A">
        <w:tc>
          <w:tcPr>
            <w:tcW w:w="4747" w:type="dxa"/>
            <w:shd w:val="clear" w:color="auto" w:fill="auto"/>
          </w:tcPr>
          <w:p w:rsidR="009252B5" w:rsidRPr="00B70C4D" w:rsidRDefault="009252B5" w:rsidP="002A2E2A">
            <w:pPr>
              <w:rPr>
                <w:rFonts w:asciiTheme="minorBidi" w:hAnsiTheme="minorBidi" w:cstheme="minorBidi"/>
                <w:b/>
                <w:color w:val="000000" w:themeColor="text1"/>
              </w:rPr>
            </w:pPr>
            <w:r w:rsidRPr="00B70C4D">
              <w:rPr>
                <w:rFonts w:asciiTheme="minorBidi" w:hAnsiTheme="minorBidi" w:cstheme="minorBidi"/>
                <w:b/>
                <w:color w:val="000000" w:themeColor="text1"/>
              </w:rPr>
              <w:t>Coefficient</w:t>
            </w:r>
          </w:p>
        </w:tc>
        <w:tc>
          <w:tcPr>
            <w:tcW w:w="4747" w:type="dxa"/>
            <w:shd w:val="clear" w:color="auto" w:fill="auto"/>
          </w:tcPr>
          <w:p w:rsidR="009252B5" w:rsidRPr="00B70C4D" w:rsidRDefault="00722576" w:rsidP="002A2E2A">
            <w:pPr>
              <w:rPr>
                <w:rFonts w:asciiTheme="minorBidi" w:hAnsiTheme="minorBidi" w:cstheme="minorBidi"/>
                <w:b/>
                <w:color w:val="000000" w:themeColor="text1"/>
              </w:rPr>
            </w:pPr>
            <w:r w:rsidRPr="00B70C4D">
              <w:rPr>
                <w:rFonts w:asciiTheme="minorBidi" w:hAnsiTheme="minorBidi" w:cstheme="minorBidi"/>
                <w:b/>
                <w:color w:val="000000" w:themeColor="text1"/>
              </w:rPr>
              <w:t>4</w:t>
            </w:r>
          </w:p>
        </w:tc>
      </w:tr>
      <w:tr w:rsidR="009252B5" w:rsidRPr="00B70C4D" w:rsidTr="002A2E2A">
        <w:tc>
          <w:tcPr>
            <w:tcW w:w="4747" w:type="dxa"/>
            <w:shd w:val="clear" w:color="auto" w:fill="auto"/>
          </w:tcPr>
          <w:p w:rsidR="009252B5" w:rsidRPr="00B70C4D" w:rsidRDefault="009252B5" w:rsidP="002A2E2A">
            <w:pPr>
              <w:rPr>
                <w:rFonts w:asciiTheme="minorBidi" w:hAnsiTheme="minorBidi" w:cstheme="minorBidi"/>
                <w:b/>
                <w:color w:val="000000" w:themeColor="text1"/>
              </w:rPr>
            </w:pPr>
            <w:r w:rsidRPr="00B70C4D">
              <w:rPr>
                <w:rFonts w:asciiTheme="minorBidi" w:hAnsiTheme="minorBidi" w:cstheme="minorBidi"/>
                <w:b/>
                <w:color w:val="000000" w:themeColor="text1"/>
              </w:rPr>
              <w:t>Crédit</w:t>
            </w:r>
          </w:p>
        </w:tc>
        <w:tc>
          <w:tcPr>
            <w:tcW w:w="4747" w:type="dxa"/>
            <w:shd w:val="clear" w:color="auto" w:fill="auto"/>
          </w:tcPr>
          <w:p w:rsidR="009252B5" w:rsidRPr="00B70C4D" w:rsidRDefault="00722576" w:rsidP="002A2E2A">
            <w:pPr>
              <w:rPr>
                <w:rFonts w:asciiTheme="minorBidi" w:hAnsiTheme="minorBidi" w:cstheme="minorBidi"/>
                <w:b/>
                <w:color w:val="000000" w:themeColor="text1"/>
              </w:rPr>
            </w:pPr>
            <w:r w:rsidRPr="00B70C4D">
              <w:rPr>
                <w:rFonts w:asciiTheme="minorBidi" w:hAnsiTheme="minorBidi" w:cstheme="minorBidi"/>
                <w:b/>
                <w:color w:val="000000" w:themeColor="text1"/>
              </w:rPr>
              <w:t>8</w:t>
            </w:r>
          </w:p>
        </w:tc>
      </w:tr>
    </w:tbl>
    <w:p w:rsidR="009252B5" w:rsidRPr="00B70C4D" w:rsidRDefault="009252B5" w:rsidP="00B12BF7">
      <w:pPr>
        <w:jc w:val="center"/>
        <w:rPr>
          <w:rFonts w:ascii="Arial" w:hAnsi="Arial" w:cs="Arial"/>
          <w:b/>
          <w:color w:val="000000" w:themeColor="text1"/>
          <w:sz w:val="26"/>
          <w:szCs w:val="26"/>
        </w:rPr>
      </w:pPr>
    </w:p>
    <w:p w:rsidR="00B01817" w:rsidRPr="00B70C4D" w:rsidRDefault="00B01817" w:rsidP="00907F77">
      <w:pPr>
        <w:rPr>
          <w:rFonts w:asciiTheme="minorBidi" w:hAnsiTheme="minorBidi" w:cstheme="minorBidi"/>
          <w:b/>
          <w:color w:val="000000" w:themeColor="text1"/>
        </w:rPr>
      </w:pPr>
      <w:bookmarkStart w:id="4" w:name="_Toc408749268"/>
      <w:bookmarkStart w:id="5" w:name="_Toc408811842"/>
      <w:r w:rsidRPr="00B70C4D">
        <w:rPr>
          <w:rFonts w:asciiTheme="minorBidi" w:hAnsiTheme="minorBidi" w:cstheme="minorBidi"/>
          <w:b/>
          <w:color w:val="000000" w:themeColor="text1"/>
        </w:rPr>
        <w:t xml:space="preserve">Objectifs de l’enseignement </w:t>
      </w:r>
    </w:p>
    <w:p w:rsidR="00B01817" w:rsidRPr="00B70C4D" w:rsidRDefault="00B01817" w:rsidP="00B01817">
      <w:pPr>
        <w:autoSpaceDE w:val="0"/>
        <w:autoSpaceDN w:val="0"/>
        <w:adjustRightInd w:val="0"/>
        <w:rPr>
          <w:rFonts w:cs="Calibri"/>
          <w:iCs/>
          <w:color w:val="000000" w:themeColor="text1"/>
        </w:rPr>
      </w:pPr>
    </w:p>
    <w:p w:rsidR="00722576" w:rsidRPr="00B70C4D" w:rsidRDefault="009678A9" w:rsidP="00722576">
      <w:pPr>
        <w:jc w:val="lowKashida"/>
        <w:rPr>
          <w:rFonts w:asciiTheme="minorBidi" w:hAnsiTheme="minorBidi" w:cstheme="minorBidi"/>
          <w:color w:val="000000" w:themeColor="text1"/>
        </w:rPr>
      </w:pPr>
      <w:r w:rsidRPr="00B70C4D">
        <w:rPr>
          <w:rFonts w:asciiTheme="minorBidi" w:hAnsiTheme="minorBidi" w:cstheme="minorBidi"/>
          <w:color w:val="000000" w:themeColor="text1"/>
        </w:rPr>
        <w:t xml:space="preserve">          </w:t>
      </w:r>
      <w:r w:rsidR="00722576" w:rsidRPr="00B70C4D">
        <w:rPr>
          <w:rFonts w:asciiTheme="minorBidi" w:hAnsiTheme="minorBidi" w:cstheme="minorBidi"/>
          <w:color w:val="000000" w:themeColor="text1"/>
        </w:rPr>
        <w:t xml:space="preserve">Cet enseignement s'inscrit dans un but méthodologique : il s'agit d'apporter aux étudiants quelques outils de l'analyse urbaine, vu sous un angle spatial, nécessaire à la compréhension d'un contexte d'intervention  (le site d’implantation, le plan de la ville, le tracé des voies…), afin d'identifier et comprendre ses caractéristiques urbaines et architecturales et découvrir ses modèles et structures sous-jacents (dimensions, fonctions, distributions, systèmes constructif et esthétique), le diagnostic d’impact, la programmation urbaine et finalement l’adoption d’un projet urbain. </w:t>
      </w:r>
    </w:p>
    <w:p w:rsidR="00B01817" w:rsidRPr="00B70C4D" w:rsidRDefault="00B01817" w:rsidP="00B01817">
      <w:pPr>
        <w:autoSpaceDE w:val="0"/>
        <w:autoSpaceDN w:val="0"/>
        <w:adjustRightInd w:val="0"/>
        <w:rPr>
          <w:rFonts w:cs="Calibri"/>
          <w:b/>
          <w:bCs/>
          <w:color w:val="000000" w:themeColor="text1"/>
        </w:rPr>
      </w:pPr>
    </w:p>
    <w:p w:rsidR="00B01817" w:rsidRPr="00B70C4D" w:rsidRDefault="00B01817" w:rsidP="00907F77">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Connaissances préalables recommandées </w:t>
      </w:r>
    </w:p>
    <w:p w:rsidR="00B01817" w:rsidRPr="00B70C4D" w:rsidRDefault="00B01817" w:rsidP="00B01817">
      <w:pPr>
        <w:autoSpaceDE w:val="0"/>
        <w:autoSpaceDN w:val="0"/>
        <w:adjustRightInd w:val="0"/>
        <w:rPr>
          <w:rFonts w:cs="Calibri"/>
          <w:bCs/>
          <w:color w:val="000000" w:themeColor="text1"/>
        </w:rPr>
      </w:pPr>
    </w:p>
    <w:p w:rsidR="00722576" w:rsidRPr="00B70C4D" w:rsidRDefault="009678A9"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xml:space="preserve">           </w:t>
      </w:r>
      <w:r w:rsidR="00722576" w:rsidRPr="00B70C4D">
        <w:rPr>
          <w:rFonts w:asciiTheme="minorBidi" w:hAnsiTheme="minorBidi" w:cstheme="minorBidi"/>
          <w:color w:val="000000" w:themeColor="text1"/>
        </w:rPr>
        <w:t xml:space="preserve">Notions de dessin de bâtiment,  les composants de l'espace urbain: les espaces construits (tout objet tridimensionnel), les espaces non construits (aménagés ou non) et les espaces réseaux (surface linéaire, sous terrain, aérien). </w:t>
      </w:r>
    </w:p>
    <w:p w:rsidR="00B01817" w:rsidRPr="00B70C4D" w:rsidRDefault="00B01817" w:rsidP="00B01817">
      <w:pPr>
        <w:autoSpaceDE w:val="0"/>
        <w:autoSpaceDN w:val="0"/>
        <w:adjustRightInd w:val="0"/>
        <w:rPr>
          <w:rFonts w:cs="Calibri"/>
          <w:b/>
          <w:bCs/>
          <w:color w:val="000000" w:themeColor="text1"/>
        </w:rPr>
      </w:pPr>
    </w:p>
    <w:p w:rsidR="00B01817" w:rsidRPr="00B70C4D" w:rsidRDefault="00B01817" w:rsidP="00B01817">
      <w:pPr>
        <w:rPr>
          <w:rFonts w:ascii="Arial" w:hAnsi="Arial" w:cs="Arial"/>
          <w:b/>
          <w:bCs/>
          <w:color w:val="000000" w:themeColor="text1"/>
        </w:rPr>
      </w:pPr>
    </w:p>
    <w:p w:rsidR="00B01817" w:rsidRPr="00B70C4D" w:rsidRDefault="00B01817" w:rsidP="00907F77">
      <w:pPr>
        <w:rPr>
          <w:rFonts w:asciiTheme="minorBidi" w:hAnsiTheme="minorBidi" w:cstheme="minorBidi"/>
          <w:b/>
          <w:color w:val="000000" w:themeColor="text1"/>
        </w:rPr>
      </w:pPr>
      <w:r w:rsidRPr="00B70C4D">
        <w:rPr>
          <w:rFonts w:asciiTheme="minorBidi" w:hAnsiTheme="minorBidi" w:cstheme="minorBidi"/>
          <w:b/>
          <w:color w:val="000000" w:themeColor="text1"/>
        </w:rPr>
        <w:t>Contenu de la matière :</w:t>
      </w:r>
    </w:p>
    <w:p w:rsidR="00B01817" w:rsidRPr="00B70C4D" w:rsidRDefault="00B01817" w:rsidP="00B01817">
      <w:pPr>
        <w:autoSpaceDE w:val="0"/>
        <w:autoSpaceDN w:val="0"/>
        <w:adjustRightInd w:val="0"/>
        <w:rPr>
          <w:rFonts w:cs="Calibri"/>
          <w:b/>
          <w:bCs/>
          <w:color w:val="000000" w:themeColor="text1"/>
        </w:rPr>
      </w:pPr>
    </w:p>
    <w:p w:rsidR="00722576" w:rsidRPr="00B70C4D" w:rsidRDefault="002C138F"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xml:space="preserve">        </w:t>
      </w:r>
      <w:r w:rsidR="00722576" w:rsidRPr="00B70C4D">
        <w:rPr>
          <w:rFonts w:asciiTheme="minorBidi" w:hAnsiTheme="minorBidi" w:cstheme="minorBidi"/>
          <w:color w:val="000000" w:themeColor="text1"/>
        </w:rPr>
        <w:t xml:space="preserve">Il s'agit d'utiliser l'analyse typo morphologique comme "outil" de description et de classification, de lecture et d'explication de l'espace urbain observé, afin  de: </w:t>
      </w:r>
    </w:p>
    <w:p w:rsidR="00722576" w:rsidRPr="00B70C4D" w:rsidRDefault="00722576"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xml:space="preserve">- identifier ses caractéristiques urbaines et architecturales et découvrir ses modèles et structures sous-jacents </w:t>
      </w:r>
    </w:p>
    <w:p w:rsidR="00722576" w:rsidRPr="00B70C4D" w:rsidRDefault="00722576"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xml:space="preserve">- comprendre ses formes urbaines et saisir leurs genèses, en mettant en valeur la notion d'interdépendance et de relation réciproque de tous ces composants: les espaces construits (tout objet tridimensionnel), les                     espaces non construits (aménagés ou non) et les espaces réseaux (surface linéaire, sous terrain, aérien).  </w:t>
      </w:r>
    </w:p>
    <w:p w:rsidR="00722576" w:rsidRPr="00B70C4D" w:rsidRDefault="00722576"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Les éléments à considérés au niveau du périmètre d'étude sont:</w:t>
      </w:r>
    </w:p>
    <w:p w:rsidR="00722576" w:rsidRPr="00B70C4D" w:rsidRDefault="00722576"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la localisation relative, l'occupation du sol ou la consommation de l'espace (rapports entre surface, densité,...).</w:t>
      </w:r>
    </w:p>
    <w:p w:rsidR="00722576" w:rsidRPr="00B70C4D" w:rsidRDefault="00722576"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xml:space="preserve"> L'implantation: la position relative des divers espaces entre eux.</w:t>
      </w:r>
    </w:p>
    <w:p w:rsidR="00722576" w:rsidRPr="00B70C4D" w:rsidRDefault="00722576"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xml:space="preserve"> L'organisation, la structure et la configuration: comprendre les principes et les modalités qui ont guidé la réalisation du modèle en question.</w:t>
      </w:r>
    </w:p>
    <w:p w:rsidR="00722576" w:rsidRPr="00B70C4D" w:rsidRDefault="00722576"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xml:space="preserve"> L’état du cadre bâtit et les modes de construire.....</w:t>
      </w:r>
    </w:p>
    <w:p w:rsidR="00722576" w:rsidRPr="00B70C4D" w:rsidRDefault="00722576"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 xml:space="preserve"> Le cas d'étude: l'exemple étudié est constitué d'un périmètre urbain délimité  par des conditions particulières (quartier, lotissent, zone d’habitat,...).</w:t>
      </w:r>
    </w:p>
    <w:p w:rsidR="00722576" w:rsidRPr="00B70C4D" w:rsidRDefault="00722576" w:rsidP="002C138F">
      <w:pPr>
        <w:jc w:val="lowKashida"/>
        <w:rPr>
          <w:rFonts w:asciiTheme="minorBidi" w:hAnsiTheme="minorBidi" w:cstheme="minorBidi"/>
          <w:color w:val="000000" w:themeColor="text1"/>
        </w:rPr>
      </w:pPr>
      <w:r w:rsidRPr="00B70C4D">
        <w:rPr>
          <w:rFonts w:asciiTheme="minorBidi" w:hAnsiTheme="minorBidi" w:cstheme="minorBidi"/>
          <w:color w:val="000000" w:themeColor="text1"/>
        </w:rPr>
        <w:t>Les travaux types à considérer :</w:t>
      </w:r>
    </w:p>
    <w:p w:rsidR="00722576" w:rsidRPr="00B70C4D" w:rsidRDefault="00722576" w:rsidP="00722576">
      <w:pPr>
        <w:jc w:val="lowKashida"/>
        <w:rPr>
          <w:rFonts w:ascii="Arial" w:hAnsi="Arial" w:cs="Arial"/>
          <w:color w:val="000000" w:themeColor="text1"/>
        </w:rPr>
      </w:pPr>
      <w:r w:rsidRPr="00B70C4D">
        <w:rPr>
          <w:rFonts w:ascii="Arial" w:hAnsi="Arial" w:cs="Arial"/>
          <w:b/>
          <w:bCs/>
          <w:color w:val="000000" w:themeColor="text1"/>
        </w:rPr>
        <w:t>Habitat/logement :</w:t>
      </w:r>
      <w:r w:rsidRPr="00B70C4D">
        <w:rPr>
          <w:rFonts w:ascii="Arial" w:hAnsi="Arial" w:cs="Arial"/>
          <w:color w:val="000000" w:themeColor="text1"/>
        </w:rPr>
        <w:t xml:space="preserve"> logement collectifs, lotissement et individuel</w:t>
      </w:r>
    </w:p>
    <w:p w:rsidR="00722576" w:rsidRPr="00B70C4D" w:rsidRDefault="00722576" w:rsidP="00722576">
      <w:pPr>
        <w:overflowPunct w:val="0"/>
        <w:autoSpaceDE w:val="0"/>
        <w:autoSpaceDN w:val="0"/>
        <w:adjustRightInd w:val="0"/>
        <w:jc w:val="lowKashida"/>
        <w:textAlignment w:val="baseline"/>
        <w:rPr>
          <w:rFonts w:ascii="Arial" w:hAnsi="Arial" w:cs="Arial"/>
          <w:color w:val="000000" w:themeColor="text1"/>
        </w:rPr>
      </w:pPr>
      <w:r w:rsidRPr="00B70C4D">
        <w:rPr>
          <w:rFonts w:ascii="Arial" w:hAnsi="Arial" w:cs="Arial"/>
          <w:b/>
          <w:bCs/>
          <w:color w:val="000000" w:themeColor="text1"/>
        </w:rPr>
        <w:t>-</w:t>
      </w:r>
      <w:proofErr w:type="spellStart"/>
      <w:r w:rsidRPr="00B70C4D">
        <w:rPr>
          <w:rFonts w:ascii="Arial" w:hAnsi="Arial" w:cs="Arial"/>
          <w:b/>
          <w:bCs/>
          <w:color w:val="000000" w:themeColor="text1"/>
        </w:rPr>
        <w:t>Equipement</w:t>
      </w:r>
      <w:proofErr w:type="spellEnd"/>
      <w:r w:rsidRPr="00B70C4D">
        <w:rPr>
          <w:rFonts w:ascii="Arial" w:hAnsi="Arial" w:cs="Arial"/>
          <w:b/>
          <w:bCs/>
          <w:color w:val="000000" w:themeColor="text1"/>
        </w:rPr>
        <w:t> :</w:t>
      </w:r>
      <w:r w:rsidRPr="00B70C4D">
        <w:rPr>
          <w:rFonts w:ascii="Arial" w:hAnsi="Arial" w:cs="Arial"/>
          <w:color w:val="000000" w:themeColor="text1"/>
        </w:rPr>
        <w:t xml:space="preserve"> Espace équipement: publics ou (investissement privés): </w:t>
      </w:r>
    </w:p>
    <w:p w:rsidR="00722576" w:rsidRPr="00B70C4D" w:rsidRDefault="00722576" w:rsidP="00722576">
      <w:pPr>
        <w:overflowPunct w:val="0"/>
        <w:autoSpaceDE w:val="0"/>
        <w:autoSpaceDN w:val="0"/>
        <w:adjustRightInd w:val="0"/>
        <w:jc w:val="lowKashida"/>
        <w:textAlignment w:val="baseline"/>
        <w:rPr>
          <w:rFonts w:ascii="Arial" w:hAnsi="Arial" w:cs="Arial"/>
          <w:color w:val="000000" w:themeColor="text1"/>
        </w:rPr>
      </w:pPr>
      <w:r w:rsidRPr="00B70C4D">
        <w:rPr>
          <w:rFonts w:ascii="Arial" w:hAnsi="Arial" w:cs="Arial"/>
          <w:color w:val="000000" w:themeColor="text1"/>
        </w:rPr>
        <w:t xml:space="preserve">Un groupement  d'équipements urbains:  </w:t>
      </w:r>
    </w:p>
    <w:p w:rsidR="00722576" w:rsidRPr="00B70C4D" w:rsidRDefault="00722576" w:rsidP="00B77CA2">
      <w:pPr>
        <w:numPr>
          <w:ilvl w:val="3"/>
          <w:numId w:val="9"/>
        </w:numPr>
        <w:tabs>
          <w:tab w:val="clear" w:pos="2880"/>
        </w:tabs>
        <w:overflowPunct w:val="0"/>
        <w:autoSpaceDE w:val="0"/>
        <w:autoSpaceDN w:val="0"/>
        <w:adjustRightInd w:val="0"/>
        <w:ind w:left="540" w:hanging="450"/>
        <w:jc w:val="lowKashida"/>
        <w:textAlignment w:val="baseline"/>
        <w:rPr>
          <w:rFonts w:ascii="Arial" w:hAnsi="Arial" w:cs="Arial"/>
          <w:color w:val="000000" w:themeColor="text1"/>
        </w:rPr>
      </w:pPr>
      <w:r w:rsidRPr="00B70C4D">
        <w:rPr>
          <w:rFonts w:ascii="Arial" w:hAnsi="Arial" w:cs="Arial"/>
          <w:color w:val="000000" w:themeColor="text1"/>
        </w:rPr>
        <w:t>Centre urbain.</w:t>
      </w:r>
    </w:p>
    <w:p w:rsidR="00722576" w:rsidRPr="00B70C4D" w:rsidRDefault="00722576" w:rsidP="00B77CA2">
      <w:pPr>
        <w:numPr>
          <w:ilvl w:val="3"/>
          <w:numId w:val="9"/>
        </w:numPr>
        <w:tabs>
          <w:tab w:val="clear" w:pos="2880"/>
        </w:tabs>
        <w:overflowPunct w:val="0"/>
        <w:autoSpaceDE w:val="0"/>
        <w:autoSpaceDN w:val="0"/>
        <w:adjustRightInd w:val="0"/>
        <w:ind w:left="540" w:hanging="450"/>
        <w:jc w:val="lowKashida"/>
        <w:textAlignment w:val="baseline"/>
        <w:rPr>
          <w:rFonts w:ascii="Arial" w:hAnsi="Arial" w:cs="Arial"/>
          <w:color w:val="000000" w:themeColor="text1"/>
        </w:rPr>
      </w:pPr>
      <w:r w:rsidRPr="00B70C4D">
        <w:rPr>
          <w:rFonts w:ascii="Arial" w:hAnsi="Arial" w:cs="Arial"/>
          <w:color w:val="000000" w:themeColor="text1"/>
        </w:rPr>
        <w:t xml:space="preserve"> Zone d'activités commerciales, administratives, ou sportives.</w:t>
      </w:r>
    </w:p>
    <w:p w:rsidR="00722576" w:rsidRPr="00B70C4D" w:rsidRDefault="00722576" w:rsidP="00B77CA2">
      <w:pPr>
        <w:numPr>
          <w:ilvl w:val="3"/>
          <w:numId w:val="9"/>
        </w:numPr>
        <w:tabs>
          <w:tab w:val="clear" w:pos="2880"/>
        </w:tabs>
        <w:overflowPunct w:val="0"/>
        <w:autoSpaceDE w:val="0"/>
        <w:autoSpaceDN w:val="0"/>
        <w:adjustRightInd w:val="0"/>
        <w:ind w:left="540" w:hanging="450"/>
        <w:jc w:val="lowKashida"/>
        <w:textAlignment w:val="baseline"/>
        <w:rPr>
          <w:rFonts w:ascii="Arial" w:hAnsi="Arial" w:cs="Arial"/>
          <w:color w:val="000000" w:themeColor="text1"/>
        </w:rPr>
      </w:pPr>
      <w:r w:rsidRPr="00B70C4D">
        <w:rPr>
          <w:rFonts w:ascii="Arial" w:hAnsi="Arial" w:cs="Arial"/>
          <w:color w:val="000000" w:themeColor="text1"/>
        </w:rPr>
        <w:t xml:space="preserve"> Un ensemble d'activités éducatives.</w:t>
      </w:r>
    </w:p>
    <w:p w:rsidR="009678A9" w:rsidRPr="00B70C4D" w:rsidRDefault="009678A9" w:rsidP="009678A9">
      <w:pPr>
        <w:overflowPunct w:val="0"/>
        <w:autoSpaceDE w:val="0"/>
        <w:autoSpaceDN w:val="0"/>
        <w:adjustRightInd w:val="0"/>
        <w:ind w:left="540"/>
        <w:jc w:val="lowKashida"/>
        <w:textAlignment w:val="baseline"/>
        <w:rPr>
          <w:rFonts w:ascii="Arial" w:hAnsi="Arial" w:cs="Arial"/>
          <w:color w:val="000000" w:themeColor="text1"/>
        </w:rPr>
      </w:pPr>
    </w:p>
    <w:p w:rsidR="00821009" w:rsidRPr="00B70C4D" w:rsidRDefault="00821009" w:rsidP="009678A9">
      <w:pPr>
        <w:overflowPunct w:val="0"/>
        <w:autoSpaceDE w:val="0"/>
        <w:autoSpaceDN w:val="0"/>
        <w:adjustRightInd w:val="0"/>
        <w:ind w:left="540"/>
        <w:jc w:val="lowKashida"/>
        <w:textAlignment w:val="baseline"/>
        <w:rPr>
          <w:rFonts w:ascii="Arial" w:hAnsi="Arial" w:cs="Arial"/>
          <w:color w:val="000000" w:themeColor="text1"/>
        </w:rPr>
      </w:pPr>
    </w:p>
    <w:p w:rsidR="00722576" w:rsidRPr="00B70C4D" w:rsidRDefault="00722576" w:rsidP="00722576">
      <w:pPr>
        <w:overflowPunct w:val="0"/>
        <w:autoSpaceDE w:val="0"/>
        <w:autoSpaceDN w:val="0"/>
        <w:adjustRightInd w:val="0"/>
        <w:jc w:val="lowKashida"/>
        <w:textAlignment w:val="baseline"/>
        <w:rPr>
          <w:rFonts w:ascii="Arial" w:hAnsi="Arial" w:cs="Arial"/>
          <w:color w:val="000000" w:themeColor="text1"/>
        </w:rPr>
      </w:pPr>
      <w:r w:rsidRPr="00B70C4D">
        <w:rPr>
          <w:rFonts w:ascii="Arial" w:hAnsi="Arial" w:cs="Arial"/>
          <w:b/>
          <w:bCs/>
          <w:color w:val="000000" w:themeColor="text1"/>
        </w:rPr>
        <w:lastRenderedPageBreak/>
        <w:t>- Détente :</w:t>
      </w:r>
      <w:r w:rsidRPr="00B70C4D">
        <w:rPr>
          <w:rFonts w:ascii="Arial" w:hAnsi="Arial" w:cs="Arial"/>
          <w:color w:val="000000" w:themeColor="text1"/>
        </w:rPr>
        <w:t xml:space="preserve"> Espace vert: Espace vert, Un espace de détente et de loisirs, jardin public….. </w:t>
      </w:r>
    </w:p>
    <w:p w:rsidR="00722576" w:rsidRPr="00B70C4D" w:rsidRDefault="00722576" w:rsidP="00722576">
      <w:pPr>
        <w:jc w:val="lowKashida"/>
        <w:rPr>
          <w:rFonts w:ascii="Arial" w:hAnsi="Arial" w:cs="Arial"/>
          <w:color w:val="000000" w:themeColor="text1"/>
        </w:rPr>
      </w:pPr>
      <w:r w:rsidRPr="00B70C4D">
        <w:rPr>
          <w:rFonts w:ascii="Arial" w:hAnsi="Arial" w:cs="Arial"/>
          <w:color w:val="000000" w:themeColor="text1"/>
        </w:rPr>
        <w:t>- loisir: Espace Jeux enfant, Un espace de détente et de loisirs.</w:t>
      </w:r>
    </w:p>
    <w:p w:rsidR="00722576" w:rsidRPr="00B70C4D" w:rsidRDefault="00722576" w:rsidP="00722576">
      <w:pPr>
        <w:jc w:val="lowKashida"/>
        <w:rPr>
          <w:rFonts w:ascii="Arial" w:hAnsi="Arial" w:cs="Arial"/>
          <w:color w:val="000000" w:themeColor="text1"/>
        </w:rPr>
      </w:pPr>
      <w:r w:rsidRPr="00B70C4D">
        <w:rPr>
          <w:rFonts w:ascii="Arial" w:hAnsi="Arial" w:cs="Arial"/>
          <w:color w:val="000000" w:themeColor="text1"/>
        </w:rPr>
        <w:t>- Réseaux: voirie et parking de stationnement.</w:t>
      </w:r>
    </w:p>
    <w:p w:rsidR="00722576" w:rsidRPr="00B70C4D" w:rsidRDefault="00722576" w:rsidP="00722576">
      <w:pPr>
        <w:jc w:val="lowKashida"/>
        <w:rPr>
          <w:rFonts w:ascii="Arial" w:hAnsi="Arial" w:cs="Arial"/>
          <w:color w:val="000000" w:themeColor="text1"/>
        </w:rPr>
      </w:pPr>
      <w:r w:rsidRPr="00B70C4D">
        <w:rPr>
          <w:rFonts w:ascii="Arial" w:hAnsi="Arial" w:cs="Arial"/>
          <w:color w:val="000000" w:themeColor="text1"/>
        </w:rPr>
        <w:t>Dans chacun des cinq exercices, l'étudiant doit finaliser son projet par un exposé final comporte les documents suivants:</w:t>
      </w:r>
    </w:p>
    <w:p w:rsidR="00722576" w:rsidRPr="00B70C4D" w:rsidRDefault="00722576" w:rsidP="00B77CA2">
      <w:pPr>
        <w:numPr>
          <w:ilvl w:val="0"/>
          <w:numId w:val="20"/>
        </w:numPr>
        <w:tabs>
          <w:tab w:val="clear" w:pos="720"/>
          <w:tab w:val="num" w:pos="90"/>
          <w:tab w:val="left" w:pos="540"/>
        </w:tabs>
        <w:overflowPunct w:val="0"/>
        <w:autoSpaceDE w:val="0"/>
        <w:autoSpaceDN w:val="0"/>
        <w:adjustRightInd w:val="0"/>
        <w:ind w:left="90" w:firstLine="0"/>
        <w:jc w:val="lowKashida"/>
        <w:textAlignment w:val="baseline"/>
        <w:rPr>
          <w:rFonts w:ascii="Arial" w:hAnsi="Arial" w:cs="Arial"/>
          <w:color w:val="000000" w:themeColor="text1"/>
        </w:rPr>
      </w:pPr>
      <w:r w:rsidRPr="00B70C4D">
        <w:rPr>
          <w:rFonts w:ascii="Arial" w:hAnsi="Arial" w:cs="Arial"/>
          <w:color w:val="000000" w:themeColor="text1"/>
        </w:rPr>
        <w:t>un rapport d’analyse (écrit et graphique..);</w:t>
      </w:r>
    </w:p>
    <w:p w:rsidR="00722576" w:rsidRPr="00B70C4D" w:rsidRDefault="00722576" w:rsidP="00B77CA2">
      <w:pPr>
        <w:numPr>
          <w:ilvl w:val="0"/>
          <w:numId w:val="20"/>
        </w:numPr>
        <w:tabs>
          <w:tab w:val="clear" w:pos="720"/>
          <w:tab w:val="num" w:pos="90"/>
          <w:tab w:val="left" w:pos="540"/>
        </w:tabs>
        <w:overflowPunct w:val="0"/>
        <w:autoSpaceDE w:val="0"/>
        <w:autoSpaceDN w:val="0"/>
        <w:adjustRightInd w:val="0"/>
        <w:ind w:left="90" w:firstLine="0"/>
        <w:jc w:val="lowKashida"/>
        <w:textAlignment w:val="baseline"/>
        <w:rPr>
          <w:rFonts w:ascii="Arial" w:hAnsi="Arial" w:cs="Arial"/>
          <w:color w:val="000000" w:themeColor="text1"/>
        </w:rPr>
      </w:pPr>
      <w:r w:rsidRPr="00B70C4D">
        <w:rPr>
          <w:rFonts w:ascii="Arial" w:hAnsi="Arial" w:cs="Arial"/>
          <w:color w:val="000000" w:themeColor="text1"/>
        </w:rPr>
        <w:t>les schémas de principe, devant comporter les éléments de synthèse, de réflexion et d'orientations;</w:t>
      </w:r>
    </w:p>
    <w:p w:rsidR="00722576" w:rsidRPr="00B70C4D" w:rsidRDefault="00722576" w:rsidP="00B77CA2">
      <w:pPr>
        <w:numPr>
          <w:ilvl w:val="0"/>
          <w:numId w:val="20"/>
        </w:numPr>
        <w:tabs>
          <w:tab w:val="clear" w:pos="720"/>
          <w:tab w:val="num" w:pos="90"/>
          <w:tab w:val="left" w:pos="540"/>
        </w:tabs>
        <w:overflowPunct w:val="0"/>
        <w:autoSpaceDE w:val="0"/>
        <w:autoSpaceDN w:val="0"/>
        <w:adjustRightInd w:val="0"/>
        <w:ind w:left="90" w:firstLine="0"/>
        <w:jc w:val="lowKashida"/>
        <w:textAlignment w:val="baseline"/>
        <w:rPr>
          <w:rFonts w:ascii="Arial" w:hAnsi="Arial" w:cs="Arial"/>
          <w:color w:val="000000" w:themeColor="text1"/>
        </w:rPr>
      </w:pPr>
      <w:r w:rsidRPr="00B70C4D">
        <w:rPr>
          <w:rFonts w:ascii="Arial" w:hAnsi="Arial" w:cs="Arial"/>
          <w:color w:val="000000" w:themeColor="text1"/>
        </w:rPr>
        <w:t>les schémas de structures détaillées;</w:t>
      </w:r>
    </w:p>
    <w:p w:rsidR="00722576" w:rsidRPr="00B70C4D" w:rsidRDefault="00722576" w:rsidP="00B77CA2">
      <w:pPr>
        <w:numPr>
          <w:ilvl w:val="0"/>
          <w:numId w:val="20"/>
        </w:numPr>
        <w:tabs>
          <w:tab w:val="clear" w:pos="720"/>
          <w:tab w:val="num" w:pos="90"/>
          <w:tab w:val="left" w:pos="540"/>
        </w:tabs>
        <w:overflowPunct w:val="0"/>
        <w:autoSpaceDE w:val="0"/>
        <w:autoSpaceDN w:val="0"/>
        <w:adjustRightInd w:val="0"/>
        <w:ind w:left="90" w:firstLine="0"/>
        <w:jc w:val="lowKashida"/>
        <w:textAlignment w:val="baseline"/>
        <w:rPr>
          <w:rFonts w:ascii="Arial" w:hAnsi="Arial" w:cs="Arial"/>
          <w:color w:val="000000" w:themeColor="text1"/>
        </w:rPr>
      </w:pPr>
      <w:r w:rsidRPr="00B70C4D">
        <w:rPr>
          <w:rFonts w:ascii="Arial" w:hAnsi="Arial" w:cs="Arial"/>
          <w:color w:val="000000" w:themeColor="text1"/>
        </w:rPr>
        <w:t>plan d’aménagement détaillant l'occupation des sols;</w:t>
      </w:r>
    </w:p>
    <w:p w:rsidR="00722576" w:rsidRPr="00B70C4D" w:rsidRDefault="00722576" w:rsidP="00722576">
      <w:pPr>
        <w:tabs>
          <w:tab w:val="num" w:pos="90"/>
          <w:tab w:val="left" w:pos="540"/>
        </w:tabs>
        <w:ind w:left="90"/>
        <w:jc w:val="lowKashida"/>
        <w:rPr>
          <w:rFonts w:ascii="Arial" w:hAnsi="Arial" w:cs="Arial"/>
          <w:color w:val="000000" w:themeColor="text1"/>
          <w:rtl/>
        </w:rPr>
      </w:pPr>
      <w:r w:rsidRPr="00B70C4D">
        <w:rPr>
          <w:rFonts w:ascii="Arial" w:hAnsi="Arial" w:cs="Arial"/>
          <w:color w:val="000000" w:themeColor="text1"/>
        </w:rPr>
        <w:t>Les travaux d'atelier seront renforcés par une sortie sur terrain pour faciliter les choix des sites et choix des projets correspondants.</w:t>
      </w:r>
    </w:p>
    <w:p w:rsidR="00BF15D9" w:rsidRPr="00B70C4D" w:rsidRDefault="00BF15D9" w:rsidP="00722576">
      <w:pPr>
        <w:ind w:right="-98"/>
        <w:jc w:val="both"/>
        <w:rPr>
          <w:rFonts w:ascii="Arial Narrow" w:hAnsi="Arial Narrow"/>
          <w:b/>
          <w:bCs/>
          <w:color w:val="000000" w:themeColor="text1"/>
        </w:rPr>
      </w:pPr>
    </w:p>
    <w:p w:rsidR="00BF15D9" w:rsidRPr="00B70C4D" w:rsidRDefault="00BF15D9" w:rsidP="00722576">
      <w:pPr>
        <w:ind w:right="-98"/>
        <w:jc w:val="both"/>
        <w:rPr>
          <w:rFonts w:ascii="Arial Narrow" w:hAnsi="Arial Narrow"/>
          <w:b/>
          <w:bCs/>
          <w:color w:val="000000" w:themeColor="text1"/>
        </w:rPr>
      </w:pPr>
    </w:p>
    <w:p w:rsidR="00722576" w:rsidRPr="00B70C4D" w:rsidRDefault="00722576" w:rsidP="00722576">
      <w:pPr>
        <w:ind w:right="-98"/>
        <w:jc w:val="both"/>
        <w:rPr>
          <w:rFonts w:ascii="Arial Narrow" w:hAnsi="Arial Narrow"/>
          <w:b/>
          <w:bCs/>
          <w:color w:val="000000" w:themeColor="text1"/>
          <w:rtl/>
        </w:rPr>
      </w:pPr>
      <w:r w:rsidRPr="00B70C4D">
        <w:rPr>
          <w:rFonts w:ascii="Arial Narrow" w:hAnsi="Arial Narrow"/>
          <w:b/>
          <w:bCs/>
          <w:color w:val="000000" w:themeColor="text1"/>
        </w:rPr>
        <w:t>Mode d'évaluation</w:t>
      </w:r>
      <w:r w:rsidR="00BF15D9" w:rsidRPr="00B70C4D">
        <w:rPr>
          <w:rFonts w:ascii="Arial Narrow" w:hAnsi="Arial Narrow"/>
          <w:b/>
          <w:bCs/>
          <w:color w:val="000000" w:themeColor="text1"/>
        </w:rPr>
        <w:t xml:space="preserve"> </w:t>
      </w:r>
      <w:proofErr w:type="gramStart"/>
      <w:r w:rsidRPr="00B70C4D">
        <w:rPr>
          <w:rFonts w:ascii="Arial Narrow" w:hAnsi="Arial Narrow"/>
          <w:b/>
          <w:bCs/>
          <w:color w:val="000000" w:themeColor="text1"/>
        </w:rPr>
        <w:t>:</w:t>
      </w:r>
      <w:r w:rsidR="00BF15D9" w:rsidRPr="00B70C4D">
        <w:rPr>
          <w:rFonts w:ascii="Arial Narrow" w:hAnsi="Arial Narrow"/>
          <w:b/>
          <w:bCs/>
          <w:color w:val="000000" w:themeColor="text1"/>
        </w:rPr>
        <w:t xml:space="preserve"> </w:t>
      </w:r>
      <w:r w:rsidRPr="00B70C4D">
        <w:rPr>
          <w:rFonts w:ascii="Arial Narrow" w:hAnsi="Arial Narrow"/>
          <w:b/>
          <w:bCs/>
          <w:color w:val="000000" w:themeColor="text1"/>
        </w:rPr>
        <w:t xml:space="preserve"> </w:t>
      </w:r>
      <w:r w:rsidR="00BF15D9" w:rsidRPr="00B70C4D">
        <w:rPr>
          <w:rFonts w:ascii="Arial" w:hAnsi="Arial" w:cs="Arial"/>
          <w:color w:val="000000" w:themeColor="text1"/>
        </w:rPr>
        <w:t>100</w:t>
      </w:r>
      <w:proofErr w:type="gramEnd"/>
      <w:r w:rsidR="00BF15D9" w:rsidRPr="00B70C4D">
        <w:rPr>
          <w:rFonts w:ascii="Arial" w:hAnsi="Arial" w:cs="Arial"/>
          <w:color w:val="000000" w:themeColor="text1"/>
        </w:rPr>
        <w:t>% en examen continu.</w:t>
      </w:r>
    </w:p>
    <w:p w:rsidR="00BF15D9" w:rsidRPr="00B70C4D" w:rsidRDefault="00BF15D9" w:rsidP="00722576">
      <w:pPr>
        <w:ind w:right="-98"/>
        <w:jc w:val="both"/>
        <w:rPr>
          <w:rFonts w:ascii="Arial Narrow" w:hAnsi="Arial Narrow"/>
          <w:b/>
          <w:bCs/>
          <w:color w:val="000000" w:themeColor="text1"/>
        </w:rPr>
      </w:pPr>
    </w:p>
    <w:p w:rsidR="00722576" w:rsidRPr="00B70C4D" w:rsidRDefault="00722576" w:rsidP="00BF15D9">
      <w:pPr>
        <w:ind w:right="-98"/>
        <w:jc w:val="both"/>
        <w:rPr>
          <w:rFonts w:ascii="Arial Narrow" w:hAnsi="Arial Narrow"/>
          <w:color w:val="000000" w:themeColor="text1"/>
          <w:rtl/>
        </w:rPr>
      </w:pPr>
      <w:r w:rsidRPr="00B70C4D">
        <w:rPr>
          <w:rFonts w:ascii="Arial Narrow" w:hAnsi="Arial Narrow"/>
          <w:b/>
          <w:bCs/>
          <w:color w:val="000000" w:themeColor="text1"/>
        </w:rPr>
        <w:t>Références bibliographiques</w:t>
      </w:r>
      <w:r w:rsidR="00BF15D9" w:rsidRPr="00B70C4D">
        <w:rPr>
          <w:rFonts w:ascii="Arial Narrow" w:hAnsi="Arial Narrow"/>
          <w:b/>
          <w:bCs/>
          <w:color w:val="000000" w:themeColor="text1"/>
        </w:rPr>
        <w:t xml:space="preserve"> </w:t>
      </w:r>
      <w:r w:rsidRPr="00B70C4D">
        <w:rPr>
          <w:rFonts w:ascii="Arial Narrow" w:hAnsi="Arial Narrow"/>
          <w:b/>
          <w:bCs/>
          <w:color w:val="000000" w:themeColor="text1"/>
        </w:rPr>
        <w:t>:</w:t>
      </w:r>
      <w:r w:rsidR="00BF15D9"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B01817" w:rsidRPr="00B70C4D" w:rsidRDefault="00B01817" w:rsidP="00B01817">
      <w:pPr>
        <w:autoSpaceDE w:val="0"/>
        <w:autoSpaceDN w:val="0"/>
        <w:adjustRightInd w:val="0"/>
        <w:rPr>
          <w:rFonts w:cs="Calibri"/>
          <w:b/>
          <w:bCs/>
          <w:color w:val="000000" w:themeColor="text1"/>
        </w:rPr>
      </w:pPr>
    </w:p>
    <w:p w:rsidR="00B01817" w:rsidRPr="00B70C4D" w:rsidRDefault="00B01817" w:rsidP="00B01817">
      <w:pPr>
        <w:autoSpaceDE w:val="0"/>
        <w:autoSpaceDN w:val="0"/>
        <w:adjustRightInd w:val="0"/>
        <w:rPr>
          <w:rFonts w:cs="Calibri"/>
          <w:b/>
          <w:bCs/>
          <w:color w:val="000000" w:themeColor="text1"/>
        </w:rPr>
      </w:pPr>
    </w:p>
    <w:p w:rsidR="00B01817" w:rsidRPr="00B70C4D" w:rsidRDefault="00B01817"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BF15D9" w:rsidRPr="00B70C4D" w:rsidRDefault="00BF15D9" w:rsidP="00B01817">
      <w:pPr>
        <w:autoSpaceDE w:val="0"/>
        <w:autoSpaceDN w:val="0"/>
        <w:adjustRightInd w:val="0"/>
        <w:rPr>
          <w:rFonts w:cs="Calibri"/>
          <w:b/>
          <w:bCs/>
          <w:color w:val="000000" w:themeColor="text1"/>
        </w:rPr>
      </w:pPr>
    </w:p>
    <w:p w:rsidR="00821009" w:rsidRPr="00B70C4D" w:rsidRDefault="00821009">
      <w:pPr>
        <w:rPr>
          <w:rFonts w:cs="Calibri"/>
          <w:b/>
          <w:bCs/>
          <w:color w:val="000000" w:themeColor="text1"/>
        </w:rPr>
      </w:pPr>
      <w:r w:rsidRPr="00B70C4D">
        <w:rPr>
          <w:rFonts w:cs="Calibri"/>
          <w:b/>
          <w:bCs/>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722576" w:rsidRPr="00B70C4D" w:rsidTr="002C138F">
        <w:trPr>
          <w:trHeight w:val="411"/>
        </w:trPr>
        <w:tc>
          <w:tcPr>
            <w:tcW w:w="4747" w:type="dxa"/>
            <w:shd w:val="clear" w:color="auto" w:fill="BFBFBF" w:themeFill="background1" w:themeFillShade="BF"/>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lastRenderedPageBreak/>
              <w:t xml:space="preserve">Semestre </w:t>
            </w:r>
            <w:r w:rsidR="00907F77" w:rsidRPr="00B70C4D">
              <w:rPr>
                <w:rFonts w:asciiTheme="minorBidi" w:hAnsiTheme="minorBidi" w:cstheme="minorBidi"/>
                <w:b/>
                <w:color w:val="000000" w:themeColor="text1"/>
              </w:rPr>
              <w:t>0</w:t>
            </w:r>
            <w:r w:rsidRPr="00B70C4D">
              <w:rPr>
                <w:rFonts w:asciiTheme="minorBidi" w:hAnsiTheme="minorBidi" w:cstheme="minorBidi"/>
                <w:b/>
                <w:color w:val="000000" w:themeColor="text1"/>
              </w:rPr>
              <w:t>3</w:t>
            </w:r>
          </w:p>
        </w:tc>
        <w:tc>
          <w:tcPr>
            <w:tcW w:w="4747" w:type="dxa"/>
            <w:shd w:val="clear" w:color="auto" w:fill="BFBFBF" w:themeFill="background1" w:themeFillShade="BF"/>
            <w:vAlign w:val="center"/>
          </w:tcPr>
          <w:p w:rsidR="00722576" w:rsidRPr="00B70C4D" w:rsidRDefault="00722576" w:rsidP="002C138F">
            <w:pPr>
              <w:jc w:val="center"/>
              <w:rPr>
                <w:rFonts w:asciiTheme="minorBidi" w:hAnsiTheme="minorBidi" w:cstheme="minorBidi"/>
                <w:b/>
                <w:color w:val="000000" w:themeColor="text1"/>
              </w:rPr>
            </w:pPr>
          </w:p>
        </w:tc>
      </w:tr>
      <w:tr w:rsidR="00722576" w:rsidRPr="00B70C4D" w:rsidTr="002C138F">
        <w:tc>
          <w:tcPr>
            <w:tcW w:w="4747" w:type="dxa"/>
            <w:shd w:val="clear" w:color="auto" w:fill="auto"/>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Unité d’enseignement</w:t>
            </w:r>
          </w:p>
        </w:tc>
        <w:tc>
          <w:tcPr>
            <w:tcW w:w="4747" w:type="dxa"/>
            <w:shd w:val="clear" w:color="auto" w:fill="auto"/>
            <w:vAlign w:val="center"/>
          </w:tcPr>
          <w:p w:rsidR="00722576" w:rsidRPr="00B70C4D" w:rsidRDefault="00722576"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UE. Fondamentale</w:t>
            </w:r>
          </w:p>
        </w:tc>
      </w:tr>
      <w:tr w:rsidR="00722576" w:rsidRPr="00B70C4D" w:rsidTr="002C138F">
        <w:tc>
          <w:tcPr>
            <w:tcW w:w="4747" w:type="dxa"/>
            <w:shd w:val="clear" w:color="auto" w:fill="auto"/>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Matière</w:t>
            </w:r>
          </w:p>
        </w:tc>
        <w:tc>
          <w:tcPr>
            <w:tcW w:w="4747" w:type="dxa"/>
            <w:shd w:val="clear" w:color="auto" w:fill="auto"/>
            <w:vAlign w:val="center"/>
          </w:tcPr>
          <w:p w:rsidR="00722576" w:rsidRPr="00B70C4D" w:rsidRDefault="00722576"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Projet urbain</w:t>
            </w:r>
          </w:p>
        </w:tc>
      </w:tr>
      <w:tr w:rsidR="00722576" w:rsidRPr="00B70C4D" w:rsidTr="002C138F">
        <w:tc>
          <w:tcPr>
            <w:tcW w:w="4747" w:type="dxa"/>
            <w:shd w:val="clear" w:color="auto" w:fill="auto"/>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Coefficient</w:t>
            </w:r>
          </w:p>
        </w:tc>
        <w:tc>
          <w:tcPr>
            <w:tcW w:w="4747" w:type="dxa"/>
            <w:shd w:val="clear" w:color="auto" w:fill="auto"/>
            <w:vAlign w:val="center"/>
          </w:tcPr>
          <w:p w:rsidR="00722576" w:rsidRPr="00B70C4D" w:rsidRDefault="00722576"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3</w:t>
            </w:r>
          </w:p>
        </w:tc>
      </w:tr>
      <w:tr w:rsidR="00722576" w:rsidRPr="00B70C4D" w:rsidTr="002C138F">
        <w:tc>
          <w:tcPr>
            <w:tcW w:w="4747" w:type="dxa"/>
            <w:shd w:val="clear" w:color="auto" w:fill="auto"/>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Crédit</w:t>
            </w:r>
          </w:p>
        </w:tc>
        <w:tc>
          <w:tcPr>
            <w:tcW w:w="4747" w:type="dxa"/>
            <w:shd w:val="clear" w:color="auto" w:fill="auto"/>
            <w:vAlign w:val="center"/>
          </w:tcPr>
          <w:p w:rsidR="00722576" w:rsidRPr="00B70C4D" w:rsidRDefault="00722576"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6</w:t>
            </w:r>
          </w:p>
        </w:tc>
      </w:tr>
    </w:tbl>
    <w:p w:rsidR="00722576" w:rsidRPr="00B70C4D" w:rsidRDefault="00722576" w:rsidP="00722576">
      <w:pPr>
        <w:autoSpaceDE w:val="0"/>
        <w:autoSpaceDN w:val="0"/>
        <w:adjustRightInd w:val="0"/>
        <w:rPr>
          <w:rFonts w:cs="Calibri"/>
          <w:b/>
          <w:bCs/>
          <w:color w:val="000000" w:themeColor="text1"/>
        </w:rPr>
      </w:pPr>
    </w:p>
    <w:p w:rsidR="00722576" w:rsidRPr="00B70C4D" w:rsidRDefault="00722576" w:rsidP="00907F77">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Objectifs de l’enseignement </w:t>
      </w:r>
    </w:p>
    <w:p w:rsidR="00722576" w:rsidRPr="00B70C4D" w:rsidRDefault="00722576" w:rsidP="00722576">
      <w:pPr>
        <w:autoSpaceDE w:val="0"/>
        <w:autoSpaceDN w:val="0"/>
        <w:adjustRightInd w:val="0"/>
        <w:rPr>
          <w:rFonts w:cs="Calibri"/>
          <w:iCs/>
          <w:color w:val="000000" w:themeColor="text1"/>
        </w:rPr>
      </w:pPr>
    </w:p>
    <w:p w:rsidR="00722576" w:rsidRPr="00B70C4D" w:rsidRDefault="009678A9" w:rsidP="00722576">
      <w:pPr>
        <w:ind w:right="-98"/>
        <w:jc w:val="both"/>
        <w:rPr>
          <w:rFonts w:ascii="Arial" w:hAnsi="Arial" w:cs="Arial"/>
          <w:color w:val="000000" w:themeColor="text1"/>
        </w:rPr>
      </w:pPr>
      <w:r w:rsidRPr="00B70C4D">
        <w:rPr>
          <w:rFonts w:ascii="Arial" w:hAnsi="Arial" w:cs="Arial"/>
          <w:color w:val="000000" w:themeColor="text1"/>
        </w:rPr>
        <w:t xml:space="preserve">         </w:t>
      </w:r>
      <w:r w:rsidR="00722576" w:rsidRPr="00B70C4D">
        <w:rPr>
          <w:rFonts w:ascii="Arial" w:hAnsi="Arial" w:cs="Arial"/>
          <w:color w:val="000000" w:themeColor="text1"/>
        </w:rPr>
        <w:t>Le programme de cette matière  consiste à donner aux étudiants quelques notions de base, sur les projets urbains (concepts, principes, dimensions,  approches,  démarches, impacts sur la ville, relations avec la politique de la ville et intervenants dans le projet urbain).</w:t>
      </w:r>
    </w:p>
    <w:p w:rsidR="00722576" w:rsidRPr="00B70C4D" w:rsidRDefault="00722576" w:rsidP="00907F77">
      <w:pPr>
        <w:rPr>
          <w:rFonts w:asciiTheme="minorBidi" w:hAnsiTheme="minorBidi" w:cstheme="minorBidi"/>
          <w:b/>
          <w:color w:val="000000" w:themeColor="text1"/>
        </w:rPr>
      </w:pPr>
    </w:p>
    <w:p w:rsidR="00722576" w:rsidRPr="00B70C4D" w:rsidRDefault="00722576" w:rsidP="00907F77">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Connaissances préalables recommandées : </w:t>
      </w:r>
    </w:p>
    <w:p w:rsidR="00722576" w:rsidRPr="00B70C4D" w:rsidRDefault="009678A9" w:rsidP="00722576">
      <w:pPr>
        <w:ind w:right="-98"/>
        <w:jc w:val="both"/>
        <w:rPr>
          <w:rFonts w:ascii="Arial" w:hAnsi="Arial" w:cs="Arial"/>
          <w:color w:val="000000" w:themeColor="text1"/>
        </w:rPr>
      </w:pPr>
      <w:r w:rsidRPr="00B70C4D">
        <w:rPr>
          <w:rFonts w:ascii="Arial" w:hAnsi="Arial" w:cs="Arial"/>
          <w:color w:val="000000" w:themeColor="text1"/>
        </w:rPr>
        <w:t xml:space="preserve">          </w:t>
      </w:r>
      <w:r w:rsidR="00722576" w:rsidRPr="00B70C4D">
        <w:rPr>
          <w:rFonts w:ascii="Arial" w:hAnsi="Arial" w:cs="Arial"/>
          <w:color w:val="000000" w:themeColor="text1"/>
        </w:rPr>
        <w:t>Notions générales sur la ville, les composantes et la composition de la ville, sa structure et les différentes possibilités de développement de la ville.</w:t>
      </w:r>
    </w:p>
    <w:p w:rsidR="00722576" w:rsidRPr="00B70C4D" w:rsidRDefault="00722576" w:rsidP="00722576">
      <w:pPr>
        <w:autoSpaceDE w:val="0"/>
        <w:autoSpaceDN w:val="0"/>
        <w:adjustRightInd w:val="0"/>
        <w:ind w:right="-98"/>
        <w:jc w:val="both"/>
        <w:rPr>
          <w:rFonts w:ascii="Arial Narrow" w:hAnsi="Arial Narrow"/>
          <w:b/>
          <w:bCs/>
          <w:color w:val="000000" w:themeColor="text1"/>
        </w:rPr>
      </w:pPr>
    </w:p>
    <w:p w:rsidR="00722576" w:rsidRPr="00B70C4D" w:rsidRDefault="00722576" w:rsidP="00907F77">
      <w:pPr>
        <w:rPr>
          <w:rFonts w:asciiTheme="minorBidi" w:hAnsiTheme="minorBidi" w:cstheme="minorBidi"/>
          <w:b/>
          <w:color w:val="000000" w:themeColor="text1"/>
        </w:rPr>
      </w:pPr>
      <w:r w:rsidRPr="00B70C4D">
        <w:rPr>
          <w:rFonts w:asciiTheme="minorBidi" w:hAnsiTheme="minorBidi" w:cstheme="minorBidi"/>
          <w:b/>
          <w:color w:val="000000" w:themeColor="text1"/>
        </w:rPr>
        <w:t>Contenu de la matière:</w:t>
      </w:r>
    </w:p>
    <w:p w:rsidR="00722576" w:rsidRPr="00B70C4D" w:rsidRDefault="00722576" w:rsidP="00722576">
      <w:pPr>
        <w:pStyle w:val="Paragraphedeliste"/>
        <w:ind w:left="0" w:right="-98"/>
        <w:rPr>
          <w:rFonts w:ascii="Arial" w:eastAsia="SimSun" w:hAnsi="Arial"/>
          <w:color w:val="000000" w:themeColor="text1"/>
          <w:sz w:val="24"/>
          <w:szCs w:val="24"/>
          <w:lang w:eastAsia="zh-CN"/>
        </w:rPr>
      </w:pPr>
      <w:r w:rsidRPr="00B70C4D">
        <w:rPr>
          <w:rFonts w:ascii="Arial" w:eastAsia="SimSun" w:hAnsi="Arial"/>
          <w:color w:val="000000" w:themeColor="text1"/>
          <w:sz w:val="24"/>
          <w:szCs w:val="24"/>
          <w:lang w:eastAsia="zh-CN"/>
        </w:rPr>
        <w:t>Les enseignements  se répartissent  selon les points suivants:</w:t>
      </w:r>
    </w:p>
    <w:p w:rsidR="00722576" w:rsidRPr="00B70C4D" w:rsidRDefault="00722576" w:rsidP="00722576">
      <w:pPr>
        <w:ind w:right="-98"/>
        <w:jc w:val="both"/>
        <w:rPr>
          <w:rFonts w:ascii="Arial" w:hAnsi="Arial" w:cs="Arial"/>
          <w:color w:val="000000" w:themeColor="text1"/>
        </w:rPr>
      </w:pPr>
      <w:r w:rsidRPr="00B70C4D">
        <w:rPr>
          <w:rFonts w:ascii="Arial" w:hAnsi="Arial" w:cs="Arial"/>
          <w:color w:val="000000" w:themeColor="text1"/>
        </w:rPr>
        <w:t xml:space="preserve">1 : rappels sur la  Ville </w:t>
      </w:r>
    </w:p>
    <w:p w:rsidR="00722576" w:rsidRPr="00B70C4D" w:rsidRDefault="00722576" w:rsidP="00722576">
      <w:pPr>
        <w:ind w:right="-98"/>
        <w:jc w:val="both"/>
        <w:rPr>
          <w:rFonts w:ascii="Arial" w:hAnsi="Arial" w:cs="Arial"/>
          <w:color w:val="000000" w:themeColor="text1"/>
        </w:rPr>
      </w:pPr>
      <w:r w:rsidRPr="00B70C4D">
        <w:rPr>
          <w:rFonts w:ascii="Arial" w:hAnsi="Arial" w:cs="Arial"/>
          <w:color w:val="000000" w:themeColor="text1"/>
        </w:rPr>
        <w:t xml:space="preserve">2: Conditions de l'émergence et caractéristiques du projet urbain </w:t>
      </w:r>
    </w:p>
    <w:p w:rsidR="00722576" w:rsidRPr="00B70C4D" w:rsidRDefault="00722576" w:rsidP="00722576">
      <w:pPr>
        <w:ind w:right="-98"/>
        <w:jc w:val="both"/>
        <w:rPr>
          <w:rFonts w:ascii="Arial" w:hAnsi="Arial" w:cs="Arial"/>
          <w:color w:val="000000" w:themeColor="text1"/>
        </w:rPr>
      </w:pPr>
      <w:r w:rsidRPr="00B70C4D">
        <w:rPr>
          <w:rFonts w:ascii="Arial" w:hAnsi="Arial" w:cs="Arial"/>
          <w:color w:val="000000" w:themeColor="text1"/>
        </w:rPr>
        <w:t xml:space="preserve">3: Le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b/>
          <w:bCs/>
          <w:color w:val="000000" w:themeColor="text1"/>
        </w:rPr>
      </w:pPr>
      <w:r w:rsidRPr="00B70C4D">
        <w:rPr>
          <w:rFonts w:ascii="Arial" w:hAnsi="Arial" w:cs="Arial"/>
          <w:b/>
          <w:bCs/>
          <w:color w:val="000000" w:themeColor="text1"/>
        </w:rPr>
        <w:t>1: Généralités sur le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a) définition des concepts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b) historique sur le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c) les différents types des projets urbains</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d) l’impact du projet urbain  </w:t>
      </w:r>
    </w:p>
    <w:p w:rsidR="00722576" w:rsidRPr="00B70C4D" w:rsidRDefault="00722576" w:rsidP="00B77CA2">
      <w:pPr>
        <w:numPr>
          <w:ilvl w:val="0"/>
          <w:numId w:val="21"/>
        </w:numPr>
        <w:tabs>
          <w:tab w:val="clear" w:pos="860"/>
          <w:tab w:val="num" w:pos="270"/>
        </w:tabs>
        <w:overflowPunct w:val="0"/>
        <w:autoSpaceDE w:val="0"/>
        <w:autoSpaceDN w:val="0"/>
        <w:adjustRightInd w:val="0"/>
        <w:ind w:left="90" w:firstLine="0"/>
        <w:jc w:val="lowKashida"/>
        <w:textAlignment w:val="baseline"/>
        <w:rPr>
          <w:rFonts w:ascii="Arial" w:hAnsi="Arial" w:cs="Arial"/>
          <w:color w:val="000000" w:themeColor="text1"/>
        </w:rPr>
      </w:pPr>
      <w:r w:rsidRPr="00B70C4D">
        <w:rPr>
          <w:rFonts w:ascii="Arial" w:hAnsi="Arial" w:cs="Arial"/>
          <w:color w:val="000000" w:themeColor="text1"/>
        </w:rPr>
        <w:t xml:space="preserve">au niveau local </w:t>
      </w:r>
    </w:p>
    <w:p w:rsidR="00722576" w:rsidRPr="00B70C4D" w:rsidRDefault="00722576" w:rsidP="00B77CA2">
      <w:pPr>
        <w:numPr>
          <w:ilvl w:val="0"/>
          <w:numId w:val="21"/>
        </w:numPr>
        <w:tabs>
          <w:tab w:val="clear" w:pos="860"/>
          <w:tab w:val="num" w:pos="270"/>
        </w:tabs>
        <w:overflowPunct w:val="0"/>
        <w:autoSpaceDE w:val="0"/>
        <w:autoSpaceDN w:val="0"/>
        <w:adjustRightInd w:val="0"/>
        <w:ind w:left="90" w:firstLine="0"/>
        <w:jc w:val="lowKashida"/>
        <w:textAlignment w:val="baseline"/>
        <w:rPr>
          <w:rFonts w:ascii="Arial" w:hAnsi="Arial" w:cs="Arial"/>
          <w:color w:val="000000" w:themeColor="text1"/>
        </w:rPr>
      </w:pPr>
      <w:r w:rsidRPr="00B70C4D">
        <w:rPr>
          <w:rFonts w:ascii="Arial" w:hAnsi="Arial" w:cs="Arial"/>
          <w:color w:val="000000" w:themeColor="text1"/>
        </w:rPr>
        <w:t xml:space="preserve">au niveau régional </w:t>
      </w:r>
    </w:p>
    <w:p w:rsidR="00722576" w:rsidRPr="00B70C4D" w:rsidRDefault="00722576" w:rsidP="00B77CA2">
      <w:pPr>
        <w:numPr>
          <w:ilvl w:val="0"/>
          <w:numId w:val="21"/>
        </w:numPr>
        <w:tabs>
          <w:tab w:val="clear" w:pos="860"/>
          <w:tab w:val="num" w:pos="270"/>
        </w:tabs>
        <w:overflowPunct w:val="0"/>
        <w:autoSpaceDE w:val="0"/>
        <w:autoSpaceDN w:val="0"/>
        <w:adjustRightInd w:val="0"/>
        <w:ind w:left="90" w:firstLine="0"/>
        <w:jc w:val="lowKashida"/>
        <w:textAlignment w:val="baseline"/>
        <w:rPr>
          <w:rFonts w:ascii="Arial" w:hAnsi="Arial" w:cs="Arial"/>
          <w:color w:val="000000" w:themeColor="text1"/>
        </w:rPr>
      </w:pPr>
      <w:r w:rsidRPr="00B70C4D">
        <w:rPr>
          <w:rFonts w:ascii="Arial" w:hAnsi="Arial" w:cs="Arial"/>
          <w:color w:val="000000" w:themeColor="text1"/>
        </w:rPr>
        <w:t xml:space="preserve">au niveau national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e) le projet urbain : plutôt qu’une  réponse, à une mise en question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f) les causes du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p>
    <w:p w:rsidR="00722576" w:rsidRPr="00B70C4D" w:rsidRDefault="00722576" w:rsidP="00722576">
      <w:pPr>
        <w:overflowPunct w:val="0"/>
        <w:autoSpaceDE w:val="0"/>
        <w:autoSpaceDN w:val="0"/>
        <w:adjustRightInd w:val="0"/>
        <w:ind w:left="90"/>
        <w:jc w:val="lowKashida"/>
        <w:textAlignment w:val="baseline"/>
        <w:rPr>
          <w:rFonts w:ascii="Arial" w:hAnsi="Arial" w:cs="Arial"/>
          <w:b/>
          <w:bCs/>
          <w:color w:val="000000" w:themeColor="text1"/>
        </w:rPr>
      </w:pPr>
      <w:r w:rsidRPr="00B70C4D">
        <w:rPr>
          <w:rFonts w:ascii="Arial" w:hAnsi="Arial" w:cs="Arial"/>
          <w:b/>
          <w:bCs/>
          <w:color w:val="000000" w:themeColor="text1"/>
        </w:rPr>
        <w:t>2 : la naissance des projets urbains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a) les villes marchandes à l’avènement de la civilisation industrielle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b) les constats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c) les remèdes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d) la ville idéale  </w:t>
      </w:r>
    </w:p>
    <w:p w:rsidR="00722576" w:rsidRPr="00B70C4D" w:rsidRDefault="00722576" w:rsidP="00722576">
      <w:pPr>
        <w:overflowPunct w:val="0"/>
        <w:autoSpaceDE w:val="0"/>
        <w:autoSpaceDN w:val="0"/>
        <w:adjustRightInd w:val="0"/>
        <w:ind w:left="90"/>
        <w:jc w:val="lowKashida"/>
        <w:textAlignment w:val="baseline"/>
        <w:rPr>
          <w:rFonts w:ascii="Arial" w:hAnsi="Arial" w:cs="Arial"/>
          <w:b/>
          <w:bCs/>
          <w:color w:val="000000" w:themeColor="text1"/>
        </w:rPr>
      </w:pPr>
      <w:r w:rsidRPr="00B70C4D">
        <w:rPr>
          <w:rFonts w:ascii="Arial" w:hAnsi="Arial" w:cs="Arial"/>
          <w:b/>
          <w:bCs/>
          <w:color w:val="000000" w:themeColor="text1"/>
        </w:rPr>
        <w:t xml:space="preserve">  3 : la genèse du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a) projet urbain et politique urbaine</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b) identification du projet urbain comme démarche de référence</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c) esquisse initiale d’une fonction intermédiaire : le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d) exécution du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e) approbation du PV   </w:t>
      </w:r>
    </w:p>
    <w:p w:rsidR="00722576" w:rsidRPr="00B70C4D" w:rsidRDefault="00722576" w:rsidP="00722576">
      <w:pPr>
        <w:overflowPunct w:val="0"/>
        <w:autoSpaceDE w:val="0"/>
        <w:autoSpaceDN w:val="0"/>
        <w:adjustRightInd w:val="0"/>
        <w:ind w:left="90"/>
        <w:jc w:val="lowKashida"/>
        <w:textAlignment w:val="baseline"/>
        <w:rPr>
          <w:rFonts w:ascii="Arial" w:hAnsi="Arial" w:cs="Arial"/>
          <w:b/>
          <w:bCs/>
          <w:color w:val="000000" w:themeColor="text1"/>
        </w:rPr>
      </w:pPr>
      <w:r w:rsidRPr="00B70C4D">
        <w:rPr>
          <w:rFonts w:ascii="Arial" w:hAnsi="Arial" w:cs="Arial"/>
          <w:b/>
          <w:bCs/>
          <w:color w:val="000000" w:themeColor="text1"/>
        </w:rPr>
        <w:t xml:space="preserve">      4 : dispositifs conceptuels du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a) pertinence projective des concepts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b) les deux échelles territoriales de conceptualisation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c) échelles et découpages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d) espace urbain en transformation et projet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e) questions restants ouvertes– l’acquis du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lastRenderedPageBreak/>
        <w:t>f) morphologie de l’espace construit : organisations spatiales et formes visibles.</w:t>
      </w:r>
    </w:p>
    <w:p w:rsidR="00722576" w:rsidRPr="00B70C4D" w:rsidRDefault="00722576" w:rsidP="00722576">
      <w:pPr>
        <w:overflowPunct w:val="0"/>
        <w:autoSpaceDE w:val="0"/>
        <w:autoSpaceDN w:val="0"/>
        <w:adjustRightInd w:val="0"/>
        <w:ind w:left="90"/>
        <w:jc w:val="lowKashida"/>
        <w:textAlignment w:val="baseline"/>
        <w:rPr>
          <w:rFonts w:ascii="Arial" w:hAnsi="Arial" w:cs="Arial"/>
          <w:b/>
          <w:bCs/>
          <w:color w:val="000000" w:themeColor="text1"/>
        </w:rPr>
      </w:pPr>
      <w:r w:rsidRPr="00B70C4D">
        <w:rPr>
          <w:rFonts w:ascii="Arial" w:hAnsi="Arial" w:cs="Arial"/>
          <w:b/>
          <w:bCs/>
          <w:color w:val="000000" w:themeColor="text1"/>
        </w:rPr>
        <w:t>5 : portée opérationnelle de projet urbain</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a)   projet léger pour questionnement large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b)  projet – définition d’un patrimoine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c) projet sur un quartier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d) projet de recomposition d’une partie de la ville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e) face a la diversité des projets urbains</w:t>
      </w:r>
    </w:p>
    <w:p w:rsidR="00722576" w:rsidRPr="00B70C4D" w:rsidRDefault="00722576" w:rsidP="00722576">
      <w:pPr>
        <w:overflowPunct w:val="0"/>
        <w:autoSpaceDE w:val="0"/>
        <w:autoSpaceDN w:val="0"/>
        <w:adjustRightInd w:val="0"/>
        <w:ind w:left="90"/>
        <w:jc w:val="lowKashida"/>
        <w:textAlignment w:val="baseline"/>
        <w:rPr>
          <w:rFonts w:ascii="Arial" w:hAnsi="Arial" w:cs="Arial"/>
          <w:b/>
          <w:bCs/>
          <w:color w:val="000000" w:themeColor="text1"/>
        </w:rPr>
      </w:pPr>
      <w:r w:rsidRPr="00B70C4D">
        <w:rPr>
          <w:rFonts w:ascii="Arial" w:hAnsi="Arial" w:cs="Arial"/>
          <w:b/>
          <w:bCs/>
          <w:color w:val="000000" w:themeColor="text1"/>
        </w:rPr>
        <w:t xml:space="preserve">6 : étude des cas de projets urbains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a) les projets urbains en Europe.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b) les projets urbains aux USA</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c) les projets urbains dans les pays scandinaves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d) les projets urbains dans les pays bas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e) les projets urbains en Afrique du nord.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f) les villes idéales</w:t>
      </w:r>
    </w:p>
    <w:p w:rsidR="00722576" w:rsidRPr="00B70C4D" w:rsidRDefault="00722576" w:rsidP="00722576">
      <w:pPr>
        <w:overflowPunct w:val="0"/>
        <w:autoSpaceDE w:val="0"/>
        <w:autoSpaceDN w:val="0"/>
        <w:adjustRightInd w:val="0"/>
        <w:ind w:left="90"/>
        <w:jc w:val="lowKashida"/>
        <w:textAlignment w:val="baseline"/>
        <w:rPr>
          <w:rFonts w:ascii="Arial" w:hAnsi="Arial" w:cs="Arial"/>
          <w:b/>
          <w:bCs/>
          <w:color w:val="000000" w:themeColor="text1"/>
        </w:rPr>
      </w:pPr>
      <w:r w:rsidRPr="00B70C4D">
        <w:rPr>
          <w:rFonts w:ascii="Arial" w:hAnsi="Arial" w:cs="Arial"/>
          <w:b/>
          <w:bCs/>
          <w:color w:val="000000" w:themeColor="text1"/>
        </w:rPr>
        <w:t xml:space="preserve">7 : les acteurs du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a) les acteurs juridiques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b) les acteurs administratifs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c) les acteurs d’ordre technique </w:t>
      </w:r>
    </w:p>
    <w:p w:rsidR="00722576" w:rsidRPr="00B70C4D" w:rsidRDefault="00722576" w:rsidP="00722576">
      <w:pPr>
        <w:overflowPunct w:val="0"/>
        <w:autoSpaceDE w:val="0"/>
        <w:autoSpaceDN w:val="0"/>
        <w:adjustRightInd w:val="0"/>
        <w:ind w:left="90"/>
        <w:jc w:val="lowKashida"/>
        <w:textAlignment w:val="baseline"/>
        <w:rPr>
          <w:rFonts w:ascii="Arial" w:hAnsi="Arial" w:cs="Arial"/>
          <w:b/>
          <w:bCs/>
          <w:color w:val="000000" w:themeColor="text1"/>
        </w:rPr>
      </w:pPr>
      <w:r w:rsidRPr="00B70C4D">
        <w:rPr>
          <w:rFonts w:ascii="Arial" w:hAnsi="Arial" w:cs="Arial"/>
          <w:b/>
          <w:bCs/>
          <w:color w:val="000000" w:themeColor="text1"/>
        </w:rPr>
        <w:t xml:space="preserve">8 : les modes de financement du projet urbain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a) le financement à l’échelle nationale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b) le financement sectoriel</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c) les cas de financement sur budget des willayas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d) la promotion du financement par l’intermédiaire des investissements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d) les acteurs de financement</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1-privé.</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 xml:space="preserve">2- publics. </w:t>
      </w:r>
    </w:p>
    <w:p w:rsidR="00722576" w:rsidRPr="00B70C4D" w:rsidRDefault="00722576" w:rsidP="00722576">
      <w:pPr>
        <w:overflowPunct w:val="0"/>
        <w:autoSpaceDE w:val="0"/>
        <w:autoSpaceDN w:val="0"/>
        <w:adjustRightInd w:val="0"/>
        <w:ind w:left="90"/>
        <w:jc w:val="lowKashida"/>
        <w:textAlignment w:val="baseline"/>
        <w:rPr>
          <w:rFonts w:ascii="Arial" w:hAnsi="Arial" w:cs="Arial"/>
          <w:color w:val="000000" w:themeColor="text1"/>
        </w:rPr>
      </w:pPr>
      <w:r w:rsidRPr="00B70C4D">
        <w:rPr>
          <w:rFonts w:ascii="Arial" w:hAnsi="Arial" w:cs="Arial"/>
          <w:color w:val="000000" w:themeColor="text1"/>
        </w:rPr>
        <w:t>e) faisabilité des mécanismes de financement</w:t>
      </w:r>
    </w:p>
    <w:p w:rsidR="00BF15D9" w:rsidRPr="00B70C4D" w:rsidRDefault="00BF15D9" w:rsidP="00722576">
      <w:pPr>
        <w:autoSpaceDE w:val="0"/>
        <w:autoSpaceDN w:val="0"/>
        <w:adjustRightInd w:val="0"/>
        <w:ind w:right="-98"/>
        <w:jc w:val="both"/>
        <w:rPr>
          <w:rFonts w:ascii="Arial Narrow" w:hAnsi="Arial Narrow"/>
          <w:b/>
          <w:bCs/>
          <w:color w:val="000000" w:themeColor="text1"/>
        </w:rPr>
      </w:pPr>
    </w:p>
    <w:p w:rsidR="00BF15D9" w:rsidRPr="00B70C4D" w:rsidRDefault="00BF15D9" w:rsidP="00722576">
      <w:pPr>
        <w:autoSpaceDE w:val="0"/>
        <w:autoSpaceDN w:val="0"/>
        <w:adjustRightInd w:val="0"/>
        <w:ind w:right="-98"/>
        <w:jc w:val="both"/>
        <w:rPr>
          <w:rFonts w:ascii="Arial Narrow" w:hAnsi="Arial Narrow"/>
          <w:b/>
          <w:bCs/>
          <w:color w:val="000000" w:themeColor="text1"/>
        </w:rPr>
      </w:pPr>
    </w:p>
    <w:p w:rsidR="00BF15D9" w:rsidRPr="00B70C4D" w:rsidRDefault="00BF15D9" w:rsidP="00722576">
      <w:pPr>
        <w:autoSpaceDE w:val="0"/>
        <w:autoSpaceDN w:val="0"/>
        <w:adjustRightInd w:val="0"/>
        <w:ind w:right="-98"/>
        <w:jc w:val="both"/>
        <w:rPr>
          <w:rFonts w:ascii="Arial Narrow" w:hAnsi="Arial Narrow"/>
          <w:b/>
          <w:bCs/>
          <w:color w:val="000000" w:themeColor="text1"/>
        </w:rPr>
      </w:pPr>
    </w:p>
    <w:p w:rsidR="00722576" w:rsidRPr="00B70C4D" w:rsidRDefault="00722576" w:rsidP="00BF15D9">
      <w:pPr>
        <w:autoSpaceDE w:val="0"/>
        <w:autoSpaceDN w:val="0"/>
        <w:adjustRightInd w:val="0"/>
        <w:ind w:right="-98"/>
        <w:jc w:val="both"/>
        <w:rPr>
          <w:rFonts w:ascii="Arial Narrow" w:hAnsi="Arial Narrow"/>
          <w:color w:val="000000" w:themeColor="text1"/>
        </w:rPr>
      </w:pPr>
      <w:r w:rsidRPr="00B70C4D">
        <w:rPr>
          <w:rFonts w:ascii="Arial Narrow" w:hAnsi="Arial Narrow"/>
          <w:b/>
          <w:bCs/>
          <w:color w:val="000000" w:themeColor="text1"/>
        </w:rPr>
        <w:t>Mode d'évaluation</w:t>
      </w:r>
      <w:r w:rsidR="00BF15D9" w:rsidRPr="00B70C4D">
        <w:rPr>
          <w:rFonts w:ascii="Arial Narrow" w:hAnsi="Arial Narrow"/>
          <w:b/>
          <w:bCs/>
          <w:color w:val="000000" w:themeColor="text1"/>
        </w:rPr>
        <w:t xml:space="preserve"> </w:t>
      </w:r>
      <w:r w:rsidRPr="00B70C4D">
        <w:rPr>
          <w:rFonts w:ascii="Arial Narrow" w:hAnsi="Arial Narrow"/>
          <w:color w:val="000000" w:themeColor="text1"/>
        </w:rPr>
        <w:t>:</w:t>
      </w:r>
      <w:r w:rsidR="00BF15D9" w:rsidRPr="00B70C4D">
        <w:rPr>
          <w:rFonts w:ascii="Arial Narrow" w:hAnsi="Arial Narrow"/>
          <w:color w:val="000000" w:themeColor="text1"/>
        </w:rPr>
        <w:t xml:space="preserve"> </w:t>
      </w:r>
      <w:r w:rsidR="00BF15D9" w:rsidRPr="00B70C4D">
        <w:rPr>
          <w:rFonts w:ascii="Arial" w:hAnsi="Arial" w:cs="Arial"/>
          <w:color w:val="000000" w:themeColor="text1"/>
        </w:rPr>
        <w:t xml:space="preserve">40% en continu et 60% </w:t>
      </w:r>
      <w:r w:rsidRPr="00B70C4D">
        <w:rPr>
          <w:rFonts w:ascii="Arial" w:hAnsi="Arial" w:cs="Arial"/>
          <w:color w:val="000000" w:themeColor="text1"/>
        </w:rPr>
        <w:t>examen.</w:t>
      </w:r>
    </w:p>
    <w:p w:rsidR="00BF15D9" w:rsidRPr="00B70C4D" w:rsidRDefault="00BF15D9" w:rsidP="00722576">
      <w:pPr>
        <w:ind w:right="-98"/>
        <w:jc w:val="both"/>
        <w:rPr>
          <w:rFonts w:ascii="Arial Narrow" w:hAnsi="Arial Narrow"/>
          <w:b/>
          <w:bCs/>
          <w:color w:val="000000" w:themeColor="text1"/>
        </w:rPr>
      </w:pPr>
    </w:p>
    <w:p w:rsidR="00722576" w:rsidRPr="00B70C4D" w:rsidRDefault="00722576" w:rsidP="00BF15D9">
      <w:pPr>
        <w:ind w:right="-98"/>
        <w:jc w:val="both"/>
        <w:rPr>
          <w:rFonts w:ascii="Arial Narrow" w:hAnsi="Arial Narrow"/>
          <w:color w:val="000000" w:themeColor="text1"/>
          <w:rtl/>
        </w:rPr>
      </w:pPr>
      <w:r w:rsidRPr="00B70C4D">
        <w:rPr>
          <w:rFonts w:ascii="Arial Narrow" w:hAnsi="Arial Narrow"/>
          <w:b/>
          <w:bCs/>
          <w:color w:val="000000" w:themeColor="text1"/>
        </w:rPr>
        <w:t>Références bibliographiques</w:t>
      </w:r>
      <w:r w:rsidR="00BF15D9" w:rsidRPr="00B70C4D">
        <w:rPr>
          <w:rFonts w:ascii="Arial Narrow" w:hAnsi="Arial Narrow"/>
          <w:b/>
          <w:bCs/>
          <w:color w:val="000000" w:themeColor="text1"/>
        </w:rPr>
        <w:t xml:space="preserve"> </w:t>
      </w:r>
      <w:r w:rsidRPr="00B70C4D">
        <w:rPr>
          <w:rFonts w:ascii="Arial Narrow" w:hAnsi="Arial Narrow"/>
          <w:b/>
          <w:bCs/>
          <w:color w:val="000000" w:themeColor="text1"/>
        </w:rPr>
        <w:t>:</w:t>
      </w:r>
      <w:r w:rsidR="00BF15D9"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722576" w:rsidRPr="00B70C4D" w:rsidRDefault="00BF15D9" w:rsidP="00BF15D9">
      <w:pPr>
        <w:tabs>
          <w:tab w:val="left" w:pos="937"/>
        </w:tabs>
        <w:jc w:val="both"/>
        <w:rPr>
          <w:rFonts w:ascii="Arial" w:hAnsi="Arial" w:cs="Arial"/>
          <w:color w:val="000000" w:themeColor="text1"/>
          <w:shd w:val="clear" w:color="auto" w:fill="FFFFFF"/>
        </w:rPr>
      </w:pPr>
      <w:r w:rsidRPr="00B70C4D">
        <w:rPr>
          <w:rFonts w:ascii="Arial" w:hAnsi="Arial" w:cs="Arial"/>
          <w:color w:val="000000" w:themeColor="text1"/>
          <w:shd w:val="clear" w:color="auto" w:fill="FFFFFF"/>
        </w:rPr>
        <w:tab/>
      </w: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907F77" w:rsidRPr="00B70C4D" w:rsidRDefault="00907F77" w:rsidP="00BF15D9">
      <w:pPr>
        <w:tabs>
          <w:tab w:val="left" w:pos="937"/>
        </w:tabs>
        <w:jc w:val="both"/>
        <w:rPr>
          <w:rFonts w:ascii="Arial" w:hAnsi="Arial" w:cs="Arial"/>
          <w:color w:val="000000" w:themeColor="text1"/>
          <w:shd w:val="clear" w:color="auto" w:fill="FFFFFF"/>
        </w:rPr>
      </w:pPr>
    </w:p>
    <w:p w:rsidR="00907F77" w:rsidRPr="00B70C4D" w:rsidRDefault="00907F77" w:rsidP="00BF15D9">
      <w:pPr>
        <w:tabs>
          <w:tab w:val="left" w:pos="937"/>
        </w:tabs>
        <w:jc w:val="both"/>
        <w:rPr>
          <w:rFonts w:ascii="Arial" w:hAnsi="Arial" w:cs="Arial"/>
          <w:color w:val="000000" w:themeColor="text1"/>
          <w:shd w:val="clear" w:color="auto" w:fill="FFFFFF"/>
        </w:rPr>
      </w:pPr>
    </w:p>
    <w:p w:rsidR="00907F77" w:rsidRPr="00B70C4D" w:rsidRDefault="00907F77" w:rsidP="00BF15D9">
      <w:pPr>
        <w:tabs>
          <w:tab w:val="left" w:pos="937"/>
        </w:tabs>
        <w:jc w:val="both"/>
        <w:rPr>
          <w:rFonts w:ascii="Arial" w:hAnsi="Arial" w:cs="Arial"/>
          <w:color w:val="000000" w:themeColor="text1"/>
          <w:shd w:val="clear" w:color="auto" w:fill="FFFFFF"/>
        </w:rPr>
      </w:pPr>
    </w:p>
    <w:p w:rsidR="00BF15D9" w:rsidRPr="00B70C4D" w:rsidRDefault="00BF15D9" w:rsidP="00BF15D9">
      <w:pPr>
        <w:tabs>
          <w:tab w:val="left" w:pos="937"/>
        </w:tabs>
        <w:jc w:val="both"/>
        <w:rPr>
          <w:rFonts w:ascii="Arial" w:hAnsi="Arial" w:cs="Arial"/>
          <w:color w:val="000000" w:themeColor="text1"/>
          <w:shd w:val="clear" w:color="auto" w:fill="FFFFFF"/>
        </w:rPr>
      </w:pPr>
    </w:p>
    <w:p w:rsidR="001F30DE" w:rsidRPr="00B70C4D" w:rsidRDefault="001F30DE" w:rsidP="001F30DE">
      <w:pPr>
        <w:jc w:val="center"/>
        <w:rPr>
          <w:rFonts w:ascii="Arial" w:hAnsi="Arial" w:cs="Arial"/>
          <w:b/>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722576" w:rsidRPr="00B70C4D" w:rsidTr="002C138F">
        <w:trPr>
          <w:trHeight w:val="411"/>
        </w:trPr>
        <w:tc>
          <w:tcPr>
            <w:tcW w:w="4747" w:type="dxa"/>
            <w:shd w:val="clear" w:color="auto" w:fill="BFBFBF" w:themeFill="background1" w:themeFillShade="BF"/>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lastRenderedPageBreak/>
              <w:t xml:space="preserve">Semestre </w:t>
            </w:r>
            <w:r w:rsidR="00907F77" w:rsidRPr="00B70C4D">
              <w:rPr>
                <w:rFonts w:asciiTheme="minorBidi" w:hAnsiTheme="minorBidi" w:cstheme="minorBidi"/>
                <w:b/>
                <w:color w:val="000000" w:themeColor="text1"/>
              </w:rPr>
              <w:t>0</w:t>
            </w:r>
            <w:r w:rsidRPr="00B70C4D">
              <w:rPr>
                <w:rFonts w:asciiTheme="minorBidi" w:hAnsiTheme="minorBidi" w:cstheme="minorBidi"/>
                <w:b/>
                <w:color w:val="000000" w:themeColor="text1"/>
              </w:rPr>
              <w:t>3</w:t>
            </w:r>
          </w:p>
        </w:tc>
        <w:tc>
          <w:tcPr>
            <w:tcW w:w="4747" w:type="dxa"/>
            <w:shd w:val="clear" w:color="auto" w:fill="BFBFBF" w:themeFill="background1" w:themeFillShade="BF"/>
            <w:vAlign w:val="center"/>
          </w:tcPr>
          <w:p w:rsidR="00722576" w:rsidRPr="00B70C4D" w:rsidRDefault="00722576" w:rsidP="002C138F">
            <w:pPr>
              <w:jc w:val="center"/>
              <w:rPr>
                <w:rFonts w:asciiTheme="minorBidi" w:hAnsiTheme="minorBidi" w:cstheme="minorBidi"/>
                <w:b/>
                <w:color w:val="000000" w:themeColor="text1"/>
              </w:rPr>
            </w:pPr>
          </w:p>
        </w:tc>
      </w:tr>
      <w:tr w:rsidR="00722576" w:rsidRPr="00B70C4D" w:rsidTr="002C138F">
        <w:tc>
          <w:tcPr>
            <w:tcW w:w="4747" w:type="dxa"/>
            <w:shd w:val="clear" w:color="auto" w:fill="auto"/>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Unité d’enseignement</w:t>
            </w:r>
          </w:p>
        </w:tc>
        <w:tc>
          <w:tcPr>
            <w:tcW w:w="4747" w:type="dxa"/>
            <w:shd w:val="clear" w:color="auto" w:fill="auto"/>
            <w:vAlign w:val="center"/>
          </w:tcPr>
          <w:p w:rsidR="00722576" w:rsidRPr="00B70C4D" w:rsidRDefault="00722576"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UE. Fondamentale</w:t>
            </w:r>
          </w:p>
        </w:tc>
      </w:tr>
      <w:tr w:rsidR="00722576" w:rsidRPr="00B70C4D" w:rsidTr="002C138F">
        <w:tc>
          <w:tcPr>
            <w:tcW w:w="4747" w:type="dxa"/>
            <w:shd w:val="clear" w:color="auto" w:fill="auto"/>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Matière</w:t>
            </w:r>
          </w:p>
        </w:tc>
        <w:tc>
          <w:tcPr>
            <w:tcW w:w="4747" w:type="dxa"/>
            <w:shd w:val="clear" w:color="auto" w:fill="auto"/>
            <w:vAlign w:val="center"/>
          </w:tcPr>
          <w:p w:rsidR="00722576" w:rsidRPr="00B70C4D" w:rsidRDefault="00722576"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Géographie des villes</w:t>
            </w:r>
          </w:p>
        </w:tc>
      </w:tr>
      <w:tr w:rsidR="00722576" w:rsidRPr="00B70C4D" w:rsidTr="002C138F">
        <w:tc>
          <w:tcPr>
            <w:tcW w:w="4747" w:type="dxa"/>
            <w:shd w:val="clear" w:color="auto" w:fill="auto"/>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Coefficient</w:t>
            </w:r>
          </w:p>
        </w:tc>
        <w:tc>
          <w:tcPr>
            <w:tcW w:w="4747" w:type="dxa"/>
            <w:shd w:val="clear" w:color="auto" w:fill="auto"/>
            <w:vAlign w:val="center"/>
          </w:tcPr>
          <w:p w:rsidR="00722576" w:rsidRPr="00B70C4D" w:rsidRDefault="00722576"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2</w:t>
            </w:r>
          </w:p>
        </w:tc>
      </w:tr>
      <w:tr w:rsidR="00722576" w:rsidRPr="00B70C4D" w:rsidTr="002C138F">
        <w:tc>
          <w:tcPr>
            <w:tcW w:w="4747" w:type="dxa"/>
            <w:shd w:val="clear" w:color="auto" w:fill="auto"/>
            <w:vAlign w:val="center"/>
          </w:tcPr>
          <w:p w:rsidR="00722576" w:rsidRPr="00B70C4D" w:rsidRDefault="00722576"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Crédit</w:t>
            </w:r>
          </w:p>
        </w:tc>
        <w:tc>
          <w:tcPr>
            <w:tcW w:w="4747" w:type="dxa"/>
            <w:shd w:val="clear" w:color="auto" w:fill="auto"/>
            <w:vAlign w:val="center"/>
          </w:tcPr>
          <w:p w:rsidR="00722576" w:rsidRPr="00B70C4D" w:rsidRDefault="00722576"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4</w:t>
            </w:r>
          </w:p>
        </w:tc>
      </w:tr>
    </w:tbl>
    <w:p w:rsidR="008A196C" w:rsidRPr="00B70C4D" w:rsidRDefault="008A196C" w:rsidP="001F30DE">
      <w:pPr>
        <w:autoSpaceDE w:val="0"/>
        <w:autoSpaceDN w:val="0"/>
        <w:adjustRightInd w:val="0"/>
        <w:rPr>
          <w:rFonts w:cs="Calibri"/>
          <w:b/>
          <w:bCs/>
          <w:color w:val="000000" w:themeColor="text1"/>
        </w:rPr>
      </w:pPr>
    </w:p>
    <w:p w:rsidR="001F30DE" w:rsidRPr="00B70C4D" w:rsidRDefault="001F30DE" w:rsidP="00907F77">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Objectifs de l’enseignement </w:t>
      </w:r>
    </w:p>
    <w:p w:rsidR="008A196C" w:rsidRPr="00B70C4D" w:rsidRDefault="009678A9" w:rsidP="008A196C">
      <w:pPr>
        <w:jc w:val="both"/>
        <w:rPr>
          <w:rFonts w:ascii="Arial" w:hAnsi="Arial" w:cs="Arial"/>
          <w:color w:val="000000" w:themeColor="text1"/>
        </w:rPr>
      </w:pPr>
      <w:r w:rsidRPr="00B70C4D">
        <w:rPr>
          <w:rFonts w:ascii="Arial" w:hAnsi="Arial" w:cs="Arial"/>
          <w:color w:val="000000" w:themeColor="text1"/>
        </w:rPr>
        <w:t xml:space="preserve">   </w:t>
      </w:r>
      <w:r w:rsidR="008A196C" w:rsidRPr="00B70C4D">
        <w:rPr>
          <w:rFonts w:ascii="Arial" w:hAnsi="Arial" w:cs="Arial"/>
          <w:color w:val="000000" w:themeColor="text1"/>
        </w:rPr>
        <w:t xml:space="preserve">    Ce module permet de comprendre les différents types de villes et leurs structures urbaines tout en mettant en évidence comment s’établissent les relations dans un système urbain.  </w:t>
      </w:r>
    </w:p>
    <w:p w:rsidR="001F30DE" w:rsidRPr="00B70C4D" w:rsidRDefault="001F30DE" w:rsidP="001F30DE">
      <w:pPr>
        <w:autoSpaceDE w:val="0"/>
        <w:autoSpaceDN w:val="0"/>
        <w:adjustRightInd w:val="0"/>
        <w:rPr>
          <w:rFonts w:cs="Calibri"/>
          <w:b/>
          <w:bCs/>
          <w:color w:val="000000" w:themeColor="text1"/>
        </w:rPr>
      </w:pPr>
    </w:p>
    <w:p w:rsidR="001F30DE" w:rsidRPr="00B70C4D" w:rsidRDefault="001F30DE" w:rsidP="00907F77">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Connaissances préalables recommandées </w:t>
      </w:r>
    </w:p>
    <w:p w:rsidR="001F30DE" w:rsidRPr="00B70C4D" w:rsidRDefault="009678A9" w:rsidP="009231FC">
      <w:pPr>
        <w:ind w:right="-98"/>
        <w:jc w:val="both"/>
        <w:rPr>
          <w:rFonts w:ascii="Arial" w:hAnsi="Arial" w:cs="Arial"/>
          <w:color w:val="000000" w:themeColor="text1"/>
        </w:rPr>
      </w:pPr>
      <w:r w:rsidRPr="00B70C4D">
        <w:rPr>
          <w:rFonts w:ascii="Arial" w:hAnsi="Arial" w:cs="Arial"/>
          <w:color w:val="000000" w:themeColor="text1"/>
        </w:rPr>
        <w:t xml:space="preserve">          </w:t>
      </w:r>
      <w:r w:rsidR="008A196C" w:rsidRPr="00B70C4D">
        <w:rPr>
          <w:rFonts w:ascii="Arial" w:hAnsi="Arial" w:cs="Arial"/>
          <w:color w:val="000000" w:themeColor="text1"/>
        </w:rPr>
        <w:t>Notions générales sur la ville, les composantes et la composition de la ville, sa structure et les différentes possibilités de développement de la ville.</w:t>
      </w:r>
    </w:p>
    <w:p w:rsidR="001F30DE" w:rsidRPr="00B70C4D" w:rsidRDefault="001F30DE" w:rsidP="00907F77">
      <w:pPr>
        <w:rPr>
          <w:rFonts w:asciiTheme="minorBidi" w:hAnsiTheme="minorBidi" w:cstheme="minorBidi"/>
          <w:b/>
          <w:color w:val="000000" w:themeColor="text1"/>
        </w:rPr>
      </w:pPr>
      <w:r w:rsidRPr="00B70C4D">
        <w:rPr>
          <w:rFonts w:asciiTheme="minorBidi" w:hAnsiTheme="minorBidi" w:cstheme="minorBidi"/>
          <w:b/>
          <w:color w:val="000000" w:themeColor="text1"/>
        </w:rPr>
        <w:t>Contenu de la matière :</w:t>
      </w:r>
    </w:p>
    <w:p w:rsidR="001F30DE" w:rsidRPr="00B70C4D" w:rsidRDefault="001F30DE" w:rsidP="001F30DE">
      <w:pPr>
        <w:autoSpaceDE w:val="0"/>
        <w:autoSpaceDN w:val="0"/>
        <w:adjustRightInd w:val="0"/>
        <w:rPr>
          <w:rFonts w:cs="Calibri"/>
          <w:b/>
          <w:bCs/>
          <w:color w:val="000000" w:themeColor="text1"/>
        </w:rPr>
      </w:pPr>
    </w:p>
    <w:p w:rsidR="008A196C" w:rsidRPr="00B70C4D" w:rsidRDefault="008A196C" w:rsidP="008A196C">
      <w:pPr>
        <w:ind w:left="426" w:firstLine="283"/>
        <w:jc w:val="both"/>
        <w:rPr>
          <w:rFonts w:ascii="Arial" w:hAnsi="Arial" w:cs="Arial"/>
          <w:b/>
          <w:bCs/>
          <w:color w:val="000000" w:themeColor="text1"/>
        </w:rPr>
      </w:pPr>
      <w:r w:rsidRPr="00B70C4D">
        <w:rPr>
          <w:rFonts w:ascii="Arial" w:hAnsi="Arial" w:cs="Arial"/>
          <w:b/>
          <w:bCs/>
          <w:color w:val="000000" w:themeColor="text1"/>
        </w:rPr>
        <w:t>1- Introduction générale</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Historique de la Ville</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Définition de la ville</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xml:space="preserve">- L’évolution de l’aspect urbain </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Différentiation entre ville -compagne</w:t>
      </w:r>
    </w:p>
    <w:p w:rsidR="008A196C" w:rsidRPr="00B70C4D" w:rsidRDefault="008A196C" w:rsidP="008A196C">
      <w:pPr>
        <w:ind w:left="426" w:firstLine="283"/>
        <w:jc w:val="both"/>
        <w:rPr>
          <w:rFonts w:ascii="Arial" w:hAnsi="Arial" w:cs="Arial"/>
          <w:b/>
          <w:bCs/>
          <w:color w:val="000000" w:themeColor="text1"/>
        </w:rPr>
      </w:pPr>
      <w:r w:rsidRPr="00B70C4D">
        <w:rPr>
          <w:rFonts w:ascii="Arial" w:hAnsi="Arial" w:cs="Arial"/>
          <w:b/>
          <w:bCs/>
          <w:color w:val="000000" w:themeColor="text1"/>
        </w:rPr>
        <w:t xml:space="preserve">2-  Les villes du moyen Age et leurs caractéristiques  </w:t>
      </w:r>
    </w:p>
    <w:p w:rsidR="008A196C" w:rsidRPr="00B70C4D" w:rsidRDefault="008A196C" w:rsidP="008A196C">
      <w:pPr>
        <w:ind w:left="720" w:firstLine="283"/>
        <w:jc w:val="both"/>
        <w:rPr>
          <w:rFonts w:ascii="Arial" w:hAnsi="Arial" w:cs="Arial"/>
          <w:color w:val="000000" w:themeColor="text1"/>
        </w:rPr>
      </w:pPr>
      <w:r w:rsidRPr="00B70C4D">
        <w:rPr>
          <w:rFonts w:ascii="Arial" w:hAnsi="Arial" w:cs="Arial"/>
          <w:color w:val="000000" w:themeColor="text1"/>
        </w:rPr>
        <w:t xml:space="preserve">       - Les villes Islamiques et leurs caractéristiques </w:t>
      </w:r>
    </w:p>
    <w:p w:rsidR="008A196C" w:rsidRPr="00B70C4D" w:rsidRDefault="008A196C" w:rsidP="008A196C">
      <w:pPr>
        <w:ind w:left="426" w:firstLine="283"/>
        <w:jc w:val="both"/>
        <w:rPr>
          <w:rFonts w:ascii="Arial" w:hAnsi="Arial" w:cs="Arial"/>
          <w:b/>
          <w:bCs/>
          <w:color w:val="000000" w:themeColor="text1"/>
        </w:rPr>
      </w:pPr>
      <w:r w:rsidRPr="00B70C4D">
        <w:rPr>
          <w:rFonts w:ascii="Arial" w:hAnsi="Arial" w:cs="Arial"/>
          <w:b/>
          <w:bCs/>
          <w:color w:val="000000" w:themeColor="text1"/>
        </w:rPr>
        <w:t>3- l’Urbanisme et le développement des villes de moyen âge</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 xml:space="preserve">       - l’Urbanisme et le développement des villes industrielles </w:t>
      </w:r>
    </w:p>
    <w:p w:rsidR="008A196C" w:rsidRPr="00B70C4D" w:rsidRDefault="008A196C" w:rsidP="008A196C">
      <w:pPr>
        <w:ind w:left="426" w:firstLine="283"/>
        <w:jc w:val="both"/>
        <w:rPr>
          <w:rFonts w:ascii="Arial" w:hAnsi="Arial" w:cs="Arial"/>
          <w:b/>
          <w:bCs/>
          <w:color w:val="000000" w:themeColor="text1"/>
        </w:rPr>
      </w:pPr>
      <w:r w:rsidRPr="00B70C4D">
        <w:rPr>
          <w:rFonts w:ascii="Arial" w:hAnsi="Arial" w:cs="Arial"/>
          <w:b/>
          <w:bCs/>
          <w:color w:val="000000" w:themeColor="text1"/>
        </w:rPr>
        <w:t>4- Structure de la ville</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Plan en damier (échiquier), radioconcentrique, linéaire, prestige et</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Plan sans plan</w:t>
      </w:r>
      <w:r w:rsidRPr="00B70C4D">
        <w:rPr>
          <w:rFonts w:ascii="Arial" w:hAnsi="Arial" w:cs="Arial"/>
          <w:color w:val="000000" w:themeColor="text1"/>
        </w:rPr>
        <w:tab/>
      </w:r>
    </w:p>
    <w:p w:rsidR="008A196C" w:rsidRPr="00B70C4D" w:rsidRDefault="008A196C" w:rsidP="008A196C">
      <w:pPr>
        <w:ind w:left="426" w:firstLine="283"/>
        <w:jc w:val="both"/>
        <w:rPr>
          <w:rFonts w:ascii="Arial" w:hAnsi="Arial" w:cs="Arial"/>
          <w:b/>
          <w:bCs/>
          <w:color w:val="000000" w:themeColor="text1"/>
        </w:rPr>
      </w:pPr>
      <w:r w:rsidRPr="00B70C4D">
        <w:rPr>
          <w:rFonts w:ascii="Arial" w:hAnsi="Arial" w:cs="Arial"/>
          <w:b/>
          <w:bCs/>
          <w:color w:val="000000" w:themeColor="text1"/>
        </w:rPr>
        <w:t>5- Caractéristiques des villes :( type de ville)</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Ville minière; industrielle; commerciale (gros); commerciale (détail); transport; culturelle et  éducative; tourisme et loisir; multi -fonctions; historique et religieuse.</w:t>
      </w:r>
    </w:p>
    <w:p w:rsidR="008A196C" w:rsidRPr="00B70C4D" w:rsidRDefault="008A196C" w:rsidP="008A196C">
      <w:pPr>
        <w:ind w:left="426" w:firstLine="283"/>
        <w:jc w:val="both"/>
        <w:rPr>
          <w:rFonts w:ascii="Arial" w:hAnsi="Arial" w:cs="Arial"/>
          <w:b/>
          <w:bCs/>
          <w:color w:val="000000" w:themeColor="text1"/>
        </w:rPr>
      </w:pPr>
      <w:r w:rsidRPr="00B70C4D">
        <w:rPr>
          <w:rFonts w:ascii="Arial" w:hAnsi="Arial" w:cs="Arial"/>
          <w:b/>
          <w:bCs/>
          <w:color w:val="000000" w:themeColor="text1"/>
        </w:rPr>
        <w:t>6- Relation des villes (entre elles)</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Théorie de Jefferson</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Théorie Ziff</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Théorie Cristallier</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xml:space="preserve">- Calcul des rayons d’influences </w:t>
      </w:r>
    </w:p>
    <w:p w:rsidR="008A196C" w:rsidRPr="00B70C4D" w:rsidRDefault="008A196C" w:rsidP="008A196C">
      <w:pPr>
        <w:ind w:left="426" w:firstLine="283"/>
        <w:jc w:val="both"/>
        <w:rPr>
          <w:rFonts w:ascii="Arial" w:hAnsi="Arial" w:cs="Arial"/>
          <w:b/>
          <w:bCs/>
          <w:color w:val="000000" w:themeColor="text1"/>
        </w:rPr>
      </w:pPr>
      <w:r w:rsidRPr="00B70C4D">
        <w:rPr>
          <w:rFonts w:ascii="Arial" w:hAnsi="Arial" w:cs="Arial"/>
          <w:b/>
          <w:bCs/>
          <w:color w:val="000000" w:themeColor="text1"/>
        </w:rPr>
        <w:t>7- Les méthodes de limitation et localisation du centre-ville (CBD)</w:t>
      </w:r>
    </w:p>
    <w:p w:rsidR="008A196C" w:rsidRPr="00B70C4D" w:rsidRDefault="008A196C" w:rsidP="008A196C">
      <w:pPr>
        <w:ind w:left="426" w:firstLine="283"/>
        <w:jc w:val="both"/>
        <w:rPr>
          <w:rFonts w:ascii="Arial" w:hAnsi="Arial" w:cs="Arial"/>
          <w:b/>
          <w:bCs/>
          <w:color w:val="000000" w:themeColor="text1"/>
        </w:rPr>
      </w:pPr>
      <w:r w:rsidRPr="00B70C4D">
        <w:rPr>
          <w:rFonts w:ascii="Arial" w:hAnsi="Arial" w:cs="Arial"/>
          <w:b/>
          <w:bCs/>
          <w:color w:val="000000" w:themeColor="text1"/>
        </w:rPr>
        <w:t>8-Réseau Urbain en Algérie</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Fonction urbaine</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Structuration et organisation du réseau urbain</w:t>
      </w:r>
    </w:p>
    <w:p w:rsidR="008A196C" w:rsidRPr="00B70C4D" w:rsidRDefault="008A196C" w:rsidP="008A196C">
      <w:pPr>
        <w:ind w:left="709" w:firstLine="283"/>
        <w:jc w:val="both"/>
        <w:rPr>
          <w:rFonts w:ascii="Arial" w:hAnsi="Arial" w:cs="Arial"/>
          <w:color w:val="000000" w:themeColor="text1"/>
        </w:rPr>
      </w:pPr>
      <w:r w:rsidRPr="00B70C4D">
        <w:rPr>
          <w:rFonts w:ascii="Arial" w:hAnsi="Arial" w:cs="Arial"/>
          <w:color w:val="000000" w:themeColor="text1"/>
        </w:rPr>
        <w:tab/>
        <w:t>- les composantes de développement</w:t>
      </w:r>
    </w:p>
    <w:p w:rsidR="001F30DE" w:rsidRPr="00B70C4D" w:rsidRDefault="008A196C" w:rsidP="008A196C">
      <w:pPr>
        <w:autoSpaceDE w:val="0"/>
        <w:autoSpaceDN w:val="0"/>
        <w:adjustRightInd w:val="0"/>
        <w:rPr>
          <w:rFonts w:cs="Calibri"/>
          <w:b/>
          <w:bCs/>
          <w:color w:val="000000" w:themeColor="text1"/>
        </w:rPr>
      </w:pPr>
      <w:r w:rsidRPr="00B70C4D">
        <w:rPr>
          <w:rFonts w:ascii="Arial" w:hAnsi="Arial" w:cs="Arial"/>
          <w:color w:val="000000" w:themeColor="text1"/>
        </w:rPr>
        <w:t xml:space="preserve">                  - réseau urbain et développement économique</w:t>
      </w:r>
    </w:p>
    <w:p w:rsidR="001F30DE" w:rsidRPr="00B70C4D" w:rsidRDefault="001F30DE" w:rsidP="001F30DE">
      <w:pPr>
        <w:autoSpaceDE w:val="0"/>
        <w:autoSpaceDN w:val="0"/>
        <w:adjustRightInd w:val="0"/>
        <w:rPr>
          <w:rFonts w:cs="Calibri"/>
          <w:b/>
          <w:bCs/>
          <w:color w:val="000000" w:themeColor="text1"/>
        </w:rPr>
      </w:pPr>
    </w:p>
    <w:p w:rsidR="001F30DE" w:rsidRPr="00B70C4D" w:rsidRDefault="001F30DE" w:rsidP="009231FC">
      <w:pPr>
        <w:rPr>
          <w:rFonts w:asciiTheme="minorBidi" w:hAnsiTheme="minorBidi" w:cstheme="minorBidi"/>
          <w:b/>
          <w:color w:val="000000" w:themeColor="text1"/>
        </w:rPr>
      </w:pPr>
      <w:r w:rsidRPr="00B70C4D">
        <w:rPr>
          <w:rFonts w:asciiTheme="minorBidi" w:hAnsiTheme="minorBidi" w:cstheme="minorBidi"/>
          <w:b/>
          <w:color w:val="000000" w:themeColor="text1"/>
        </w:rPr>
        <w:t>Mode d’évaluation :</w:t>
      </w:r>
      <w:r w:rsidR="00BF15D9" w:rsidRPr="00B70C4D">
        <w:rPr>
          <w:rFonts w:asciiTheme="minorBidi" w:hAnsiTheme="minorBidi" w:cstheme="minorBidi"/>
          <w:b/>
          <w:color w:val="000000" w:themeColor="text1"/>
        </w:rPr>
        <w:t xml:space="preserve"> </w:t>
      </w:r>
      <w:r w:rsidR="00BF15D9" w:rsidRPr="00B70C4D">
        <w:rPr>
          <w:rFonts w:asciiTheme="minorBidi" w:hAnsiTheme="minorBidi" w:cstheme="minorBidi"/>
          <w:bCs/>
          <w:color w:val="000000" w:themeColor="text1"/>
        </w:rPr>
        <w:t>40% en continu et 60% en examen</w:t>
      </w:r>
      <w:r w:rsidR="008A196C" w:rsidRPr="00B70C4D">
        <w:rPr>
          <w:rFonts w:asciiTheme="minorBidi" w:hAnsiTheme="minorBidi" w:cstheme="minorBidi"/>
          <w:bCs/>
          <w:color w:val="000000" w:themeColor="text1"/>
        </w:rPr>
        <w:t>.</w:t>
      </w:r>
    </w:p>
    <w:p w:rsidR="008A196C" w:rsidRPr="00B70C4D" w:rsidRDefault="00BF15D9" w:rsidP="00BF15D9">
      <w:pPr>
        <w:tabs>
          <w:tab w:val="left" w:pos="3247"/>
        </w:tabs>
        <w:ind w:right="-98"/>
        <w:jc w:val="both"/>
        <w:rPr>
          <w:rFonts w:ascii="Arial Narrow" w:hAnsi="Arial Narrow"/>
          <w:color w:val="000000" w:themeColor="text1"/>
        </w:rPr>
      </w:pPr>
      <w:r w:rsidRPr="00B70C4D">
        <w:rPr>
          <w:rFonts w:asciiTheme="minorBidi" w:hAnsiTheme="minorBidi" w:cstheme="minorBidi"/>
          <w:b/>
          <w:color w:val="000000" w:themeColor="text1"/>
        </w:rPr>
        <w:t>Références bibliographiques </w:t>
      </w:r>
      <w:r w:rsidRPr="00B70C4D">
        <w:rPr>
          <w:rFonts w:ascii="Arial Narrow" w:hAnsi="Arial Narrow"/>
          <w:b/>
          <w:bCs/>
          <w:color w:val="000000" w:themeColor="text1"/>
        </w:rPr>
        <w:t xml:space="preserve">: </w:t>
      </w:r>
      <w:r w:rsidRPr="00B70C4D">
        <w:rPr>
          <w:rFonts w:ascii="Arial" w:hAnsi="Arial" w:cs="Arial"/>
          <w:color w:val="000000" w:themeColor="text1"/>
        </w:rPr>
        <w:t xml:space="preserve">à  </w:t>
      </w:r>
      <w:r w:rsidR="008A196C" w:rsidRPr="00B70C4D">
        <w:rPr>
          <w:rFonts w:ascii="Arial" w:hAnsi="Arial" w:cs="Arial"/>
          <w:color w:val="000000" w:themeColor="text1"/>
        </w:rPr>
        <w:t>déterminer par l’équipe pédagogique</w:t>
      </w:r>
    </w:p>
    <w:p w:rsidR="00907F77" w:rsidRPr="00B70C4D" w:rsidRDefault="00907F77" w:rsidP="00BF15D9">
      <w:pPr>
        <w:tabs>
          <w:tab w:val="left" w:pos="3247"/>
        </w:tabs>
        <w:ind w:right="-98"/>
        <w:jc w:val="both"/>
        <w:rPr>
          <w:rFonts w:ascii="Arial Narrow" w:hAnsi="Arial Narrow"/>
          <w:color w:val="000000" w:themeColor="text1"/>
        </w:rPr>
      </w:pPr>
    </w:p>
    <w:p w:rsidR="00821009" w:rsidRPr="00B70C4D" w:rsidRDefault="00821009">
      <w:pPr>
        <w:rPr>
          <w:rFonts w:ascii="Arial Narrow" w:hAnsi="Arial Narrow"/>
          <w:color w:val="000000" w:themeColor="text1"/>
        </w:rPr>
      </w:pPr>
      <w:r w:rsidRPr="00B70C4D">
        <w:rPr>
          <w:rFonts w:ascii="Arial Narrow" w:hAnsi="Arial Narrow"/>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726312" w:rsidRPr="00B70C4D" w:rsidTr="002C138F">
        <w:trPr>
          <w:trHeight w:val="428"/>
        </w:trPr>
        <w:tc>
          <w:tcPr>
            <w:tcW w:w="4747" w:type="dxa"/>
            <w:shd w:val="clear" w:color="auto" w:fill="BFBFBF" w:themeFill="background1" w:themeFillShade="BF"/>
            <w:vAlign w:val="center"/>
          </w:tcPr>
          <w:p w:rsidR="00726312" w:rsidRPr="00B70C4D" w:rsidRDefault="00726312" w:rsidP="002C138F">
            <w:pPr>
              <w:tabs>
                <w:tab w:val="center" w:pos="2265"/>
              </w:tabs>
              <w:rPr>
                <w:rFonts w:asciiTheme="minorBidi" w:hAnsiTheme="minorBidi" w:cstheme="minorBidi"/>
                <w:b/>
                <w:color w:val="000000" w:themeColor="text1"/>
              </w:rPr>
            </w:pPr>
            <w:r w:rsidRPr="00B70C4D">
              <w:rPr>
                <w:rFonts w:asciiTheme="minorBidi" w:hAnsiTheme="minorBidi" w:cstheme="minorBidi"/>
                <w:b/>
                <w:color w:val="000000" w:themeColor="text1"/>
              </w:rPr>
              <w:lastRenderedPageBreak/>
              <w:t xml:space="preserve">Semestre </w:t>
            </w:r>
            <w:r w:rsidR="00907F77" w:rsidRPr="00B70C4D">
              <w:rPr>
                <w:rFonts w:asciiTheme="minorBidi" w:hAnsiTheme="minorBidi" w:cstheme="minorBidi"/>
                <w:b/>
                <w:color w:val="000000" w:themeColor="text1"/>
              </w:rPr>
              <w:t>0</w:t>
            </w:r>
            <w:r w:rsidRPr="00B70C4D">
              <w:rPr>
                <w:rFonts w:asciiTheme="minorBidi" w:hAnsiTheme="minorBidi" w:cstheme="minorBidi"/>
                <w:b/>
                <w:color w:val="000000" w:themeColor="text1"/>
              </w:rPr>
              <w:t>3</w:t>
            </w:r>
          </w:p>
        </w:tc>
        <w:tc>
          <w:tcPr>
            <w:tcW w:w="4747" w:type="dxa"/>
            <w:shd w:val="clear" w:color="auto" w:fill="BFBFBF" w:themeFill="background1" w:themeFillShade="BF"/>
            <w:vAlign w:val="center"/>
          </w:tcPr>
          <w:p w:rsidR="00726312" w:rsidRPr="00B70C4D" w:rsidRDefault="00726312" w:rsidP="002C138F">
            <w:pPr>
              <w:jc w:val="center"/>
              <w:rPr>
                <w:rFonts w:asciiTheme="minorBidi" w:hAnsiTheme="minorBidi" w:cstheme="minorBidi"/>
                <w:b/>
                <w:color w:val="000000" w:themeColor="text1"/>
              </w:rPr>
            </w:pPr>
          </w:p>
        </w:tc>
      </w:tr>
      <w:tr w:rsidR="00726312" w:rsidRPr="00B70C4D" w:rsidTr="002C138F">
        <w:tc>
          <w:tcPr>
            <w:tcW w:w="4747" w:type="dxa"/>
            <w:shd w:val="clear" w:color="auto" w:fill="auto"/>
            <w:vAlign w:val="center"/>
          </w:tcPr>
          <w:p w:rsidR="00726312" w:rsidRPr="00B70C4D" w:rsidRDefault="00726312"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Unité d’enseignement</w:t>
            </w:r>
          </w:p>
        </w:tc>
        <w:tc>
          <w:tcPr>
            <w:tcW w:w="4747" w:type="dxa"/>
            <w:shd w:val="clear" w:color="auto" w:fill="auto"/>
            <w:vAlign w:val="center"/>
          </w:tcPr>
          <w:p w:rsidR="00726312" w:rsidRPr="00B70C4D" w:rsidRDefault="00726312"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UE. Méthodologie</w:t>
            </w:r>
          </w:p>
        </w:tc>
      </w:tr>
      <w:tr w:rsidR="00726312" w:rsidRPr="00B70C4D" w:rsidTr="002C138F">
        <w:tc>
          <w:tcPr>
            <w:tcW w:w="4747" w:type="dxa"/>
            <w:shd w:val="clear" w:color="auto" w:fill="auto"/>
            <w:vAlign w:val="center"/>
          </w:tcPr>
          <w:p w:rsidR="00726312" w:rsidRPr="00B70C4D" w:rsidRDefault="00726312"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Matière</w:t>
            </w:r>
          </w:p>
        </w:tc>
        <w:tc>
          <w:tcPr>
            <w:tcW w:w="4747" w:type="dxa"/>
            <w:shd w:val="clear" w:color="auto" w:fill="auto"/>
            <w:vAlign w:val="center"/>
          </w:tcPr>
          <w:p w:rsidR="00726312" w:rsidRPr="00B70C4D" w:rsidRDefault="00821009"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Économie</w:t>
            </w:r>
            <w:r w:rsidR="00726312" w:rsidRPr="00B70C4D">
              <w:rPr>
                <w:rFonts w:asciiTheme="minorBidi" w:hAnsiTheme="minorBidi" w:cstheme="minorBidi"/>
                <w:b/>
                <w:color w:val="000000" w:themeColor="text1"/>
              </w:rPr>
              <w:t xml:space="preserve"> urbaine</w:t>
            </w:r>
          </w:p>
        </w:tc>
      </w:tr>
      <w:tr w:rsidR="00726312" w:rsidRPr="00B70C4D" w:rsidTr="002C138F">
        <w:tc>
          <w:tcPr>
            <w:tcW w:w="4747" w:type="dxa"/>
            <w:shd w:val="clear" w:color="auto" w:fill="auto"/>
            <w:vAlign w:val="center"/>
          </w:tcPr>
          <w:p w:rsidR="00726312" w:rsidRPr="00B70C4D" w:rsidRDefault="00726312"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Coefficient</w:t>
            </w:r>
          </w:p>
        </w:tc>
        <w:tc>
          <w:tcPr>
            <w:tcW w:w="4747" w:type="dxa"/>
            <w:shd w:val="clear" w:color="auto" w:fill="auto"/>
            <w:vAlign w:val="center"/>
          </w:tcPr>
          <w:p w:rsidR="00726312" w:rsidRPr="00B70C4D" w:rsidRDefault="00726312"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1</w:t>
            </w:r>
          </w:p>
        </w:tc>
      </w:tr>
      <w:tr w:rsidR="00726312" w:rsidRPr="00B70C4D" w:rsidTr="002C138F">
        <w:tc>
          <w:tcPr>
            <w:tcW w:w="4747" w:type="dxa"/>
            <w:shd w:val="clear" w:color="auto" w:fill="auto"/>
            <w:vAlign w:val="center"/>
          </w:tcPr>
          <w:p w:rsidR="00726312" w:rsidRPr="00B70C4D" w:rsidRDefault="00726312"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Crédit</w:t>
            </w:r>
          </w:p>
        </w:tc>
        <w:tc>
          <w:tcPr>
            <w:tcW w:w="4747" w:type="dxa"/>
            <w:shd w:val="clear" w:color="auto" w:fill="auto"/>
            <w:vAlign w:val="center"/>
          </w:tcPr>
          <w:p w:rsidR="00726312" w:rsidRPr="00B70C4D" w:rsidRDefault="00726312"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1</w:t>
            </w:r>
          </w:p>
        </w:tc>
      </w:tr>
    </w:tbl>
    <w:p w:rsidR="00726312" w:rsidRPr="00B70C4D" w:rsidRDefault="00726312" w:rsidP="00726312">
      <w:pPr>
        <w:jc w:val="center"/>
        <w:rPr>
          <w:rFonts w:ascii="Arial" w:hAnsi="Arial" w:cs="Arial"/>
          <w:b/>
          <w:color w:val="000000" w:themeColor="text1"/>
          <w:sz w:val="26"/>
          <w:szCs w:val="26"/>
        </w:rPr>
      </w:pPr>
    </w:p>
    <w:p w:rsidR="00726312" w:rsidRPr="00B70C4D" w:rsidRDefault="00726312" w:rsidP="009231FC">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Objectifs de l’enseignement </w:t>
      </w:r>
    </w:p>
    <w:p w:rsidR="00726312" w:rsidRPr="00B70C4D" w:rsidRDefault="00726312" w:rsidP="00726312">
      <w:pPr>
        <w:autoSpaceDE w:val="0"/>
        <w:autoSpaceDN w:val="0"/>
        <w:adjustRightInd w:val="0"/>
        <w:rPr>
          <w:rFonts w:cs="Calibri"/>
          <w:iCs/>
          <w:color w:val="000000" w:themeColor="text1"/>
        </w:rPr>
      </w:pPr>
    </w:p>
    <w:p w:rsidR="00726312" w:rsidRPr="00B70C4D" w:rsidRDefault="009678A9" w:rsidP="00726312">
      <w:pPr>
        <w:ind w:right="-98"/>
        <w:jc w:val="both"/>
        <w:rPr>
          <w:rFonts w:ascii="Arial" w:hAnsi="Arial" w:cs="Arial"/>
          <w:color w:val="000000" w:themeColor="text1"/>
        </w:rPr>
      </w:pPr>
      <w:r w:rsidRPr="00B70C4D">
        <w:rPr>
          <w:rFonts w:ascii="Arial" w:hAnsi="Arial" w:cs="Arial"/>
          <w:color w:val="000000" w:themeColor="text1"/>
        </w:rPr>
        <w:t xml:space="preserve">           </w:t>
      </w:r>
      <w:r w:rsidR="00726312" w:rsidRPr="00B70C4D">
        <w:rPr>
          <w:rFonts w:ascii="Arial" w:hAnsi="Arial" w:cs="Arial"/>
          <w:color w:val="000000" w:themeColor="text1"/>
        </w:rPr>
        <w:t>L'économie urbaine est une branche de l'économie spatiale qui s'est peu à peu spécialisée à la faveur de son objet d'étude (la ville) et des modèles utilisés, son objectif majeur est de comprendre le mitage de l’espace urbain</w:t>
      </w:r>
    </w:p>
    <w:p w:rsidR="00726312" w:rsidRPr="00B70C4D" w:rsidRDefault="00726312" w:rsidP="00726312">
      <w:pPr>
        <w:autoSpaceDE w:val="0"/>
        <w:autoSpaceDN w:val="0"/>
        <w:adjustRightInd w:val="0"/>
        <w:rPr>
          <w:rFonts w:cs="Calibri"/>
          <w:b/>
          <w:bCs/>
          <w:color w:val="000000" w:themeColor="text1"/>
        </w:rPr>
      </w:pPr>
    </w:p>
    <w:p w:rsidR="00726312" w:rsidRPr="00B70C4D" w:rsidRDefault="00726312" w:rsidP="009231FC">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Connaissances préalables recommandées </w:t>
      </w:r>
    </w:p>
    <w:p w:rsidR="00726312" w:rsidRPr="00B70C4D" w:rsidRDefault="009678A9" w:rsidP="00726312">
      <w:pPr>
        <w:autoSpaceDE w:val="0"/>
        <w:autoSpaceDN w:val="0"/>
        <w:adjustRightInd w:val="0"/>
        <w:rPr>
          <w:rFonts w:cs="Calibri"/>
          <w:bCs/>
          <w:color w:val="000000" w:themeColor="text1"/>
        </w:rPr>
      </w:pPr>
      <w:r w:rsidRPr="00B70C4D">
        <w:rPr>
          <w:rFonts w:cs="Calibri"/>
          <w:bCs/>
          <w:color w:val="000000" w:themeColor="text1"/>
        </w:rPr>
        <w:t xml:space="preserve"> </w:t>
      </w:r>
    </w:p>
    <w:p w:rsidR="00726312" w:rsidRPr="00B70C4D" w:rsidRDefault="009678A9" w:rsidP="00726312">
      <w:pPr>
        <w:ind w:right="-98"/>
        <w:jc w:val="both"/>
        <w:rPr>
          <w:rFonts w:ascii="Arial" w:hAnsi="Arial" w:cs="Arial"/>
          <w:color w:val="000000" w:themeColor="text1"/>
        </w:rPr>
      </w:pPr>
      <w:r w:rsidRPr="00B70C4D">
        <w:rPr>
          <w:rFonts w:ascii="Arial" w:hAnsi="Arial" w:cs="Arial"/>
          <w:color w:val="000000" w:themeColor="text1"/>
        </w:rPr>
        <w:t xml:space="preserve">           </w:t>
      </w:r>
      <w:r w:rsidR="00726312" w:rsidRPr="00B70C4D">
        <w:rPr>
          <w:rFonts w:ascii="Arial" w:hAnsi="Arial" w:cs="Arial"/>
          <w:color w:val="000000" w:themeColor="text1"/>
        </w:rPr>
        <w:t>L’étudiant doit avoir acquis une bonne connaissance en La géographie des villes et notions d’économies politiques et transports urbains.</w:t>
      </w:r>
    </w:p>
    <w:p w:rsidR="00726312" w:rsidRPr="00B70C4D" w:rsidRDefault="00726312" w:rsidP="00726312">
      <w:pPr>
        <w:autoSpaceDE w:val="0"/>
        <w:autoSpaceDN w:val="0"/>
        <w:adjustRightInd w:val="0"/>
        <w:rPr>
          <w:rFonts w:cs="Calibri"/>
          <w:b/>
          <w:bCs/>
          <w:color w:val="000000" w:themeColor="text1"/>
        </w:rPr>
      </w:pPr>
    </w:p>
    <w:p w:rsidR="00726312" w:rsidRPr="00B70C4D" w:rsidRDefault="00726312" w:rsidP="00726312">
      <w:pPr>
        <w:rPr>
          <w:rFonts w:ascii="Arial" w:hAnsi="Arial" w:cs="Arial"/>
          <w:b/>
          <w:bCs/>
          <w:color w:val="000000" w:themeColor="text1"/>
        </w:rPr>
      </w:pPr>
    </w:p>
    <w:p w:rsidR="00726312" w:rsidRPr="00B70C4D" w:rsidRDefault="00726312" w:rsidP="009231FC">
      <w:pPr>
        <w:rPr>
          <w:rFonts w:cs="Calibri"/>
          <w:b/>
          <w:bCs/>
          <w:color w:val="000000" w:themeColor="text1"/>
        </w:rPr>
      </w:pPr>
      <w:r w:rsidRPr="00B70C4D">
        <w:rPr>
          <w:rFonts w:asciiTheme="minorBidi" w:hAnsiTheme="minorBidi" w:cstheme="minorBidi"/>
          <w:b/>
          <w:color w:val="000000" w:themeColor="text1"/>
        </w:rPr>
        <w:t>Contenu de la matière :</w:t>
      </w:r>
    </w:p>
    <w:p w:rsidR="00726312" w:rsidRPr="00B70C4D" w:rsidRDefault="00726312" w:rsidP="00726312">
      <w:pPr>
        <w:autoSpaceDE w:val="0"/>
        <w:autoSpaceDN w:val="0"/>
        <w:adjustRightInd w:val="0"/>
        <w:rPr>
          <w:rFonts w:cs="Calibri"/>
          <w:b/>
          <w:bCs/>
          <w:color w:val="000000" w:themeColor="text1"/>
        </w:rPr>
      </w:pPr>
    </w:p>
    <w:p w:rsidR="00726312" w:rsidRPr="00B70C4D" w:rsidRDefault="00726312" w:rsidP="00726312">
      <w:pPr>
        <w:ind w:right="-98"/>
        <w:jc w:val="both"/>
        <w:rPr>
          <w:rFonts w:ascii="Arial" w:hAnsi="Arial" w:cs="Arial"/>
          <w:b/>
          <w:bCs/>
          <w:color w:val="000000" w:themeColor="text1"/>
        </w:rPr>
      </w:pPr>
      <w:r w:rsidRPr="00B70C4D">
        <w:rPr>
          <w:rFonts w:ascii="Arial" w:hAnsi="Arial" w:cs="Arial"/>
          <w:b/>
          <w:bCs/>
          <w:color w:val="000000" w:themeColor="text1"/>
        </w:rPr>
        <w:t>1- Généralités</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1-1   introduction à l’économie</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1-2   définition et rôle de l'économie urbaine</w:t>
      </w:r>
    </w:p>
    <w:p w:rsidR="00726312" w:rsidRPr="00B70C4D" w:rsidRDefault="00726312" w:rsidP="00726312">
      <w:pPr>
        <w:ind w:right="-98"/>
        <w:jc w:val="both"/>
        <w:rPr>
          <w:rFonts w:ascii="Arial" w:hAnsi="Arial" w:cs="Arial"/>
          <w:color w:val="000000" w:themeColor="text1"/>
        </w:rPr>
      </w:pPr>
    </w:p>
    <w:p w:rsidR="00726312" w:rsidRPr="00B70C4D" w:rsidRDefault="00726312" w:rsidP="00726312">
      <w:pPr>
        <w:ind w:right="-98"/>
        <w:jc w:val="both"/>
        <w:rPr>
          <w:rFonts w:ascii="Arial" w:hAnsi="Arial" w:cs="Arial"/>
          <w:b/>
          <w:bCs/>
          <w:color w:val="000000" w:themeColor="text1"/>
        </w:rPr>
      </w:pPr>
      <w:r w:rsidRPr="00B70C4D">
        <w:rPr>
          <w:rFonts w:ascii="Arial" w:hAnsi="Arial" w:cs="Arial"/>
          <w:b/>
          <w:bCs/>
          <w:color w:val="000000" w:themeColor="text1"/>
        </w:rPr>
        <w:t>2 – objet de l’économie urbaine.</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2.1. La métropolisation.</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2.2. Qu'est-ce que le monde urbain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 3. Ville et économie.</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2.4. Activités économiques et dynamique urbaine.</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2.4.1. L'urbanisme et les fonctions urbaines.</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2.4.</w:t>
      </w:r>
      <w:smartTag w:uri="urn:schemas-microsoft-com:office:smarttags" w:element="metricconverter">
        <w:smartTagPr>
          <w:attr w:name="ProductID" w:val="2. L"/>
        </w:smartTagPr>
        <w:r w:rsidRPr="00B70C4D">
          <w:rPr>
            <w:rFonts w:ascii="Arial" w:hAnsi="Arial" w:cs="Arial"/>
            <w:color w:val="000000" w:themeColor="text1"/>
          </w:rPr>
          <w:t>2. L</w:t>
        </w:r>
      </w:smartTag>
      <w:r w:rsidRPr="00B70C4D">
        <w:rPr>
          <w:rFonts w:ascii="Arial" w:hAnsi="Arial" w:cs="Arial"/>
          <w:color w:val="000000" w:themeColor="text1"/>
        </w:rPr>
        <w:t>'économie de la ville.</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2.4.3. Les services publics urbains.</w:t>
      </w:r>
    </w:p>
    <w:p w:rsidR="00726312" w:rsidRPr="00B70C4D" w:rsidRDefault="00726312" w:rsidP="00726312">
      <w:pPr>
        <w:ind w:right="-98"/>
        <w:jc w:val="both"/>
        <w:rPr>
          <w:rFonts w:ascii="Arial" w:hAnsi="Arial" w:cs="Arial"/>
          <w:color w:val="000000" w:themeColor="text1"/>
        </w:rPr>
      </w:pPr>
    </w:p>
    <w:p w:rsidR="00726312" w:rsidRPr="00B70C4D" w:rsidRDefault="00726312" w:rsidP="00726312">
      <w:pPr>
        <w:ind w:right="-98"/>
        <w:jc w:val="both"/>
        <w:rPr>
          <w:rFonts w:ascii="Arial" w:hAnsi="Arial" w:cs="Arial"/>
          <w:b/>
          <w:bCs/>
          <w:color w:val="000000" w:themeColor="text1"/>
        </w:rPr>
      </w:pPr>
      <w:r w:rsidRPr="00B70C4D">
        <w:rPr>
          <w:rFonts w:ascii="Arial" w:hAnsi="Arial" w:cs="Arial"/>
          <w:b/>
          <w:bCs/>
          <w:color w:val="000000" w:themeColor="text1"/>
        </w:rPr>
        <w:t xml:space="preserve">3- Théories économiques du phénomène urbain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1. La notion d'aire d'influence.</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 Les forces d'agglomération.</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w:t>
      </w:r>
      <w:smartTag w:uri="urn:schemas-microsoft-com:office:smarttags" w:element="metricconverter">
        <w:smartTagPr>
          <w:attr w:name="ProductID" w:val="3. L"/>
        </w:smartTagPr>
        <w:r w:rsidRPr="00B70C4D">
          <w:rPr>
            <w:rFonts w:ascii="Arial" w:hAnsi="Arial" w:cs="Arial"/>
            <w:color w:val="000000" w:themeColor="text1"/>
          </w:rPr>
          <w:t>3. L</w:t>
        </w:r>
      </w:smartTag>
      <w:r w:rsidRPr="00B70C4D">
        <w:rPr>
          <w:rFonts w:ascii="Arial" w:hAnsi="Arial" w:cs="Arial"/>
          <w:color w:val="000000" w:themeColor="text1"/>
        </w:rPr>
        <w:t>'économie des réseaux.</w:t>
      </w:r>
    </w:p>
    <w:p w:rsidR="00726312" w:rsidRPr="00B70C4D" w:rsidRDefault="00726312" w:rsidP="00726312">
      <w:pPr>
        <w:ind w:right="-98"/>
        <w:jc w:val="both"/>
        <w:rPr>
          <w:rFonts w:ascii="Arial" w:hAnsi="Arial" w:cs="Arial"/>
          <w:color w:val="000000" w:themeColor="text1"/>
        </w:rPr>
      </w:pPr>
    </w:p>
    <w:p w:rsidR="00726312" w:rsidRPr="00B70C4D" w:rsidRDefault="00726312" w:rsidP="00726312">
      <w:pPr>
        <w:ind w:right="-98"/>
        <w:jc w:val="both"/>
        <w:rPr>
          <w:rFonts w:ascii="Arial" w:hAnsi="Arial" w:cs="Arial"/>
          <w:b/>
          <w:bCs/>
          <w:color w:val="000000" w:themeColor="text1"/>
        </w:rPr>
      </w:pPr>
      <w:r w:rsidRPr="00B70C4D">
        <w:rPr>
          <w:rFonts w:ascii="Arial" w:hAnsi="Arial" w:cs="Arial"/>
          <w:b/>
          <w:bCs/>
          <w:color w:val="000000" w:themeColor="text1"/>
        </w:rPr>
        <w:t xml:space="preserve">4- Théorie de localisation industrielle. </w:t>
      </w:r>
    </w:p>
    <w:p w:rsidR="00726312" w:rsidRPr="00B70C4D" w:rsidRDefault="00726312" w:rsidP="00726312">
      <w:pPr>
        <w:tabs>
          <w:tab w:val="num" w:pos="1080"/>
        </w:tabs>
        <w:ind w:right="-98"/>
        <w:jc w:val="both"/>
        <w:rPr>
          <w:rFonts w:ascii="Arial" w:hAnsi="Arial" w:cs="Arial"/>
          <w:color w:val="000000" w:themeColor="text1"/>
        </w:rPr>
      </w:pPr>
      <w:r w:rsidRPr="00B70C4D">
        <w:rPr>
          <w:rFonts w:ascii="Arial" w:hAnsi="Arial" w:cs="Arial"/>
          <w:color w:val="000000" w:themeColor="text1"/>
        </w:rPr>
        <w:t xml:space="preserve">             1-Théorie de la distribution de l'activité économique. </w:t>
      </w:r>
    </w:p>
    <w:p w:rsidR="00726312" w:rsidRPr="00B70C4D" w:rsidRDefault="00726312" w:rsidP="00726312">
      <w:pPr>
        <w:tabs>
          <w:tab w:val="num" w:pos="1080"/>
        </w:tabs>
        <w:ind w:right="-98"/>
        <w:jc w:val="both"/>
        <w:rPr>
          <w:rFonts w:ascii="Arial" w:hAnsi="Arial" w:cs="Arial"/>
          <w:color w:val="000000" w:themeColor="text1"/>
        </w:rPr>
      </w:pPr>
      <w:r w:rsidRPr="00B70C4D">
        <w:rPr>
          <w:rFonts w:ascii="Arial" w:hAnsi="Arial" w:cs="Arial"/>
          <w:color w:val="000000" w:themeColor="text1"/>
        </w:rPr>
        <w:t xml:space="preserve">             2-Économies d'agglomération,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a-modèle de Porter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b- modèle centre périphérie de </w:t>
      </w:r>
      <w:proofErr w:type="spellStart"/>
      <w:r w:rsidRPr="00B70C4D">
        <w:rPr>
          <w:rFonts w:ascii="Arial" w:hAnsi="Arial" w:cs="Arial"/>
          <w:color w:val="000000" w:themeColor="text1"/>
        </w:rPr>
        <w:t>Krugman</w:t>
      </w:r>
      <w:proofErr w:type="spellEnd"/>
      <w:r w:rsidRPr="00B70C4D">
        <w:rPr>
          <w:rFonts w:ascii="Arial" w:hAnsi="Arial" w:cs="Arial"/>
          <w:color w:val="000000" w:themeColor="text1"/>
        </w:rPr>
        <w:t xml:space="preserve">. </w:t>
      </w:r>
    </w:p>
    <w:p w:rsidR="00726312" w:rsidRPr="00B70C4D" w:rsidRDefault="00726312" w:rsidP="00726312">
      <w:pPr>
        <w:ind w:right="-98"/>
        <w:jc w:val="both"/>
        <w:rPr>
          <w:rFonts w:ascii="Arial" w:hAnsi="Arial" w:cs="Arial"/>
          <w:color w:val="000000" w:themeColor="text1"/>
        </w:rPr>
      </w:pPr>
    </w:p>
    <w:p w:rsidR="00726312" w:rsidRPr="00B70C4D" w:rsidRDefault="00726312" w:rsidP="00726312">
      <w:pPr>
        <w:ind w:right="-98"/>
        <w:jc w:val="both"/>
        <w:rPr>
          <w:rFonts w:ascii="Arial" w:hAnsi="Arial" w:cs="Arial"/>
          <w:b/>
          <w:bCs/>
          <w:color w:val="000000" w:themeColor="text1"/>
        </w:rPr>
      </w:pPr>
      <w:r w:rsidRPr="00B70C4D">
        <w:rPr>
          <w:rFonts w:ascii="Arial" w:hAnsi="Arial" w:cs="Arial"/>
          <w:b/>
          <w:bCs/>
          <w:color w:val="000000" w:themeColor="text1"/>
        </w:rPr>
        <w:t xml:space="preserve">5-  Mesures de concentration spatiale et de diversification régionale.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1- Hiérarchies urbaines et théorie de la place centrale.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2-La structure spatiale de l'économie urbaine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3-fondement économique du centre-ville,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4-théorie de la rente foncière,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5-localisation des firmes manufacturières et de services et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lastRenderedPageBreak/>
        <w:t xml:space="preserve">        6-localisation résidentielle.</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7- </w:t>
      </w:r>
      <w:proofErr w:type="spellStart"/>
      <w:r w:rsidRPr="00B70C4D">
        <w:rPr>
          <w:rFonts w:ascii="Arial" w:hAnsi="Arial" w:cs="Arial"/>
          <w:color w:val="000000" w:themeColor="text1"/>
        </w:rPr>
        <w:t>Etude</w:t>
      </w:r>
      <w:proofErr w:type="spellEnd"/>
      <w:r w:rsidRPr="00B70C4D">
        <w:rPr>
          <w:rFonts w:ascii="Arial" w:hAnsi="Arial" w:cs="Arial"/>
          <w:color w:val="000000" w:themeColor="text1"/>
        </w:rPr>
        <w:t xml:space="preserve"> des prix (révision et actualisation)</w:t>
      </w:r>
    </w:p>
    <w:p w:rsidR="00726312" w:rsidRPr="00B70C4D" w:rsidRDefault="00726312" w:rsidP="00726312">
      <w:pPr>
        <w:ind w:right="-98"/>
        <w:jc w:val="both"/>
        <w:rPr>
          <w:rFonts w:ascii="Arial" w:hAnsi="Arial" w:cs="Arial"/>
          <w:color w:val="000000" w:themeColor="text1"/>
        </w:rPr>
      </w:pPr>
    </w:p>
    <w:p w:rsidR="00726312" w:rsidRPr="00B70C4D" w:rsidRDefault="00726312" w:rsidP="00726312">
      <w:pPr>
        <w:ind w:right="-98"/>
        <w:jc w:val="both"/>
        <w:rPr>
          <w:rFonts w:ascii="Arial" w:hAnsi="Arial" w:cs="Arial"/>
          <w:b/>
          <w:bCs/>
          <w:color w:val="000000" w:themeColor="text1"/>
        </w:rPr>
      </w:pPr>
      <w:r w:rsidRPr="00B70C4D">
        <w:rPr>
          <w:rFonts w:ascii="Arial" w:hAnsi="Arial" w:cs="Arial"/>
          <w:b/>
          <w:bCs/>
          <w:color w:val="000000" w:themeColor="text1"/>
        </w:rPr>
        <w:t xml:space="preserve">6-Théories de l'emplacement,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1-création des villes et structure spatiale urbaine.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2- Problèmes urbains. </w:t>
      </w:r>
    </w:p>
    <w:p w:rsidR="00726312" w:rsidRPr="00B70C4D" w:rsidRDefault="00726312" w:rsidP="00726312">
      <w:pPr>
        <w:ind w:right="-98"/>
        <w:jc w:val="both"/>
        <w:rPr>
          <w:rFonts w:ascii="Arial" w:hAnsi="Arial" w:cs="Arial"/>
          <w:color w:val="000000" w:themeColor="text1"/>
        </w:rPr>
      </w:pPr>
      <w:r w:rsidRPr="00B70C4D">
        <w:rPr>
          <w:rFonts w:ascii="Arial" w:hAnsi="Arial" w:cs="Arial"/>
          <w:color w:val="000000" w:themeColor="text1"/>
        </w:rPr>
        <w:t xml:space="preserve">          3 - économie de l'eau.</w:t>
      </w:r>
    </w:p>
    <w:p w:rsidR="00726312" w:rsidRPr="00B70C4D" w:rsidRDefault="00726312" w:rsidP="00726312">
      <w:pPr>
        <w:autoSpaceDE w:val="0"/>
        <w:autoSpaceDN w:val="0"/>
        <w:adjustRightInd w:val="0"/>
        <w:rPr>
          <w:rFonts w:cs="Calibri"/>
          <w:b/>
          <w:bCs/>
          <w:color w:val="000000" w:themeColor="text1"/>
        </w:rPr>
      </w:pPr>
    </w:p>
    <w:p w:rsidR="00726312" w:rsidRPr="00B70C4D" w:rsidRDefault="00726312" w:rsidP="009231FC">
      <w:pPr>
        <w:ind w:right="-98"/>
        <w:jc w:val="both"/>
        <w:rPr>
          <w:rFonts w:ascii="Arial" w:hAnsi="Arial" w:cs="Arial"/>
          <w:b/>
          <w:bCs/>
          <w:color w:val="000000" w:themeColor="text1"/>
        </w:rPr>
      </w:pPr>
      <w:r w:rsidRPr="00B70C4D">
        <w:rPr>
          <w:rFonts w:ascii="Arial" w:hAnsi="Arial" w:cs="Arial"/>
          <w:b/>
          <w:bCs/>
          <w:color w:val="000000" w:themeColor="text1"/>
        </w:rPr>
        <w:t>Mode d’évaluation :</w:t>
      </w:r>
      <w:r w:rsidR="00BF15D9" w:rsidRPr="00B70C4D">
        <w:rPr>
          <w:rFonts w:ascii="Arial" w:hAnsi="Arial" w:cs="Arial"/>
          <w:b/>
          <w:bCs/>
          <w:color w:val="000000" w:themeColor="text1"/>
        </w:rPr>
        <w:t xml:space="preserve"> </w:t>
      </w:r>
      <w:r w:rsidR="00BF15D9" w:rsidRPr="00B70C4D">
        <w:rPr>
          <w:rFonts w:ascii="Arial" w:hAnsi="Arial" w:cs="Arial"/>
          <w:color w:val="000000" w:themeColor="text1"/>
        </w:rPr>
        <w:t>100% en examen</w:t>
      </w:r>
      <w:r w:rsidR="00BF15D9" w:rsidRPr="00B70C4D">
        <w:rPr>
          <w:rFonts w:ascii="Arial" w:hAnsi="Arial" w:cs="Arial"/>
          <w:b/>
          <w:bCs/>
          <w:color w:val="000000" w:themeColor="text1"/>
        </w:rPr>
        <w:t>.</w:t>
      </w:r>
    </w:p>
    <w:p w:rsidR="00726312" w:rsidRPr="00B70C4D" w:rsidRDefault="00726312" w:rsidP="00BF15D9">
      <w:pPr>
        <w:overflowPunct w:val="0"/>
        <w:autoSpaceDE w:val="0"/>
        <w:autoSpaceDN w:val="0"/>
        <w:adjustRightInd w:val="0"/>
        <w:jc w:val="lowKashida"/>
        <w:textAlignment w:val="baseline"/>
        <w:rPr>
          <w:rFonts w:ascii="Arial Narrow" w:hAnsi="Arial Narrow"/>
          <w:color w:val="000000" w:themeColor="text1"/>
        </w:rPr>
      </w:pPr>
    </w:p>
    <w:p w:rsidR="00726312" w:rsidRPr="00B70C4D" w:rsidRDefault="00726312" w:rsidP="00726312">
      <w:pPr>
        <w:ind w:right="-98"/>
        <w:jc w:val="both"/>
        <w:rPr>
          <w:rFonts w:ascii="Arial Narrow" w:hAnsi="Arial Narrow"/>
          <w:b/>
          <w:bCs/>
          <w:color w:val="000000" w:themeColor="text1"/>
        </w:rPr>
      </w:pPr>
    </w:p>
    <w:p w:rsidR="00726312" w:rsidRPr="00B70C4D" w:rsidRDefault="00726312" w:rsidP="00BF15D9">
      <w:pPr>
        <w:ind w:right="-98"/>
        <w:jc w:val="both"/>
        <w:rPr>
          <w:rFonts w:ascii="Arial Narrow" w:hAnsi="Arial Narrow"/>
          <w:color w:val="000000" w:themeColor="text1"/>
          <w:rtl/>
        </w:rPr>
      </w:pPr>
      <w:r w:rsidRPr="00B70C4D">
        <w:rPr>
          <w:rFonts w:ascii="Arial Narrow" w:hAnsi="Arial Narrow"/>
          <w:b/>
          <w:bCs/>
          <w:color w:val="000000" w:themeColor="text1"/>
        </w:rPr>
        <w:t>Références bibliographiques</w:t>
      </w:r>
      <w:r w:rsidR="00BF15D9" w:rsidRPr="00B70C4D">
        <w:rPr>
          <w:rFonts w:ascii="Arial Narrow" w:hAnsi="Arial Narrow"/>
          <w:b/>
          <w:bCs/>
          <w:color w:val="000000" w:themeColor="text1"/>
        </w:rPr>
        <w:t xml:space="preserve"> </w:t>
      </w:r>
      <w:r w:rsidRPr="00B70C4D">
        <w:rPr>
          <w:rFonts w:ascii="Arial Narrow" w:hAnsi="Arial Narrow"/>
          <w:b/>
          <w:bCs/>
          <w:color w:val="000000" w:themeColor="text1"/>
        </w:rPr>
        <w:t>:</w:t>
      </w:r>
      <w:r w:rsidR="00BF15D9"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726312" w:rsidRPr="00B70C4D" w:rsidRDefault="00726312" w:rsidP="00726312">
      <w:pPr>
        <w:rPr>
          <w:rFonts w:ascii="Arial" w:eastAsia="Times New Roman" w:hAnsi="Arial" w:cs="Arial"/>
          <w:color w:val="000000" w:themeColor="text1"/>
        </w:rPr>
      </w:pPr>
    </w:p>
    <w:p w:rsidR="00726312" w:rsidRPr="00B70C4D" w:rsidRDefault="00726312" w:rsidP="00726312">
      <w:pPr>
        <w:jc w:val="both"/>
        <w:rPr>
          <w:rFonts w:ascii="Arial" w:hAnsi="Arial" w:cs="Arial"/>
          <w:color w:val="000000" w:themeColor="text1"/>
          <w:shd w:val="clear" w:color="auto" w:fill="FFFFFF"/>
        </w:rPr>
      </w:pPr>
    </w:p>
    <w:p w:rsidR="00726312" w:rsidRPr="00B70C4D" w:rsidRDefault="00726312"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Pr>
      </w:pPr>
    </w:p>
    <w:p w:rsidR="00BF15D9" w:rsidRPr="00B70C4D" w:rsidRDefault="00BF15D9" w:rsidP="00726312">
      <w:pPr>
        <w:jc w:val="both"/>
        <w:rPr>
          <w:rFonts w:ascii="Arial" w:eastAsia="Times New Roman" w:hAnsi="Arial" w:cs="Arial"/>
          <w:color w:val="000000" w:themeColor="text1"/>
          <w:rtl/>
        </w:rPr>
      </w:pPr>
    </w:p>
    <w:p w:rsidR="001F30DE" w:rsidRPr="00B70C4D" w:rsidRDefault="001F30DE" w:rsidP="001F30DE">
      <w:pPr>
        <w:jc w:val="both"/>
        <w:rPr>
          <w:rFonts w:ascii="Arial" w:hAnsi="Arial" w:cs="Arial"/>
          <w:color w:val="000000" w:themeColor="text1"/>
          <w:shd w:val="clear" w:color="auto" w:fill="FFFFFF"/>
        </w:rPr>
      </w:pPr>
    </w:p>
    <w:p w:rsidR="001F30DE" w:rsidRPr="00B70C4D" w:rsidRDefault="001F30DE" w:rsidP="001F30DE">
      <w:pPr>
        <w:jc w:val="both"/>
        <w:rPr>
          <w:rFonts w:ascii="Arial" w:hAnsi="Arial" w:cs="Arial"/>
          <w:color w:val="000000" w:themeColor="text1"/>
          <w:shd w:val="clear" w:color="auto" w:fill="FFFFFF"/>
        </w:rPr>
      </w:pPr>
    </w:p>
    <w:p w:rsidR="00BF15D9" w:rsidRPr="00B70C4D" w:rsidRDefault="00BF15D9" w:rsidP="00BF15D9">
      <w:pPr>
        <w:jc w:val="both"/>
        <w:rPr>
          <w:rFonts w:ascii="Arial" w:hAnsi="Arial" w:cs="Arial"/>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BF15D9" w:rsidRPr="00B70C4D" w:rsidTr="002C138F">
        <w:trPr>
          <w:trHeight w:val="428"/>
        </w:trPr>
        <w:tc>
          <w:tcPr>
            <w:tcW w:w="4747" w:type="dxa"/>
            <w:shd w:val="clear" w:color="auto" w:fill="BFBFBF" w:themeFill="background1" w:themeFillShade="BF"/>
            <w:vAlign w:val="center"/>
          </w:tcPr>
          <w:p w:rsidR="00BF15D9" w:rsidRPr="00B70C4D" w:rsidRDefault="00BF15D9" w:rsidP="002C138F">
            <w:pPr>
              <w:rPr>
                <w:rFonts w:asciiTheme="minorBidi" w:hAnsiTheme="minorBidi" w:cstheme="minorBidi"/>
                <w:b/>
                <w:color w:val="000000" w:themeColor="text1"/>
              </w:rPr>
            </w:pPr>
            <w:r w:rsidRPr="00B70C4D">
              <w:rPr>
                <w:rFonts w:asciiTheme="minorBidi" w:hAnsiTheme="minorBidi" w:cstheme="minorBidi"/>
                <w:b/>
                <w:color w:val="000000" w:themeColor="text1"/>
              </w:rPr>
              <w:lastRenderedPageBreak/>
              <w:t xml:space="preserve">Semestre </w:t>
            </w:r>
            <w:r w:rsidR="00907F77" w:rsidRPr="00B70C4D">
              <w:rPr>
                <w:rFonts w:asciiTheme="minorBidi" w:hAnsiTheme="minorBidi" w:cstheme="minorBidi"/>
                <w:b/>
                <w:color w:val="000000" w:themeColor="text1"/>
              </w:rPr>
              <w:t>0</w:t>
            </w:r>
            <w:r w:rsidRPr="00B70C4D">
              <w:rPr>
                <w:rFonts w:asciiTheme="minorBidi" w:hAnsiTheme="minorBidi" w:cstheme="minorBidi"/>
                <w:b/>
                <w:color w:val="000000" w:themeColor="text1"/>
              </w:rPr>
              <w:t>3</w:t>
            </w:r>
          </w:p>
        </w:tc>
        <w:tc>
          <w:tcPr>
            <w:tcW w:w="4747" w:type="dxa"/>
            <w:shd w:val="clear" w:color="auto" w:fill="BFBFBF" w:themeFill="background1" w:themeFillShade="BF"/>
            <w:vAlign w:val="center"/>
          </w:tcPr>
          <w:p w:rsidR="00BF15D9" w:rsidRPr="00B70C4D" w:rsidRDefault="00BF15D9" w:rsidP="002C138F">
            <w:pPr>
              <w:jc w:val="center"/>
              <w:rPr>
                <w:rFonts w:asciiTheme="minorBidi" w:hAnsiTheme="minorBidi" w:cstheme="minorBidi"/>
                <w:b/>
                <w:color w:val="000000" w:themeColor="text1"/>
              </w:rPr>
            </w:pPr>
          </w:p>
        </w:tc>
      </w:tr>
      <w:tr w:rsidR="00BF15D9" w:rsidRPr="00B70C4D" w:rsidTr="002C138F">
        <w:tc>
          <w:tcPr>
            <w:tcW w:w="4747" w:type="dxa"/>
            <w:shd w:val="clear" w:color="auto" w:fill="auto"/>
            <w:vAlign w:val="center"/>
          </w:tcPr>
          <w:p w:rsidR="00BF15D9" w:rsidRPr="00B70C4D" w:rsidRDefault="00BF15D9"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Unité d’enseignement</w:t>
            </w:r>
          </w:p>
        </w:tc>
        <w:tc>
          <w:tcPr>
            <w:tcW w:w="4747" w:type="dxa"/>
            <w:shd w:val="clear" w:color="auto" w:fill="auto"/>
            <w:vAlign w:val="center"/>
          </w:tcPr>
          <w:p w:rsidR="00BF15D9" w:rsidRPr="00B70C4D" w:rsidRDefault="00BF15D9"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UE. Transversale</w:t>
            </w:r>
          </w:p>
        </w:tc>
      </w:tr>
      <w:tr w:rsidR="00BF15D9" w:rsidRPr="00B70C4D" w:rsidTr="002C138F">
        <w:tc>
          <w:tcPr>
            <w:tcW w:w="4747" w:type="dxa"/>
            <w:shd w:val="clear" w:color="auto" w:fill="auto"/>
            <w:vAlign w:val="center"/>
          </w:tcPr>
          <w:p w:rsidR="00BF15D9" w:rsidRPr="00B70C4D" w:rsidRDefault="00BF15D9"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Matière</w:t>
            </w:r>
          </w:p>
        </w:tc>
        <w:tc>
          <w:tcPr>
            <w:tcW w:w="4747" w:type="dxa"/>
            <w:shd w:val="clear" w:color="auto" w:fill="auto"/>
            <w:vAlign w:val="center"/>
          </w:tcPr>
          <w:p w:rsidR="00BF15D9" w:rsidRPr="00B70C4D" w:rsidRDefault="00BF15D9"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Voirie et réseaux divers</w:t>
            </w:r>
          </w:p>
        </w:tc>
      </w:tr>
      <w:tr w:rsidR="00BF15D9" w:rsidRPr="00B70C4D" w:rsidTr="002C138F">
        <w:tc>
          <w:tcPr>
            <w:tcW w:w="4747" w:type="dxa"/>
            <w:shd w:val="clear" w:color="auto" w:fill="auto"/>
            <w:vAlign w:val="center"/>
          </w:tcPr>
          <w:p w:rsidR="00BF15D9" w:rsidRPr="00B70C4D" w:rsidRDefault="00BF15D9"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Coefficient</w:t>
            </w:r>
          </w:p>
        </w:tc>
        <w:tc>
          <w:tcPr>
            <w:tcW w:w="4747" w:type="dxa"/>
            <w:shd w:val="clear" w:color="auto" w:fill="auto"/>
            <w:vAlign w:val="center"/>
          </w:tcPr>
          <w:p w:rsidR="00BF15D9" w:rsidRPr="00B70C4D" w:rsidRDefault="00BF15D9"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2</w:t>
            </w:r>
          </w:p>
        </w:tc>
      </w:tr>
      <w:tr w:rsidR="00BF15D9" w:rsidRPr="00B70C4D" w:rsidTr="002C138F">
        <w:tc>
          <w:tcPr>
            <w:tcW w:w="4747" w:type="dxa"/>
            <w:shd w:val="clear" w:color="auto" w:fill="auto"/>
            <w:vAlign w:val="center"/>
          </w:tcPr>
          <w:p w:rsidR="00BF15D9" w:rsidRPr="00B70C4D" w:rsidRDefault="00BF15D9" w:rsidP="002C138F">
            <w:pPr>
              <w:rPr>
                <w:rFonts w:asciiTheme="minorBidi" w:hAnsiTheme="minorBidi" w:cstheme="minorBidi"/>
                <w:b/>
                <w:color w:val="000000" w:themeColor="text1"/>
              </w:rPr>
            </w:pPr>
            <w:r w:rsidRPr="00B70C4D">
              <w:rPr>
                <w:rFonts w:asciiTheme="minorBidi" w:hAnsiTheme="minorBidi" w:cstheme="minorBidi"/>
                <w:b/>
                <w:color w:val="000000" w:themeColor="text1"/>
              </w:rPr>
              <w:t>Crédit</w:t>
            </w:r>
          </w:p>
        </w:tc>
        <w:tc>
          <w:tcPr>
            <w:tcW w:w="4747" w:type="dxa"/>
            <w:shd w:val="clear" w:color="auto" w:fill="auto"/>
            <w:vAlign w:val="center"/>
          </w:tcPr>
          <w:p w:rsidR="00BF15D9" w:rsidRPr="00B70C4D" w:rsidRDefault="00BF15D9" w:rsidP="00AA1885">
            <w:pPr>
              <w:rPr>
                <w:rFonts w:asciiTheme="minorBidi" w:hAnsiTheme="minorBidi" w:cstheme="minorBidi"/>
                <w:b/>
                <w:color w:val="000000" w:themeColor="text1"/>
              </w:rPr>
            </w:pPr>
            <w:r w:rsidRPr="00B70C4D">
              <w:rPr>
                <w:rFonts w:asciiTheme="minorBidi" w:hAnsiTheme="minorBidi" w:cstheme="minorBidi"/>
                <w:b/>
                <w:color w:val="000000" w:themeColor="text1"/>
              </w:rPr>
              <w:t>4</w:t>
            </w:r>
          </w:p>
        </w:tc>
      </w:tr>
    </w:tbl>
    <w:p w:rsidR="00BF15D9" w:rsidRPr="00B70C4D" w:rsidRDefault="00BF15D9" w:rsidP="00BF15D9">
      <w:pPr>
        <w:autoSpaceDE w:val="0"/>
        <w:autoSpaceDN w:val="0"/>
        <w:adjustRightInd w:val="0"/>
        <w:jc w:val="center"/>
        <w:rPr>
          <w:rFonts w:ascii="Arial" w:eastAsia="Times New Roman" w:hAnsi="Arial" w:cs="Arial"/>
          <w:b/>
          <w:bCs/>
          <w:color w:val="000000" w:themeColor="text1"/>
        </w:rPr>
      </w:pPr>
    </w:p>
    <w:p w:rsidR="009D1CC0" w:rsidRPr="00B70C4D" w:rsidRDefault="009D1CC0" w:rsidP="00821009">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Objectifs de l’enseignement </w:t>
      </w:r>
    </w:p>
    <w:p w:rsidR="009D1CC0" w:rsidRPr="00B70C4D" w:rsidRDefault="009D1CC0" w:rsidP="00821009">
      <w:pPr>
        <w:rPr>
          <w:rFonts w:asciiTheme="minorBidi" w:hAnsiTheme="minorBidi" w:cstheme="minorBidi"/>
          <w:b/>
          <w:color w:val="000000" w:themeColor="text1"/>
        </w:rPr>
      </w:pPr>
    </w:p>
    <w:p w:rsidR="009D1CC0" w:rsidRPr="00B70C4D" w:rsidRDefault="009D1CC0" w:rsidP="00821009">
      <w:pPr>
        <w:autoSpaceDE w:val="0"/>
        <w:autoSpaceDN w:val="0"/>
        <w:adjustRightInd w:val="0"/>
        <w:spacing w:line="276" w:lineRule="auto"/>
        <w:jc w:val="both"/>
        <w:rPr>
          <w:rFonts w:ascii="Arial" w:hAnsi="Arial" w:cs="Arial"/>
          <w:color w:val="000000" w:themeColor="text1"/>
        </w:rPr>
      </w:pPr>
      <w:r w:rsidRPr="00B70C4D">
        <w:rPr>
          <w:rFonts w:ascii="Arial" w:hAnsi="Arial" w:cs="Arial"/>
          <w:color w:val="000000" w:themeColor="text1"/>
          <w:lang w:eastAsia="fr-FR"/>
        </w:rPr>
        <w:t xml:space="preserve">          La considération de la voirie comme étant une infrastructure (réseaux  techniques), </w:t>
      </w:r>
      <w:r w:rsidRPr="00B70C4D">
        <w:rPr>
          <w:rFonts w:ascii="Arial" w:hAnsi="Arial" w:cs="Arial"/>
          <w:color w:val="000000" w:themeColor="text1"/>
        </w:rPr>
        <w:t xml:space="preserve">nécessitant </w:t>
      </w:r>
      <w:r w:rsidRPr="00B70C4D">
        <w:rPr>
          <w:rFonts w:ascii="Arial" w:hAnsi="Arial" w:cs="Arial"/>
          <w:color w:val="000000" w:themeColor="text1"/>
          <w:lang w:eastAsia="fr-FR"/>
        </w:rPr>
        <w:t>la mise en œuvre d'</w:t>
      </w:r>
      <w:r w:rsidRPr="00B70C4D">
        <w:rPr>
          <w:rFonts w:ascii="Arial" w:hAnsi="Arial" w:cs="Arial"/>
          <w:color w:val="000000" w:themeColor="text1"/>
        </w:rPr>
        <w:t>une conception géométrique et des calculs.</w:t>
      </w:r>
    </w:p>
    <w:p w:rsidR="009D1CC0" w:rsidRPr="00B70C4D" w:rsidRDefault="009D1CC0" w:rsidP="00821009">
      <w:pPr>
        <w:autoSpaceDE w:val="0"/>
        <w:autoSpaceDN w:val="0"/>
        <w:adjustRightInd w:val="0"/>
        <w:spacing w:line="276" w:lineRule="auto"/>
        <w:jc w:val="both"/>
        <w:rPr>
          <w:rFonts w:ascii="Arial" w:hAnsi="Arial" w:cs="Arial"/>
          <w:color w:val="000000" w:themeColor="text1"/>
          <w:lang w:eastAsia="fr-FR"/>
        </w:rPr>
      </w:pPr>
      <w:r w:rsidRPr="00B70C4D">
        <w:rPr>
          <w:rFonts w:ascii="Arial" w:hAnsi="Arial" w:cs="Arial"/>
          <w:color w:val="000000" w:themeColor="text1"/>
        </w:rPr>
        <w:t xml:space="preserve">Cette matière permettra aux étudiants de: </w:t>
      </w:r>
    </w:p>
    <w:p w:rsidR="009D1CC0" w:rsidRPr="00B70C4D" w:rsidRDefault="009D1CC0" w:rsidP="00821009">
      <w:pPr>
        <w:autoSpaceDE w:val="0"/>
        <w:autoSpaceDN w:val="0"/>
        <w:adjustRightInd w:val="0"/>
        <w:spacing w:line="276" w:lineRule="auto"/>
        <w:jc w:val="both"/>
        <w:rPr>
          <w:rFonts w:ascii="Arial" w:hAnsi="Arial" w:cs="Arial"/>
          <w:color w:val="000000" w:themeColor="text1"/>
          <w:lang w:eastAsia="fr-FR"/>
        </w:rPr>
      </w:pPr>
      <w:r w:rsidRPr="00B70C4D">
        <w:rPr>
          <w:rFonts w:ascii="Arial" w:hAnsi="Arial" w:cs="Arial"/>
          <w:color w:val="000000" w:themeColor="text1"/>
        </w:rPr>
        <w:t>Connaître les principales caractéristiques de l’équipement de la route et de la voirie urbaine.</w:t>
      </w:r>
    </w:p>
    <w:p w:rsidR="009D1CC0" w:rsidRPr="00B70C4D" w:rsidRDefault="009D1CC0" w:rsidP="00821009">
      <w:pPr>
        <w:spacing w:line="276" w:lineRule="auto"/>
        <w:jc w:val="both"/>
        <w:rPr>
          <w:rFonts w:ascii="Arial" w:hAnsi="Arial" w:cs="Arial"/>
          <w:color w:val="000000" w:themeColor="text1"/>
        </w:rPr>
      </w:pPr>
      <w:r w:rsidRPr="00B70C4D">
        <w:rPr>
          <w:rFonts w:ascii="Arial" w:hAnsi="Arial" w:cs="Arial"/>
          <w:color w:val="000000" w:themeColor="text1"/>
        </w:rPr>
        <w:tab/>
        <w:t>-</w:t>
      </w:r>
      <w:proofErr w:type="spellStart"/>
      <w:r w:rsidRPr="00B70C4D">
        <w:rPr>
          <w:rFonts w:ascii="Arial" w:hAnsi="Arial" w:cs="Arial"/>
          <w:color w:val="000000" w:themeColor="text1"/>
        </w:rPr>
        <w:t>Etapes</w:t>
      </w:r>
      <w:proofErr w:type="spellEnd"/>
      <w:r w:rsidRPr="00B70C4D">
        <w:rPr>
          <w:rFonts w:ascii="Arial" w:hAnsi="Arial" w:cs="Arial"/>
          <w:color w:val="000000" w:themeColor="text1"/>
        </w:rPr>
        <w:t xml:space="preserve"> des projets existants.</w:t>
      </w:r>
    </w:p>
    <w:p w:rsidR="009D1CC0" w:rsidRPr="00B70C4D" w:rsidRDefault="009D1CC0" w:rsidP="00821009">
      <w:pPr>
        <w:spacing w:line="276" w:lineRule="auto"/>
        <w:jc w:val="both"/>
        <w:rPr>
          <w:rFonts w:ascii="Arial" w:hAnsi="Arial" w:cs="Arial"/>
          <w:color w:val="000000" w:themeColor="text1"/>
        </w:rPr>
      </w:pPr>
      <w:r w:rsidRPr="00B70C4D">
        <w:rPr>
          <w:rFonts w:ascii="Arial" w:hAnsi="Arial" w:cs="Arial"/>
          <w:color w:val="000000" w:themeColor="text1"/>
        </w:rPr>
        <w:tab/>
        <w:t>-</w:t>
      </w:r>
      <w:proofErr w:type="spellStart"/>
      <w:r w:rsidRPr="00B70C4D">
        <w:rPr>
          <w:rFonts w:ascii="Arial" w:hAnsi="Arial" w:cs="Arial"/>
          <w:color w:val="000000" w:themeColor="text1"/>
        </w:rPr>
        <w:t>Evolution</w:t>
      </w:r>
      <w:proofErr w:type="spellEnd"/>
      <w:r w:rsidRPr="00B70C4D">
        <w:rPr>
          <w:rFonts w:ascii="Arial" w:hAnsi="Arial" w:cs="Arial"/>
          <w:color w:val="000000" w:themeColor="text1"/>
        </w:rPr>
        <w:t xml:space="preserve"> des  méthodes.</w:t>
      </w:r>
    </w:p>
    <w:p w:rsidR="009D1CC0" w:rsidRPr="00B70C4D" w:rsidRDefault="009D1CC0" w:rsidP="00821009">
      <w:pPr>
        <w:spacing w:line="276" w:lineRule="auto"/>
        <w:jc w:val="both"/>
        <w:rPr>
          <w:rFonts w:ascii="Arial" w:hAnsi="Arial" w:cs="Arial"/>
          <w:color w:val="000000" w:themeColor="text1"/>
        </w:rPr>
      </w:pPr>
      <w:r w:rsidRPr="00B70C4D">
        <w:rPr>
          <w:rFonts w:ascii="Arial" w:hAnsi="Arial" w:cs="Arial"/>
          <w:color w:val="000000" w:themeColor="text1"/>
        </w:rPr>
        <w:tab/>
        <w:t>-</w:t>
      </w:r>
      <w:proofErr w:type="spellStart"/>
      <w:r w:rsidRPr="00B70C4D">
        <w:rPr>
          <w:rFonts w:ascii="Arial" w:hAnsi="Arial" w:cs="Arial"/>
          <w:color w:val="000000" w:themeColor="text1"/>
        </w:rPr>
        <w:t>Evolution</w:t>
      </w:r>
      <w:proofErr w:type="spellEnd"/>
      <w:r w:rsidRPr="00B70C4D">
        <w:rPr>
          <w:rFonts w:ascii="Arial" w:hAnsi="Arial" w:cs="Arial"/>
          <w:color w:val="000000" w:themeColor="text1"/>
        </w:rPr>
        <w:t xml:space="preserve"> de l'organisation.</w:t>
      </w:r>
    </w:p>
    <w:p w:rsidR="009D1CC0" w:rsidRPr="00B70C4D" w:rsidRDefault="009D1CC0" w:rsidP="00821009">
      <w:pPr>
        <w:spacing w:line="276" w:lineRule="auto"/>
        <w:jc w:val="both"/>
        <w:rPr>
          <w:rFonts w:ascii="Arial" w:hAnsi="Arial" w:cs="Arial"/>
          <w:color w:val="000000" w:themeColor="text1"/>
        </w:rPr>
      </w:pPr>
      <w:r w:rsidRPr="00B70C4D">
        <w:rPr>
          <w:rFonts w:ascii="Arial" w:hAnsi="Arial" w:cs="Arial"/>
          <w:color w:val="000000" w:themeColor="text1"/>
        </w:rPr>
        <w:tab/>
        <w:t>-</w:t>
      </w:r>
      <w:proofErr w:type="spellStart"/>
      <w:r w:rsidRPr="00B70C4D">
        <w:rPr>
          <w:rFonts w:ascii="Arial" w:hAnsi="Arial" w:cs="Arial"/>
          <w:color w:val="000000" w:themeColor="text1"/>
        </w:rPr>
        <w:t>Evolution</w:t>
      </w:r>
      <w:proofErr w:type="spellEnd"/>
      <w:r w:rsidRPr="00B70C4D">
        <w:rPr>
          <w:rFonts w:ascii="Arial" w:hAnsi="Arial" w:cs="Arial"/>
          <w:color w:val="000000" w:themeColor="text1"/>
        </w:rPr>
        <w:t xml:space="preserve"> des principes d'aménagement</w:t>
      </w:r>
    </w:p>
    <w:p w:rsidR="009D1CC0" w:rsidRPr="00B70C4D" w:rsidRDefault="009D1CC0" w:rsidP="00821009">
      <w:pPr>
        <w:autoSpaceDE w:val="0"/>
        <w:autoSpaceDN w:val="0"/>
        <w:adjustRightInd w:val="0"/>
        <w:rPr>
          <w:rFonts w:cs="Calibri"/>
          <w:b/>
          <w:bCs/>
          <w:color w:val="000000" w:themeColor="text1"/>
        </w:rPr>
      </w:pPr>
    </w:p>
    <w:p w:rsidR="009D1CC0" w:rsidRPr="00B70C4D" w:rsidRDefault="009D1CC0" w:rsidP="00821009">
      <w:pPr>
        <w:rPr>
          <w:rFonts w:asciiTheme="minorBidi" w:hAnsiTheme="minorBidi" w:cstheme="minorBidi"/>
          <w:b/>
          <w:color w:val="000000" w:themeColor="text1"/>
        </w:rPr>
      </w:pPr>
      <w:r w:rsidRPr="00B70C4D">
        <w:rPr>
          <w:rFonts w:asciiTheme="minorBidi" w:hAnsiTheme="minorBidi" w:cstheme="minorBidi"/>
          <w:b/>
          <w:color w:val="000000" w:themeColor="text1"/>
        </w:rPr>
        <w:t xml:space="preserve">Connaissances préalables recommandées </w:t>
      </w:r>
    </w:p>
    <w:p w:rsidR="009D1CC0" w:rsidRPr="00B70C4D" w:rsidRDefault="009D1CC0" w:rsidP="00821009">
      <w:pPr>
        <w:autoSpaceDE w:val="0"/>
        <w:autoSpaceDN w:val="0"/>
        <w:adjustRightInd w:val="0"/>
        <w:rPr>
          <w:rFonts w:cs="Calibri"/>
          <w:bCs/>
          <w:color w:val="000000" w:themeColor="text1"/>
        </w:rPr>
      </w:pPr>
    </w:p>
    <w:p w:rsidR="009D1CC0" w:rsidRPr="00B70C4D" w:rsidRDefault="009D1CC0" w:rsidP="00821009">
      <w:pPr>
        <w:spacing w:line="276" w:lineRule="auto"/>
        <w:jc w:val="both"/>
        <w:rPr>
          <w:rFonts w:ascii="Arial" w:hAnsi="Arial" w:cs="Arial"/>
          <w:color w:val="000000" w:themeColor="text1"/>
        </w:rPr>
      </w:pPr>
      <w:r w:rsidRPr="00B70C4D">
        <w:rPr>
          <w:rFonts w:ascii="Arial" w:hAnsi="Arial" w:cs="Arial"/>
          <w:color w:val="000000" w:themeColor="text1"/>
          <w:lang w:eastAsia="fr-FR"/>
        </w:rPr>
        <w:t xml:space="preserve">- </w:t>
      </w:r>
      <w:r w:rsidRPr="00B70C4D">
        <w:rPr>
          <w:rFonts w:ascii="Arial" w:hAnsi="Arial" w:cs="Arial"/>
          <w:color w:val="000000" w:themeColor="text1"/>
        </w:rPr>
        <w:t>Principales caractéristiques de l’équipement de la voirie urbaine;</w:t>
      </w:r>
    </w:p>
    <w:p w:rsidR="009D1CC0" w:rsidRPr="00B70C4D" w:rsidRDefault="009D1CC0" w:rsidP="00821009">
      <w:pPr>
        <w:spacing w:line="276" w:lineRule="auto"/>
        <w:jc w:val="both"/>
        <w:rPr>
          <w:rFonts w:ascii="Arial" w:hAnsi="Arial" w:cs="Arial"/>
          <w:color w:val="000000" w:themeColor="text1"/>
        </w:rPr>
      </w:pPr>
      <w:r w:rsidRPr="00B70C4D">
        <w:rPr>
          <w:rFonts w:ascii="Arial" w:hAnsi="Arial" w:cs="Arial"/>
          <w:color w:val="000000" w:themeColor="text1"/>
        </w:rPr>
        <w:t>-L'analyse urbaine (occupation du sol ou la consommation de l'espace, l'organisation, la structure et la configuration des textures urbaines,...);</w:t>
      </w:r>
    </w:p>
    <w:p w:rsidR="009D1CC0" w:rsidRPr="00B70C4D" w:rsidRDefault="009D1CC0" w:rsidP="00821009">
      <w:pPr>
        <w:spacing w:line="276" w:lineRule="auto"/>
        <w:jc w:val="both"/>
        <w:rPr>
          <w:rFonts w:ascii="Arial" w:hAnsi="Arial" w:cs="Arial"/>
          <w:color w:val="000000" w:themeColor="text1"/>
        </w:rPr>
      </w:pPr>
      <w:r w:rsidRPr="00B70C4D">
        <w:rPr>
          <w:rFonts w:ascii="Arial" w:hAnsi="Arial" w:cs="Arial"/>
          <w:color w:val="000000" w:themeColor="text1"/>
        </w:rPr>
        <w:t>- L'interaction entre urbanisme et  Le trafic urbain;</w:t>
      </w:r>
    </w:p>
    <w:p w:rsidR="009D1CC0" w:rsidRPr="00B70C4D" w:rsidRDefault="009D1CC0" w:rsidP="00821009">
      <w:pPr>
        <w:pStyle w:val="NormalWeb"/>
        <w:spacing w:before="0" w:beforeAutospacing="0" w:after="0" w:afterAutospacing="0" w:line="276" w:lineRule="auto"/>
        <w:jc w:val="both"/>
        <w:rPr>
          <w:rFonts w:ascii="Arial" w:hAnsi="Arial" w:cs="Arial"/>
          <w:color w:val="000000" w:themeColor="text1"/>
        </w:rPr>
      </w:pPr>
      <w:r w:rsidRPr="00B70C4D">
        <w:rPr>
          <w:rFonts w:ascii="Arial" w:hAnsi="Arial" w:cs="Arial"/>
          <w:color w:val="000000" w:themeColor="text1"/>
        </w:rPr>
        <w:t>-L’impact des facteurs socioéconomiques et culturels dans la détermination de certaines formes et structures spatiales.</w:t>
      </w:r>
    </w:p>
    <w:p w:rsidR="009D1CC0" w:rsidRPr="00B70C4D" w:rsidRDefault="009D1CC0" w:rsidP="00821009">
      <w:pPr>
        <w:autoSpaceDE w:val="0"/>
        <w:autoSpaceDN w:val="0"/>
        <w:adjustRightInd w:val="0"/>
        <w:rPr>
          <w:rFonts w:cs="Calibri"/>
          <w:b/>
          <w:bCs/>
          <w:color w:val="000000" w:themeColor="text1"/>
        </w:rPr>
      </w:pPr>
    </w:p>
    <w:p w:rsidR="009D1CC0" w:rsidRPr="00B70C4D" w:rsidRDefault="009D1CC0" w:rsidP="00821009">
      <w:pPr>
        <w:rPr>
          <w:rFonts w:ascii="Arial" w:hAnsi="Arial" w:cs="Arial"/>
          <w:b/>
          <w:bCs/>
          <w:color w:val="000000" w:themeColor="text1"/>
        </w:rPr>
      </w:pPr>
    </w:p>
    <w:p w:rsidR="009D1CC0" w:rsidRPr="00B70C4D" w:rsidRDefault="009D1CC0" w:rsidP="00821009">
      <w:pPr>
        <w:rPr>
          <w:rFonts w:asciiTheme="minorBidi" w:hAnsiTheme="minorBidi" w:cstheme="minorBidi"/>
          <w:b/>
          <w:color w:val="000000" w:themeColor="text1"/>
        </w:rPr>
      </w:pPr>
      <w:r w:rsidRPr="00B70C4D">
        <w:rPr>
          <w:rFonts w:asciiTheme="minorBidi" w:hAnsiTheme="minorBidi" w:cstheme="minorBidi"/>
          <w:b/>
          <w:color w:val="000000" w:themeColor="text1"/>
        </w:rPr>
        <w:t>Contenu de la matière :</w:t>
      </w:r>
    </w:p>
    <w:p w:rsidR="009D1CC0" w:rsidRPr="00B70C4D" w:rsidRDefault="009D1CC0" w:rsidP="00821009">
      <w:pPr>
        <w:autoSpaceDE w:val="0"/>
        <w:autoSpaceDN w:val="0"/>
        <w:adjustRightInd w:val="0"/>
        <w:rPr>
          <w:rFonts w:cs="Calibri"/>
          <w:b/>
          <w:bCs/>
          <w:color w:val="000000" w:themeColor="text1"/>
        </w:rPr>
      </w:pPr>
    </w:p>
    <w:p w:rsidR="009D1CC0" w:rsidRPr="00B70C4D" w:rsidRDefault="009D1CC0" w:rsidP="00821009">
      <w:pPr>
        <w:rPr>
          <w:rFonts w:ascii="Arial" w:hAnsi="Arial" w:cs="Arial"/>
          <w:b/>
          <w:bCs/>
          <w:color w:val="000000" w:themeColor="text1"/>
        </w:rPr>
      </w:pPr>
      <w:r w:rsidRPr="00B70C4D">
        <w:rPr>
          <w:rFonts w:ascii="Arial" w:hAnsi="Arial" w:cs="Arial"/>
          <w:b/>
          <w:bCs/>
          <w:color w:val="000000" w:themeColor="text1"/>
        </w:rPr>
        <w:t>CHAPITRE 1 : VOIRIE</w:t>
      </w:r>
    </w:p>
    <w:p w:rsidR="009D1CC0" w:rsidRPr="00B70C4D" w:rsidRDefault="009D1CC0" w:rsidP="00821009">
      <w:pPr>
        <w:contextualSpacing/>
        <w:rPr>
          <w:rFonts w:ascii="Arial" w:hAnsi="Arial" w:cs="Arial"/>
          <w:b/>
          <w:bCs/>
          <w:color w:val="000000" w:themeColor="text1"/>
        </w:rPr>
      </w:pPr>
      <w:r w:rsidRPr="00B70C4D">
        <w:rPr>
          <w:rFonts w:ascii="Arial" w:hAnsi="Arial" w:cs="Arial"/>
          <w:b/>
          <w:bCs/>
          <w:color w:val="000000" w:themeColor="text1"/>
        </w:rPr>
        <w:t>1- Généralités: classification et mode de financement de la voirie urbaine</w:t>
      </w:r>
    </w:p>
    <w:p w:rsidR="009D1CC0" w:rsidRPr="00B70C4D" w:rsidRDefault="009D1CC0" w:rsidP="00821009">
      <w:pPr>
        <w:contextualSpacing/>
        <w:rPr>
          <w:rFonts w:ascii="Arial" w:hAnsi="Arial" w:cs="Arial"/>
          <w:color w:val="000000" w:themeColor="text1"/>
        </w:rPr>
      </w:pPr>
      <w:r w:rsidRPr="00B70C4D">
        <w:rPr>
          <w:rFonts w:ascii="Arial" w:hAnsi="Arial" w:cs="Arial"/>
          <w:color w:val="000000" w:themeColor="text1"/>
        </w:rPr>
        <w:tab/>
        <w:t>• Le Trafic</w:t>
      </w:r>
    </w:p>
    <w:p w:rsidR="009D1CC0" w:rsidRPr="00B70C4D" w:rsidRDefault="009D1CC0" w:rsidP="00821009">
      <w:pPr>
        <w:contextualSpacing/>
        <w:rPr>
          <w:rFonts w:ascii="Arial" w:hAnsi="Arial" w:cs="Arial"/>
          <w:color w:val="000000" w:themeColor="text1"/>
        </w:rPr>
      </w:pPr>
      <w:r w:rsidRPr="00B70C4D">
        <w:rPr>
          <w:rFonts w:ascii="Arial" w:hAnsi="Arial" w:cs="Arial"/>
          <w:color w:val="000000" w:themeColor="text1"/>
        </w:rPr>
        <w:tab/>
        <w:t xml:space="preserve">• L'étendue et la Nature de la zone desservie </w:t>
      </w:r>
    </w:p>
    <w:p w:rsidR="009D1CC0" w:rsidRPr="00B70C4D" w:rsidRDefault="009D1CC0" w:rsidP="00821009">
      <w:pPr>
        <w:contextualSpacing/>
        <w:rPr>
          <w:rFonts w:ascii="Arial" w:hAnsi="Arial" w:cs="Arial"/>
          <w:color w:val="000000" w:themeColor="text1"/>
        </w:rPr>
      </w:pPr>
      <w:r w:rsidRPr="00B70C4D">
        <w:rPr>
          <w:rFonts w:ascii="Arial" w:hAnsi="Arial" w:cs="Arial"/>
          <w:color w:val="000000" w:themeColor="text1"/>
        </w:rPr>
        <w:tab/>
        <w:t>• La typologie.</w:t>
      </w:r>
    </w:p>
    <w:p w:rsidR="009D1CC0" w:rsidRPr="00B70C4D" w:rsidRDefault="009D1CC0" w:rsidP="00821009">
      <w:pPr>
        <w:rPr>
          <w:rFonts w:ascii="Arial" w:hAnsi="Arial" w:cs="Arial"/>
          <w:b/>
          <w:bCs/>
          <w:color w:val="000000" w:themeColor="text1"/>
        </w:rPr>
      </w:pPr>
      <w:r w:rsidRPr="00B70C4D">
        <w:rPr>
          <w:rFonts w:ascii="Arial" w:hAnsi="Arial" w:cs="Arial"/>
          <w:b/>
          <w:bCs/>
          <w:color w:val="000000" w:themeColor="text1"/>
        </w:rPr>
        <w:t>2- Classification des voies</w:t>
      </w:r>
    </w:p>
    <w:p w:rsidR="009D1CC0" w:rsidRPr="00B70C4D" w:rsidRDefault="009D1CC0" w:rsidP="00821009">
      <w:pPr>
        <w:contextualSpacing/>
        <w:rPr>
          <w:rFonts w:ascii="Arial" w:hAnsi="Arial" w:cs="Arial"/>
          <w:b/>
          <w:bCs/>
          <w:color w:val="000000" w:themeColor="text1"/>
        </w:rPr>
      </w:pPr>
      <w:r w:rsidRPr="00B70C4D">
        <w:rPr>
          <w:rFonts w:ascii="Arial" w:hAnsi="Arial" w:cs="Arial"/>
          <w:b/>
          <w:bCs/>
          <w:color w:val="000000" w:themeColor="text1"/>
        </w:rPr>
        <w:t xml:space="preserve">3- </w:t>
      </w:r>
      <w:proofErr w:type="spellStart"/>
      <w:r w:rsidRPr="00B70C4D">
        <w:rPr>
          <w:rFonts w:ascii="Arial" w:hAnsi="Arial" w:cs="Arial"/>
          <w:b/>
          <w:bCs/>
          <w:color w:val="000000" w:themeColor="text1"/>
        </w:rPr>
        <w:t>Eléments</w:t>
      </w:r>
      <w:proofErr w:type="spellEnd"/>
      <w:r w:rsidRPr="00B70C4D">
        <w:rPr>
          <w:rFonts w:ascii="Arial" w:hAnsi="Arial" w:cs="Arial"/>
          <w:b/>
          <w:bCs/>
          <w:color w:val="000000" w:themeColor="text1"/>
        </w:rPr>
        <w:t xml:space="preserve"> d'études de la circulation Urbaine</w:t>
      </w:r>
    </w:p>
    <w:p w:rsidR="009D1CC0" w:rsidRPr="00B70C4D" w:rsidRDefault="009D1CC0" w:rsidP="00821009">
      <w:pPr>
        <w:contextualSpacing/>
        <w:rPr>
          <w:rFonts w:ascii="Arial" w:hAnsi="Arial" w:cs="Arial"/>
          <w:color w:val="000000" w:themeColor="text1"/>
        </w:rPr>
      </w:pPr>
      <w:r w:rsidRPr="00B70C4D">
        <w:rPr>
          <w:rFonts w:ascii="Arial" w:hAnsi="Arial" w:cs="Arial"/>
          <w:color w:val="000000" w:themeColor="text1"/>
        </w:rPr>
        <w:tab/>
        <w:t>• Analyse de la Circulation</w:t>
      </w:r>
    </w:p>
    <w:p w:rsidR="009D1CC0" w:rsidRPr="00B70C4D" w:rsidRDefault="009D1CC0" w:rsidP="00821009">
      <w:pPr>
        <w:contextualSpacing/>
        <w:rPr>
          <w:rFonts w:ascii="Arial" w:hAnsi="Arial" w:cs="Arial"/>
          <w:color w:val="000000" w:themeColor="text1"/>
        </w:rPr>
      </w:pPr>
      <w:r w:rsidRPr="00B70C4D">
        <w:rPr>
          <w:rFonts w:ascii="Arial" w:hAnsi="Arial" w:cs="Arial"/>
          <w:color w:val="000000" w:themeColor="text1"/>
        </w:rPr>
        <w:tab/>
        <w:t xml:space="preserve">• </w:t>
      </w:r>
      <w:proofErr w:type="spellStart"/>
      <w:r w:rsidRPr="00B70C4D">
        <w:rPr>
          <w:rFonts w:ascii="Arial" w:hAnsi="Arial" w:cs="Arial"/>
          <w:color w:val="000000" w:themeColor="text1"/>
        </w:rPr>
        <w:t>Evolution</w:t>
      </w:r>
      <w:proofErr w:type="spellEnd"/>
      <w:r w:rsidRPr="00B70C4D">
        <w:rPr>
          <w:rFonts w:ascii="Arial" w:hAnsi="Arial" w:cs="Arial"/>
          <w:color w:val="000000" w:themeColor="text1"/>
        </w:rPr>
        <w:t xml:space="preserve"> Probable des Divers Modes de Transport</w:t>
      </w:r>
    </w:p>
    <w:p w:rsidR="009D1CC0" w:rsidRPr="00B70C4D" w:rsidRDefault="009D1CC0" w:rsidP="00821009">
      <w:pPr>
        <w:contextualSpacing/>
        <w:rPr>
          <w:rFonts w:ascii="Arial" w:hAnsi="Arial" w:cs="Arial"/>
          <w:color w:val="000000" w:themeColor="text1"/>
        </w:rPr>
      </w:pPr>
      <w:r w:rsidRPr="00B70C4D">
        <w:rPr>
          <w:rFonts w:ascii="Arial" w:hAnsi="Arial" w:cs="Arial"/>
          <w:color w:val="000000" w:themeColor="text1"/>
        </w:rPr>
        <w:tab/>
        <w:t>• Circulation Prévisible en Milieu Urbain</w:t>
      </w:r>
    </w:p>
    <w:p w:rsidR="009D1CC0" w:rsidRPr="00B70C4D" w:rsidRDefault="009D1CC0" w:rsidP="00821009">
      <w:pPr>
        <w:contextualSpacing/>
        <w:rPr>
          <w:rFonts w:ascii="Arial" w:hAnsi="Arial" w:cs="Arial"/>
          <w:b/>
          <w:bCs/>
          <w:color w:val="000000" w:themeColor="text1"/>
        </w:rPr>
      </w:pPr>
      <w:r w:rsidRPr="00B70C4D">
        <w:rPr>
          <w:rFonts w:ascii="Arial" w:hAnsi="Arial" w:cs="Arial"/>
          <w:b/>
          <w:bCs/>
          <w:color w:val="000000" w:themeColor="text1"/>
        </w:rPr>
        <w:t>4-Travaux Terrassement et Calcule des Cubature</w:t>
      </w:r>
    </w:p>
    <w:p w:rsidR="009D1CC0" w:rsidRPr="00B70C4D" w:rsidRDefault="009D1CC0" w:rsidP="00821009">
      <w:pPr>
        <w:contextualSpacing/>
        <w:rPr>
          <w:rFonts w:ascii="Arial" w:hAnsi="Arial" w:cs="Arial"/>
          <w:color w:val="000000" w:themeColor="text1"/>
        </w:rPr>
      </w:pPr>
      <w:r w:rsidRPr="00B70C4D">
        <w:rPr>
          <w:rFonts w:ascii="Arial" w:hAnsi="Arial" w:cs="Arial"/>
          <w:color w:val="000000" w:themeColor="text1"/>
        </w:rPr>
        <w:tab/>
        <w:t>• La Classification des Sols</w:t>
      </w:r>
    </w:p>
    <w:p w:rsidR="009D1CC0" w:rsidRPr="00B70C4D" w:rsidRDefault="009D1CC0" w:rsidP="00821009">
      <w:pPr>
        <w:contextualSpacing/>
        <w:rPr>
          <w:rFonts w:ascii="Arial" w:hAnsi="Arial" w:cs="Arial"/>
          <w:color w:val="000000" w:themeColor="text1"/>
        </w:rPr>
      </w:pPr>
      <w:r w:rsidRPr="00B70C4D">
        <w:rPr>
          <w:rFonts w:ascii="Arial" w:hAnsi="Arial" w:cs="Arial"/>
          <w:color w:val="000000" w:themeColor="text1"/>
        </w:rPr>
        <w:tab/>
        <w:t>• Le Calcule des Cubatures</w:t>
      </w:r>
    </w:p>
    <w:p w:rsidR="009D1CC0" w:rsidRPr="00B70C4D" w:rsidRDefault="009D1CC0" w:rsidP="00821009">
      <w:pPr>
        <w:contextualSpacing/>
        <w:rPr>
          <w:rFonts w:ascii="Arial" w:hAnsi="Arial" w:cs="Arial"/>
          <w:color w:val="000000" w:themeColor="text1"/>
        </w:rPr>
      </w:pPr>
      <w:r w:rsidRPr="00B70C4D">
        <w:rPr>
          <w:rFonts w:ascii="Arial" w:hAnsi="Arial" w:cs="Arial"/>
          <w:color w:val="000000" w:themeColor="text1"/>
        </w:rPr>
        <w:tab/>
        <w:t>• L'exécution des Terrassement.</w:t>
      </w:r>
    </w:p>
    <w:p w:rsidR="009D1CC0" w:rsidRPr="00B70C4D" w:rsidRDefault="009D1CC0" w:rsidP="00821009">
      <w:pPr>
        <w:contextualSpacing/>
        <w:rPr>
          <w:rFonts w:ascii="Arial" w:hAnsi="Arial" w:cs="Arial"/>
          <w:b/>
          <w:bCs/>
          <w:color w:val="000000" w:themeColor="text1"/>
        </w:rPr>
      </w:pPr>
      <w:r w:rsidRPr="00B70C4D">
        <w:rPr>
          <w:rFonts w:ascii="Arial" w:hAnsi="Arial" w:cs="Arial"/>
          <w:b/>
          <w:bCs/>
          <w:color w:val="000000" w:themeColor="text1"/>
        </w:rPr>
        <w:t>5- Caractéristiques Géométriques des Voies Urbaines non Rapides</w:t>
      </w:r>
    </w:p>
    <w:p w:rsidR="009D1CC0" w:rsidRPr="00B70C4D" w:rsidRDefault="009D1CC0" w:rsidP="009D1CC0">
      <w:pPr>
        <w:ind w:left="696"/>
        <w:contextualSpacing/>
        <w:rPr>
          <w:rFonts w:ascii="Arial" w:hAnsi="Arial" w:cs="Arial"/>
          <w:color w:val="000000" w:themeColor="text1"/>
        </w:rPr>
      </w:pPr>
      <w:r w:rsidRPr="00B70C4D">
        <w:rPr>
          <w:rFonts w:ascii="Arial" w:hAnsi="Arial" w:cs="Arial"/>
          <w:color w:val="000000" w:themeColor="text1"/>
        </w:rPr>
        <w:tab/>
        <w:t xml:space="preserve">• Le Bornage du Terrain </w:t>
      </w:r>
    </w:p>
    <w:p w:rsidR="009D1CC0" w:rsidRPr="00B70C4D" w:rsidRDefault="009D1CC0" w:rsidP="009D1CC0">
      <w:pPr>
        <w:ind w:left="696"/>
        <w:contextualSpacing/>
        <w:rPr>
          <w:rFonts w:ascii="Arial" w:hAnsi="Arial" w:cs="Arial"/>
          <w:color w:val="000000" w:themeColor="text1"/>
        </w:rPr>
      </w:pPr>
      <w:r w:rsidRPr="00B70C4D">
        <w:rPr>
          <w:rFonts w:ascii="Arial" w:hAnsi="Arial" w:cs="Arial"/>
          <w:color w:val="000000" w:themeColor="text1"/>
        </w:rPr>
        <w:tab/>
        <w:t xml:space="preserve">• </w:t>
      </w:r>
      <w:proofErr w:type="gramStart"/>
      <w:r w:rsidRPr="00B70C4D">
        <w:rPr>
          <w:rFonts w:ascii="Arial" w:hAnsi="Arial" w:cs="Arial"/>
          <w:color w:val="000000" w:themeColor="text1"/>
        </w:rPr>
        <w:t>Le</w:t>
      </w:r>
      <w:proofErr w:type="gramEnd"/>
      <w:r w:rsidRPr="00B70C4D">
        <w:rPr>
          <w:rFonts w:ascii="Arial" w:hAnsi="Arial" w:cs="Arial"/>
          <w:color w:val="000000" w:themeColor="text1"/>
        </w:rPr>
        <w:t xml:space="preserve"> relève du Terrain et Les Instrument de Mesure</w:t>
      </w:r>
    </w:p>
    <w:p w:rsidR="009D1CC0" w:rsidRPr="00B70C4D" w:rsidRDefault="009D1CC0" w:rsidP="009D1CC0">
      <w:pPr>
        <w:ind w:left="696"/>
        <w:contextualSpacing/>
        <w:rPr>
          <w:rFonts w:ascii="Arial" w:hAnsi="Arial" w:cs="Arial"/>
          <w:color w:val="000000" w:themeColor="text1"/>
        </w:rPr>
      </w:pPr>
      <w:r w:rsidRPr="00B70C4D">
        <w:rPr>
          <w:rFonts w:ascii="Arial" w:hAnsi="Arial" w:cs="Arial"/>
          <w:color w:val="000000" w:themeColor="text1"/>
        </w:rPr>
        <w:tab/>
        <w:t>• Le repérage des réseaux existants</w:t>
      </w:r>
    </w:p>
    <w:p w:rsidR="009D1CC0" w:rsidRPr="00B70C4D" w:rsidRDefault="009D1CC0" w:rsidP="009D1CC0">
      <w:pPr>
        <w:ind w:left="696"/>
        <w:contextualSpacing/>
        <w:rPr>
          <w:rFonts w:ascii="Arial" w:hAnsi="Arial" w:cs="Arial"/>
          <w:color w:val="000000" w:themeColor="text1"/>
        </w:rPr>
      </w:pPr>
      <w:r w:rsidRPr="00B70C4D">
        <w:rPr>
          <w:rFonts w:ascii="Arial" w:hAnsi="Arial" w:cs="Arial"/>
          <w:color w:val="000000" w:themeColor="text1"/>
        </w:rPr>
        <w:lastRenderedPageBreak/>
        <w:tab/>
        <w:t xml:space="preserve">• Les Raccordements Altimétrique et Planimétrique  </w:t>
      </w:r>
    </w:p>
    <w:p w:rsidR="009D1CC0" w:rsidRPr="00B70C4D" w:rsidRDefault="009D1CC0" w:rsidP="009D1CC0">
      <w:pPr>
        <w:ind w:left="696"/>
        <w:contextualSpacing/>
        <w:rPr>
          <w:rFonts w:ascii="Arial" w:hAnsi="Arial" w:cs="Arial"/>
          <w:b/>
          <w:bCs/>
          <w:color w:val="000000" w:themeColor="text1"/>
        </w:rPr>
      </w:pPr>
      <w:r w:rsidRPr="00B70C4D">
        <w:rPr>
          <w:rFonts w:ascii="Arial" w:hAnsi="Arial" w:cs="Arial"/>
          <w:b/>
          <w:bCs/>
          <w:color w:val="000000" w:themeColor="text1"/>
        </w:rPr>
        <w:t xml:space="preserve">6-Le Tracé des Voies </w:t>
      </w:r>
    </w:p>
    <w:p w:rsidR="009D1CC0" w:rsidRPr="00B70C4D" w:rsidRDefault="009D1CC0" w:rsidP="009D1CC0">
      <w:pPr>
        <w:ind w:left="696"/>
        <w:jc w:val="both"/>
        <w:rPr>
          <w:rFonts w:asciiTheme="minorBidi" w:hAnsiTheme="minorBidi" w:cstheme="minorBidi"/>
          <w:color w:val="000000" w:themeColor="text1"/>
        </w:rPr>
      </w:pPr>
      <w:r w:rsidRPr="00B70C4D">
        <w:rPr>
          <w:rFonts w:ascii="Arial" w:hAnsi="Arial" w:cs="Arial"/>
          <w:color w:val="000000" w:themeColor="text1"/>
        </w:rPr>
        <w:tab/>
        <w:t xml:space="preserve">• </w:t>
      </w:r>
      <w:r w:rsidRPr="00B70C4D">
        <w:rPr>
          <w:rFonts w:asciiTheme="minorBidi" w:hAnsiTheme="minorBidi" w:cstheme="minorBidi"/>
          <w:color w:val="000000" w:themeColor="text1"/>
        </w:rPr>
        <w:t>Les Profils des Voies (profils en long, profils en travers)</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•Recommandations pour le tracé en plan</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Les Chausses  (La Composition Des Chaussées, Calcul de la chaussée, Accessoires de la chaussée).</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•Trottoirs et allées piétonnières</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•carrefours</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stationnement</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ouvrages spéciaux</w:t>
      </w:r>
    </w:p>
    <w:p w:rsidR="009D1CC0" w:rsidRPr="00B70C4D" w:rsidRDefault="009D1CC0" w:rsidP="009D1CC0">
      <w:pPr>
        <w:ind w:left="696"/>
        <w:contextualSpacing/>
        <w:rPr>
          <w:rFonts w:ascii="Arial" w:hAnsi="Arial" w:cs="Arial"/>
          <w:color w:val="000000" w:themeColor="text1"/>
        </w:rPr>
      </w:pPr>
    </w:p>
    <w:p w:rsidR="009D1CC0" w:rsidRPr="00B70C4D" w:rsidRDefault="009D1CC0" w:rsidP="009D1CC0">
      <w:pPr>
        <w:bidi/>
        <w:ind w:left="3456"/>
        <w:jc w:val="right"/>
        <w:rPr>
          <w:rFonts w:ascii="Arial" w:hAnsi="Arial" w:cs="Arial"/>
          <w:b/>
          <w:bCs/>
          <w:color w:val="000000" w:themeColor="text1"/>
        </w:rPr>
      </w:pPr>
      <w:r w:rsidRPr="00B70C4D">
        <w:rPr>
          <w:rFonts w:ascii="Arial" w:hAnsi="Arial" w:cs="Arial"/>
          <w:b/>
          <w:bCs/>
          <w:color w:val="000000" w:themeColor="text1"/>
        </w:rPr>
        <w:t>CHAPITRE 2 : TERRASSEMENT GENERAUX</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1   - Définition</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2 -Contraintes techniques </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3 - Contraintes économiques </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4-Foisonnements des terres </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5 -Tassements des terres</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6 -Pentes et talus </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7-Calcul des cubatures </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8-Interprétation des résultats </w:t>
      </w:r>
    </w:p>
    <w:p w:rsidR="009D1CC0" w:rsidRPr="00B70C4D" w:rsidRDefault="009D1CC0" w:rsidP="009D1CC0">
      <w:pPr>
        <w:ind w:left="696"/>
        <w:rPr>
          <w:rFonts w:ascii="Arial" w:hAnsi="Arial" w:cs="Arial"/>
          <w:b/>
          <w:bCs/>
          <w:color w:val="000000" w:themeColor="text1"/>
        </w:rPr>
      </w:pPr>
      <w:r w:rsidRPr="00B70C4D">
        <w:rPr>
          <w:rFonts w:ascii="Arial" w:hAnsi="Arial" w:cs="Arial"/>
          <w:b/>
          <w:bCs/>
          <w:color w:val="000000" w:themeColor="text1"/>
        </w:rPr>
        <w:t>CHAPITRE 3 : ECLAIRAGE PUBLIC</w:t>
      </w:r>
    </w:p>
    <w:p w:rsidR="009D1CC0" w:rsidRPr="00B70C4D" w:rsidRDefault="009D1CC0" w:rsidP="009D1CC0">
      <w:pPr>
        <w:ind w:left="696"/>
        <w:jc w:val="both"/>
        <w:rPr>
          <w:rFonts w:asciiTheme="minorBidi" w:hAnsiTheme="minorBidi" w:cstheme="minorBidi"/>
          <w:color w:val="000000" w:themeColor="text1"/>
        </w:rPr>
      </w:pPr>
      <w:r w:rsidRPr="00B70C4D">
        <w:rPr>
          <w:rFonts w:ascii="Arial" w:hAnsi="Arial" w:cs="Arial"/>
          <w:color w:val="000000" w:themeColor="text1"/>
        </w:rPr>
        <w:t>1</w:t>
      </w:r>
      <w:r w:rsidRPr="00B70C4D">
        <w:rPr>
          <w:rFonts w:asciiTheme="minorBidi" w:hAnsiTheme="minorBidi" w:cstheme="minorBidi"/>
          <w:color w:val="000000" w:themeColor="text1"/>
        </w:rPr>
        <w:t xml:space="preserve">- Généralité- </w:t>
      </w:r>
      <w:proofErr w:type="spellStart"/>
      <w:r w:rsidRPr="00B70C4D">
        <w:rPr>
          <w:rFonts w:asciiTheme="minorBidi" w:hAnsiTheme="minorBidi" w:cstheme="minorBidi"/>
          <w:color w:val="000000" w:themeColor="text1"/>
        </w:rPr>
        <w:t>Eclairage</w:t>
      </w:r>
      <w:proofErr w:type="spellEnd"/>
      <w:r w:rsidRPr="00B70C4D">
        <w:rPr>
          <w:rFonts w:asciiTheme="minorBidi" w:hAnsiTheme="minorBidi" w:cstheme="minorBidi"/>
          <w:color w:val="000000" w:themeColor="text1"/>
        </w:rPr>
        <w:t xml:space="preserve"> extérieure- </w:t>
      </w:r>
      <w:proofErr w:type="spellStart"/>
      <w:r w:rsidRPr="00B70C4D">
        <w:rPr>
          <w:rFonts w:asciiTheme="minorBidi" w:hAnsiTheme="minorBidi" w:cstheme="minorBidi"/>
          <w:color w:val="000000" w:themeColor="text1"/>
        </w:rPr>
        <w:t>Eclairage</w:t>
      </w:r>
      <w:proofErr w:type="spellEnd"/>
      <w:r w:rsidRPr="00B70C4D">
        <w:rPr>
          <w:rFonts w:asciiTheme="minorBidi" w:hAnsiTheme="minorBidi" w:cstheme="minorBidi"/>
          <w:color w:val="000000" w:themeColor="text1"/>
        </w:rPr>
        <w:t xml:space="preserve"> d’ambiance les lampes</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2- Méthodes de calcul –hypothèse de calcul </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3-  Calcul des sections</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4- Éclairages extérieurs      </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5- Éclairages Intérieures</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6- Bilan des puissances</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7-  Mise a la terre</w:t>
      </w:r>
    </w:p>
    <w:p w:rsidR="009D1CC0" w:rsidRPr="00B70C4D" w:rsidRDefault="009D1CC0" w:rsidP="009D1CC0">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8-  Appareillages électriques</w:t>
      </w:r>
    </w:p>
    <w:p w:rsidR="009D1CC0" w:rsidRPr="00B70C4D" w:rsidRDefault="009D1CC0" w:rsidP="009D1CC0">
      <w:pPr>
        <w:ind w:left="696"/>
        <w:rPr>
          <w:rFonts w:ascii="Arial" w:hAnsi="Arial" w:cs="Arial"/>
          <w:color w:val="000000" w:themeColor="text1"/>
        </w:rPr>
      </w:pPr>
      <w:r w:rsidRPr="00B70C4D">
        <w:rPr>
          <w:rFonts w:ascii="Arial" w:hAnsi="Arial" w:cs="Arial"/>
          <w:b/>
          <w:bCs/>
          <w:color w:val="000000" w:themeColor="text1"/>
        </w:rPr>
        <w:t>CHAPITRE 4 : RESEAU  GAZ</w:t>
      </w:r>
    </w:p>
    <w:p w:rsidR="009D1CC0" w:rsidRPr="00B70C4D" w:rsidRDefault="009D1CC0" w:rsidP="009D1CC0">
      <w:pPr>
        <w:ind w:left="696"/>
        <w:rPr>
          <w:rFonts w:ascii="Arial" w:hAnsi="Arial" w:cs="Arial"/>
          <w:color w:val="000000" w:themeColor="text1"/>
        </w:rPr>
      </w:pPr>
      <w:r w:rsidRPr="00B70C4D">
        <w:rPr>
          <w:rFonts w:ascii="Arial" w:hAnsi="Arial" w:cs="Arial"/>
          <w:color w:val="000000" w:themeColor="text1"/>
        </w:rPr>
        <w:t xml:space="preserve">                                   - Conception  et techniques d’implantation  </w:t>
      </w:r>
    </w:p>
    <w:p w:rsidR="009D1CC0" w:rsidRPr="00B70C4D" w:rsidRDefault="009D1CC0" w:rsidP="009D1CC0">
      <w:pPr>
        <w:ind w:left="696"/>
        <w:rPr>
          <w:rFonts w:ascii="Arial" w:hAnsi="Arial" w:cs="Arial"/>
          <w:b/>
          <w:bCs/>
          <w:color w:val="000000" w:themeColor="text1"/>
        </w:rPr>
      </w:pPr>
      <w:r w:rsidRPr="00B70C4D">
        <w:rPr>
          <w:rFonts w:ascii="Arial" w:hAnsi="Arial" w:cs="Arial"/>
          <w:b/>
          <w:bCs/>
          <w:color w:val="000000" w:themeColor="text1"/>
        </w:rPr>
        <w:t>CHAPITRE 5 : RESEAU  TELEPHONIQUE</w:t>
      </w:r>
    </w:p>
    <w:p w:rsidR="009D1CC0" w:rsidRPr="00B70C4D" w:rsidRDefault="009D1CC0" w:rsidP="009D1CC0">
      <w:pPr>
        <w:ind w:left="696"/>
        <w:rPr>
          <w:rFonts w:ascii="Arial" w:hAnsi="Arial" w:cs="Arial"/>
          <w:color w:val="000000" w:themeColor="text1"/>
        </w:rPr>
      </w:pPr>
      <w:r w:rsidRPr="00B70C4D">
        <w:rPr>
          <w:rFonts w:ascii="Arial" w:hAnsi="Arial" w:cs="Arial"/>
          <w:color w:val="000000" w:themeColor="text1"/>
        </w:rPr>
        <w:t xml:space="preserve">                                       - Conception  et techniques d’implantation  </w:t>
      </w:r>
    </w:p>
    <w:p w:rsidR="009D1CC0" w:rsidRPr="00B70C4D" w:rsidRDefault="009D1CC0" w:rsidP="009D1CC0">
      <w:pPr>
        <w:autoSpaceDE w:val="0"/>
        <w:autoSpaceDN w:val="0"/>
        <w:adjustRightInd w:val="0"/>
        <w:ind w:left="696"/>
        <w:rPr>
          <w:rFonts w:cs="Calibri"/>
          <w:b/>
          <w:bCs/>
          <w:color w:val="000000" w:themeColor="text1"/>
        </w:rPr>
      </w:pPr>
    </w:p>
    <w:p w:rsidR="009D1CC0" w:rsidRPr="00B70C4D" w:rsidRDefault="009D1CC0" w:rsidP="009D1CC0">
      <w:pPr>
        <w:ind w:left="696"/>
        <w:rPr>
          <w:rFonts w:asciiTheme="minorBidi" w:hAnsiTheme="minorBidi" w:cstheme="minorBidi"/>
          <w:b/>
          <w:color w:val="000000" w:themeColor="text1"/>
        </w:rPr>
      </w:pPr>
      <w:r w:rsidRPr="00B70C4D">
        <w:rPr>
          <w:rFonts w:ascii="Arial" w:hAnsi="Arial" w:cs="Arial"/>
          <w:b/>
          <w:bCs/>
          <w:color w:val="000000" w:themeColor="text1"/>
        </w:rPr>
        <w:t xml:space="preserve">Mode d’évaluation : </w:t>
      </w:r>
      <w:r w:rsidRPr="00B70C4D">
        <w:rPr>
          <w:rFonts w:asciiTheme="minorBidi" w:hAnsiTheme="minorBidi" w:cstheme="minorBidi"/>
          <w:bCs/>
          <w:color w:val="000000" w:themeColor="text1"/>
        </w:rPr>
        <w:t>40% en continu et 60% en examen.</w:t>
      </w:r>
    </w:p>
    <w:p w:rsidR="009D1CC0" w:rsidRPr="00B70C4D" w:rsidRDefault="009D1CC0" w:rsidP="009D1CC0">
      <w:pPr>
        <w:ind w:left="696" w:right="-98"/>
        <w:jc w:val="both"/>
        <w:rPr>
          <w:rFonts w:ascii="Arial Narrow" w:hAnsi="Arial Narrow"/>
          <w:b/>
          <w:bCs/>
          <w:color w:val="000000" w:themeColor="text1"/>
        </w:rPr>
      </w:pPr>
    </w:p>
    <w:p w:rsidR="009D1CC0" w:rsidRPr="00B70C4D" w:rsidRDefault="009D1CC0" w:rsidP="009D1CC0">
      <w:pPr>
        <w:ind w:left="696"/>
        <w:rPr>
          <w:rFonts w:ascii="Arial" w:hAnsi="Arial" w:cs="Arial"/>
          <w:b/>
          <w:bCs/>
          <w:color w:val="000000" w:themeColor="text1"/>
        </w:rPr>
      </w:pPr>
      <w:r w:rsidRPr="00B70C4D">
        <w:rPr>
          <w:rFonts w:ascii="Arial" w:hAnsi="Arial" w:cs="Arial"/>
          <w:b/>
          <w:bCs/>
          <w:color w:val="000000" w:themeColor="text1"/>
        </w:rPr>
        <w:t>Références bibliographiques:</w:t>
      </w:r>
    </w:p>
    <w:p w:rsidR="009D1CC0" w:rsidRPr="00B70C4D" w:rsidRDefault="009D1CC0" w:rsidP="009D1CC0">
      <w:pPr>
        <w:ind w:left="696"/>
        <w:jc w:val="both"/>
        <w:rPr>
          <w:rFonts w:ascii="Arial Narrow" w:hAnsi="Arial Narrow"/>
          <w:color w:val="000000" w:themeColor="text1"/>
        </w:rPr>
      </w:pPr>
      <w:r w:rsidRPr="00B70C4D">
        <w:rPr>
          <w:rFonts w:asciiTheme="minorBidi" w:hAnsiTheme="minorBidi" w:cstheme="minorBidi"/>
          <w:color w:val="000000" w:themeColor="text1"/>
        </w:rPr>
        <w:t>A  déterminer par l’équipe pédagogique</w:t>
      </w:r>
    </w:p>
    <w:p w:rsidR="00BF15D9" w:rsidRPr="00B70C4D" w:rsidRDefault="00BF15D9" w:rsidP="00BF15D9">
      <w:pPr>
        <w:jc w:val="both"/>
        <w:rPr>
          <w:rFonts w:ascii="Arial Narrow" w:hAnsi="Arial Narrow"/>
          <w:color w:val="000000" w:themeColor="text1"/>
        </w:rPr>
      </w:pPr>
    </w:p>
    <w:p w:rsidR="00BF15D9" w:rsidRPr="00B70C4D" w:rsidRDefault="00BF15D9" w:rsidP="00BF15D9">
      <w:pPr>
        <w:jc w:val="both"/>
        <w:rPr>
          <w:rFonts w:ascii="Arial Narrow" w:hAnsi="Arial Narrow"/>
          <w:color w:val="000000" w:themeColor="text1"/>
        </w:rPr>
      </w:pPr>
    </w:p>
    <w:p w:rsidR="00EA0222" w:rsidRPr="00B70C4D" w:rsidRDefault="00EA0222" w:rsidP="00BF15D9">
      <w:pPr>
        <w:jc w:val="both"/>
        <w:rPr>
          <w:rFonts w:ascii="Arial Narrow" w:hAnsi="Arial Narrow"/>
          <w:color w:val="000000" w:themeColor="text1"/>
        </w:rPr>
      </w:pPr>
    </w:p>
    <w:p w:rsidR="009D1CC0" w:rsidRPr="00B70C4D" w:rsidRDefault="009D1CC0" w:rsidP="00BF15D9">
      <w:pPr>
        <w:jc w:val="both"/>
        <w:rPr>
          <w:rFonts w:ascii="Arial Narrow" w:hAnsi="Arial Narrow"/>
          <w:color w:val="000000" w:themeColor="text1"/>
        </w:rPr>
      </w:pPr>
    </w:p>
    <w:p w:rsidR="009D1CC0" w:rsidRPr="00B70C4D" w:rsidRDefault="009D1CC0" w:rsidP="00BF15D9">
      <w:pPr>
        <w:jc w:val="both"/>
        <w:rPr>
          <w:rFonts w:ascii="Arial Narrow" w:hAnsi="Arial Narrow"/>
          <w:color w:val="000000" w:themeColor="text1"/>
        </w:rPr>
      </w:pPr>
    </w:p>
    <w:p w:rsidR="009D1CC0" w:rsidRPr="00B70C4D" w:rsidRDefault="009D1CC0" w:rsidP="00BF15D9">
      <w:pPr>
        <w:jc w:val="both"/>
        <w:rPr>
          <w:rFonts w:ascii="Arial Narrow" w:hAnsi="Arial Narrow"/>
          <w:color w:val="000000" w:themeColor="text1"/>
        </w:rPr>
      </w:pPr>
    </w:p>
    <w:p w:rsidR="009D1CC0" w:rsidRPr="00B70C4D" w:rsidRDefault="009D1CC0" w:rsidP="00BF15D9">
      <w:pPr>
        <w:jc w:val="both"/>
        <w:rPr>
          <w:rFonts w:ascii="Arial Narrow" w:hAnsi="Arial Narrow"/>
          <w:color w:val="000000" w:themeColor="text1"/>
        </w:rPr>
      </w:pPr>
    </w:p>
    <w:p w:rsidR="009D1CC0" w:rsidRPr="00B70C4D" w:rsidRDefault="009D1CC0" w:rsidP="00BF15D9">
      <w:pPr>
        <w:jc w:val="both"/>
        <w:rPr>
          <w:rFonts w:ascii="Arial Narrow" w:hAnsi="Arial Narrow"/>
          <w:color w:val="000000" w:themeColor="text1"/>
        </w:rPr>
      </w:pPr>
    </w:p>
    <w:p w:rsidR="00EA0222" w:rsidRPr="00B70C4D" w:rsidRDefault="00EA0222" w:rsidP="00BF15D9">
      <w:pPr>
        <w:jc w:val="both"/>
        <w:rPr>
          <w:rFonts w:ascii="Arial Narrow" w:hAnsi="Arial Narrow"/>
          <w:color w:val="000000" w:themeColor="text1"/>
        </w:rPr>
      </w:pPr>
    </w:p>
    <w:p w:rsidR="00BF15D9" w:rsidRPr="00B70C4D" w:rsidRDefault="00BF15D9" w:rsidP="00BF15D9">
      <w:pPr>
        <w:jc w:val="both"/>
        <w:rPr>
          <w:rFonts w:ascii="Arial Narrow" w:hAnsi="Arial Narrow"/>
          <w:color w:val="000000" w:themeColor="text1"/>
        </w:rPr>
      </w:pPr>
    </w:p>
    <w:p w:rsidR="00821009" w:rsidRPr="00B70C4D" w:rsidRDefault="00821009">
      <w:pPr>
        <w:rPr>
          <w:rFonts w:ascii="Arial Narrow" w:hAnsi="Arial Narrow"/>
          <w:color w:val="000000" w:themeColor="text1"/>
        </w:rPr>
      </w:pPr>
      <w:r w:rsidRPr="00B70C4D">
        <w:rPr>
          <w:rFonts w:ascii="Arial Narrow" w:hAnsi="Arial Narrow"/>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BF15D9" w:rsidRPr="00B70C4D" w:rsidTr="002C138F">
        <w:trPr>
          <w:trHeight w:val="411"/>
        </w:trPr>
        <w:tc>
          <w:tcPr>
            <w:tcW w:w="4747" w:type="dxa"/>
            <w:shd w:val="clear" w:color="auto" w:fill="BFBFBF" w:themeFill="background1" w:themeFillShade="BF"/>
            <w:vAlign w:val="center"/>
          </w:tcPr>
          <w:p w:rsidR="00BF15D9" w:rsidRPr="00B70C4D" w:rsidRDefault="00BF15D9" w:rsidP="002C138F">
            <w:pPr>
              <w:rPr>
                <w:rFonts w:ascii="Arial" w:hAnsi="Arial" w:cs="Arial"/>
                <w:b/>
                <w:bCs/>
                <w:color w:val="000000" w:themeColor="text1"/>
              </w:rPr>
            </w:pPr>
            <w:r w:rsidRPr="00B70C4D">
              <w:rPr>
                <w:rFonts w:ascii="Arial" w:hAnsi="Arial" w:cs="Arial"/>
                <w:b/>
                <w:bCs/>
                <w:color w:val="000000" w:themeColor="text1"/>
              </w:rPr>
              <w:lastRenderedPageBreak/>
              <w:t xml:space="preserve">Semestre </w:t>
            </w:r>
            <w:r w:rsidR="00907F77" w:rsidRPr="00B70C4D">
              <w:rPr>
                <w:rFonts w:ascii="Arial" w:hAnsi="Arial" w:cs="Arial"/>
                <w:b/>
                <w:bCs/>
                <w:color w:val="000000" w:themeColor="text1"/>
              </w:rPr>
              <w:t>0</w:t>
            </w:r>
            <w:r w:rsidRPr="00B70C4D">
              <w:rPr>
                <w:rFonts w:ascii="Arial" w:hAnsi="Arial" w:cs="Arial"/>
                <w:b/>
                <w:bCs/>
                <w:color w:val="000000" w:themeColor="text1"/>
              </w:rPr>
              <w:t>3</w:t>
            </w:r>
          </w:p>
        </w:tc>
        <w:tc>
          <w:tcPr>
            <w:tcW w:w="4747" w:type="dxa"/>
            <w:shd w:val="clear" w:color="auto" w:fill="BFBFBF" w:themeFill="background1" w:themeFillShade="BF"/>
            <w:vAlign w:val="center"/>
          </w:tcPr>
          <w:p w:rsidR="00BF15D9" w:rsidRPr="00B70C4D" w:rsidRDefault="00BF15D9" w:rsidP="002C138F">
            <w:pPr>
              <w:jc w:val="center"/>
              <w:rPr>
                <w:rFonts w:ascii="Arial" w:hAnsi="Arial" w:cs="Arial"/>
                <w:b/>
                <w:bCs/>
                <w:color w:val="000000" w:themeColor="text1"/>
              </w:rPr>
            </w:pPr>
          </w:p>
        </w:tc>
      </w:tr>
      <w:tr w:rsidR="00BF15D9" w:rsidRPr="00B70C4D" w:rsidTr="002C138F">
        <w:tc>
          <w:tcPr>
            <w:tcW w:w="4747" w:type="dxa"/>
            <w:shd w:val="clear" w:color="auto" w:fill="auto"/>
            <w:vAlign w:val="center"/>
          </w:tcPr>
          <w:p w:rsidR="00BF15D9" w:rsidRPr="00B70C4D" w:rsidRDefault="00BF15D9" w:rsidP="002C138F">
            <w:pPr>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BF15D9" w:rsidRPr="00B70C4D" w:rsidRDefault="00BF15D9" w:rsidP="00AA1885">
            <w:pPr>
              <w:rPr>
                <w:rFonts w:ascii="Arial" w:hAnsi="Arial" w:cs="Arial"/>
                <w:b/>
                <w:bCs/>
                <w:color w:val="000000" w:themeColor="text1"/>
              </w:rPr>
            </w:pPr>
            <w:r w:rsidRPr="00B70C4D">
              <w:rPr>
                <w:rFonts w:ascii="Arial" w:hAnsi="Arial" w:cs="Arial"/>
                <w:b/>
                <w:bCs/>
                <w:color w:val="000000" w:themeColor="text1"/>
              </w:rPr>
              <w:t>UE. Méthodologie</w:t>
            </w:r>
          </w:p>
        </w:tc>
      </w:tr>
      <w:tr w:rsidR="00BF15D9" w:rsidRPr="00B70C4D" w:rsidTr="002C138F">
        <w:tc>
          <w:tcPr>
            <w:tcW w:w="4747" w:type="dxa"/>
            <w:shd w:val="clear" w:color="auto" w:fill="auto"/>
            <w:vAlign w:val="center"/>
          </w:tcPr>
          <w:p w:rsidR="00BF15D9" w:rsidRPr="00B70C4D" w:rsidRDefault="00BF15D9" w:rsidP="002C138F">
            <w:pPr>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BF15D9" w:rsidRPr="00B70C4D" w:rsidRDefault="00BF15D9" w:rsidP="00AA1885">
            <w:pPr>
              <w:rPr>
                <w:rFonts w:ascii="Arial" w:hAnsi="Arial" w:cs="Arial"/>
                <w:b/>
                <w:bCs/>
                <w:color w:val="000000" w:themeColor="text1"/>
              </w:rPr>
            </w:pPr>
            <w:r w:rsidRPr="00B70C4D">
              <w:rPr>
                <w:rFonts w:ascii="Arial" w:hAnsi="Arial" w:cs="Arial"/>
                <w:b/>
                <w:bCs/>
                <w:color w:val="000000" w:themeColor="text1"/>
              </w:rPr>
              <w:t>Topographie</w:t>
            </w:r>
          </w:p>
        </w:tc>
      </w:tr>
      <w:tr w:rsidR="00BF15D9" w:rsidRPr="00B70C4D" w:rsidTr="002C138F">
        <w:tc>
          <w:tcPr>
            <w:tcW w:w="4747" w:type="dxa"/>
            <w:shd w:val="clear" w:color="auto" w:fill="auto"/>
            <w:vAlign w:val="center"/>
          </w:tcPr>
          <w:p w:rsidR="00BF15D9" w:rsidRPr="00B70C4D" w:rsidRDefault="00BF15D9" w:rsidP="002C138F">
            <w:pPr>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BF15D9" w:rsidRPr="00B70C4D" w:rsidRDefault="00BF15D9" w:rsidP="00AA1885">
            <w:pPr>
              <w:rPr>
                <w:rFonts w:ascii="Arial" w:hAnsi="Arial" w:cs="Arial"/>
                <w:b/>
                <w:bCs/>
                <w:color w:val="000000" w:themeColor="text1"/>
              </w:rPr>
            </w:pPr>
            <w:r w:rsidRPr="00B70C4D">
              <w:rPr>
                <w:rFonts w:ascii="Arial" w:hAnsi="Arial" w:cs="Arial"/>
                <w:b/>
                <w:bCs/>
                <w:color w:val="000000" w:themeColor="text1"/>
              </w:rPr>
              <w:t>2</w:t>
            </w:r>
          </w:p>
        </w:tc>
      </w:tr>
      <w:tr w:rsidR="00BF15D9" w:rsidRPr="00B70C4D" w:rsidTr="002C138F">
        <w:tc>
          <w:tcPr>
            <w:tcW w:w="4747" w:type="dxa"/>
            <w:shd w:val="clear" w:color="auto" w:fill="auto"/>
            <w:vAlign w:val="center"/>
          </w:tcPr>
          <w:p w:rsidR="00BF15D9" w:rsidRPr="00B70C4D" w:rsidRDefault="00BF15D9" w:rsidP="002C138F">
            <w:pPr>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BF15D9" w:rsidRPr="00B70C4D" w:rsidRDefault="00BF15D9" w:rsidP="00AA1885">
            <w:pPr>
              <w:rPr>
                <w:rFonts w:ascii="Arial" w:hAnsi="Arial" w:cs="Arial"/>
                <w:b/>
                <w:bCs/>
                <w:color w:val="000000" w:themeColor="text1"/>
              </w:rPr>
            </w:pPr>
            <w:r w:rsidRPr="00B70C4D">
              <w:rPr>
                <w:rFonts w:ascii="Arial" w:hAnsi="Arial" w:cs="Arial"/>
                <w:b/>
                <w:bCs/>
                <w:color w:val="000000" w:themeColor="text1"/>
              </w:rPr>
              <w:t>4</w:t>
            </w:r>
          </w:p>
        </w:tc>
      </w:tr>
    </w:tbl>
    <w:p w:rsidR="00907F77" w:rsidRPr="00B70C4D" w:rsidRDefault="00907F77" w:rsidP="00907F77">
      <w:pPr>
        <w:rPr>
          <w:rFonts w:ascii="Arial" w:hAnsi="Arial" w:cs="Arial"/>
          <w:b/>
          <w:bCs/>
          <w:color w:val="000000" w:themeColor="text1"/>
        </w:rPr>
      </w:pPr>
    </w:p>
    <w:p w:rsidR="00BF15D9" w:rsidRPr="00B70C4D" w:rsidRDefault="00BF15D9" w:rsidP="00907F77">
      <w:pPr>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BF15D9" w:rsidRPr="00B70C4D" w:rsidRDefault="00BF15D9" w:rsidP="00BF15D9">
      <w:pPr>
        <w:autoSpaceDE w:val="0"/>
        <w:autoSpaceDN w:val="0"/>
        <w:adjustRightInd w:val="0"/>
        <w:rPr>
          <w:rFonts w:cs="Calibri"/>
          <w:iCs/>
          <w:color w:val="000000" w:themeColor="text1"/>
        </w:rPr>
      </w:pPr>
    </w:p>
    <w:p w:rsidR="00BF15D9" w:rsidRPr="00B70C4D" w:rsidRDefault="00BF15D9" w:rsidP="004E5346">
      <w:pPr>
        <w:jc w:val="both"/>
        <w:rPr>
          <w:rFonts w:ascii="Arial" w:hAnsi="Arial" w:cs="Arial"/>
          <w:color w:val="000000" w:themeColor="text1"/>
        </w:rPr>
      </w:pPr>
      <w:r w:rsidRPr="00B70C4D">
        <w:rPr>
          <w:rFonts w:ascii="Arial" w:hAnsi="Arial" w:cs="Arial"/>
          <w:color w:val="000000" w:themeColor="text1"/>
        </w:rPr>
        <w:t xml:space="preserve"> </w:t>
      </w:r>
      <w:r w:rsidR="00FB165C" w:rsidRPr="00B70C4D">
        <w:rPr>
          <w:rFonts w:ascii="Arial" w:hAnsi="Arial" w:cs="Arial"/>
          <w:color w:val="000000" w:themeColor="text1"/>
        </w:rPr>
        <w:t xml:space="preserve">        </w:t>
      </w:r>
      <w:r w:rsidRPr="00B70C4D">
        <w:rPr>
          <w:rFonts w:ascii="Arial" w:hAnsi="Arial" w:cs="Arial"/>
          <w:color w:val="000000" w:themeColor="text1"/>
        </w:rPr>
        <w:t xml:space="preserve">  </w:t>
      </w:r>
      <w:r w:rsidR="004E5346" w:rsidRPr="00B70C4D">
        <w:rPr>
          <w:rFonts w:ascii="Arial" w:hAnsi="Arial" w:cs="Arial"/>
          <w:color w:val="000000" w:themeColor="text1"/>
        </w:rPr>
        <w:t>C</w:t>
      </w:r>
      <w:r w:rsidRPr="00B70C4D">
        <w:rPr>
          <w:rFonts w:ascii="Arial" w:hAnsi="Arial" w:cs="Arial"/>
          <w:color w:val="000000" w:themeColor="text1"/>
        </w:rPr>
        <w:t>onsiste à doter l’étudiant des notions de base de la topographie et de lui faire apprendre à faire des mesures topographiques, destinées pour l’élaboration des plans topographiques dans la réalisation des travaux dans le domaine des  différents corps de la ville.</w:t>
      </w:r>
    </w:p>
    <w:p w:rsidR="00BF15D9" w:rsidRPr="00B70C4D" w:rsidRDefault="00BF15D9" w:rsidP="00BF15D9">
      <w:pPr>
        <w:autoSpaceDE w:val="0"/>
        <w:autoSpaceDN w:val="0"/>
        <w:adjustRightInd w:val="0"/>
        <w:rPr>
          <w:rFonts w:cs="Calibri"/>
          <w:b/>
          <w:bCs/>
          <w:color w:val="000000" w:themeColor="text1"/>
        </w:rPr>
      </w:pPr>
    </w:p>
    <w:p w:rsidR="00BF15D9" w:rsidRPr="00B70C4D" w:rsidRDefault="00BF15D9" w:rsidP="00907F77">
      <w:pPr>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BF15D9" w:rsidRPr="00B70C4D" w:rsidRDefault="00BF15D9" w:rsidP="00BF15D9">
      <w:pPr>
        <w:autoSpaceDE w:val="0"/>
        <w:autoSpaceDN w:val="0"/>
        <w:adjustRightInd w:val="0"/>
        <w:rPr>
          <w:rFonts w:ascii="Arial" w:hAnsi="Arial" w:cs="Arial"/>
          <w:color w:val="000000" w:themeColor="text1"/>
        </w:rPr>
      </w:pPr>
      <w:r w:rsidRPr="00B70C4D">
        <w:rPr>
          <w:rFonts w:ascii="Arial" w:hAnsi="Arial" w:cs="Arial"/>
          <w:color w:val="000000" w:themeColor="text1"/>
        </w:rPr>
        <w:t>Math, physique, dessin technique, cartographique.</w:t>
      </w:r>
    </w:p>
    <w:p w:rsidR="00BF15D9" w:rsidRPr="00B70C4D" w:rsidRDefault="00BF15D9" w:rsidP="00907F77">
      <w:pPr>
        <w:rPr>
          <w:rFonts w:ascii="Arial" w:hAnsi="Arial" w:cs="Arial"/>
          <w:b/>
          <w:bCs/>
          <w:color w:val="000000" w:themeColor="text1"/>
        </w:rPr>
      </w:pPr>
      <w:r w:rsidRPr="00B70C4D">
        <w:rPr>
          <w:rFonts w:ascii="Arial" w:hAnsi="Arial" w:cs="Arial"/>
          <w:b/>
          <w:bCs/>
          <w:color w:val="000000" w:themeColor="text1"/>
        </w:rPr>
        <w:t>Contenu de la matière :</w:t>
      </w:r>
    </w:p>
    <w:p w:rsidR="00BF15D9" w:rsidRPr="00B70C4D" w:rsidRDefault="00BF15D9" w:rsidP="00BF15D9">
      <w:pPr>
        <w:autoSpaceDE w:val="0"/>
        <w:autoSpaceDN w:val="0"/>
        <w:adjustRightInd w:val="0"/>
        <w:rPr>
          <w:rFonts w:cs="Calibri"/>
          <w:b/>
          <w:bCs/>
          <w:color w:val="000000" w:themeColor="text1"/>
        </w:rPr>
      </w:pPr>
    </w:p>
    <w:p w:rsidR="00BF15D9" w:rsidRPr="00B70C4D" w:rsidRDefault="00BF15D9" w:rsidP="00BF15D9">
      <w:pPr>
        <w:pStyle w:val="Paragraphedeliste"/>
        <w:numPr>
          <w:ilvl w:val="0"/>
          <w:numId w:val="1"/>
        </w:numPr>
        <w:autoSpaceDE w:val="0"/>
        <w:autoSpaceDN w:val="0"/>
        <w:adjustRightInd w:val="0"/>
        <w:spacing w:after="0" w:line="276" w:lineRule="auto"/>
        <w:jc w:val="both"/>
        <w:rPr>
          <w:rFonts w:ascii="Arial" w:hAnsi="Arial"/>
          <w:b/>
          <w:bCs/>
          <w:color w:val="000000" w:themeColor="text1"/>
          <w:sz w:val="24"/>
          <w:szCs w:val="24"/>
        </w:rPr>
      </w:pPr>
      <w:r w:rsidRPr="00B70C4D">
        <w:rPr>
          <w:rFonts w:ascii="Arial" w:hAnsi="Arial"/>
          <w:b/>
          <w:bCs/>
          <w:color w:val="000000" w:themeColor="text1"/>
          <w:sz w:val="24"/>
          <w:szCs w:val="24"/>
        </w:rPr>
        <w:t>INTRODUCTION</w:t>
      </w:r>
    </w:p>
    <w:p w:rsidR="00BF15D9" w:rsidRPr="00B70C4D" w:rsidRDefault="00BF15D9" w:rsidP="00BF15D9">
      <w:pPr>
        <w:pStyle w:val="Paragraphedeliste"/>
        <w:numPr>
          <w:ilvl w:val="0"/>
          <w:numId w:val="2"/>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 xml:space="preserve">NOTIONS GENERALES </w:t>
      </w:r>
    </w:p>
    <w:p w:rsidR="00BF15D9" w:rsidRPr="00B70C4D" w:rsidRDefault="00BF15D9" w:rsidP="00BF15D9">
      <w:pPr>
        <w:pStyle w:val="Paragraphedeliste"/>
        <w:numPr>
          <w:ilvl w:val="0"/>
          <w:numId w:val="2"/>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 xml:space="preserve">La géodésie </w:t>
      </w:r>
    </w:p>
    <w:p w:rsidR="00BF15D9" w:rsidRPr="00B70C4D" w:rsidRDefault="00BF15D9" w:rsidP="00BF15D9">
      <w:pPr>
        <w:pStyle w:val="Paragraphedeliste"/>
        <w:numPr>
          <w:ilvl w:val="0"/>
          <w:numId w:val="2"/>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La topographie</w:t>
      </w:r>
    </w:p>
    <w:p w:rsidR="00BF15D9" w:rsidRPr="00B70C4D" w:rsidRDefault="00BF15D9" w:rsidP="00BF15D9">
      <w:pPr>
        <w:pStyle w:val="Paragraphedeliste"/>
        <w:numPr>
          <w:ilvl w:val="0"/>
          <w:numId w:val="2"/>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Forme de la terre</w:t>
      </w:r>
    </w:p>
    <w:p w:rsidR="00BF15D9" w:rsidRPr="00B70C4D" w:rsidRDefault="00BF15D9" w:rsidP="00BF15D9">
      <w:pPr>
        <w:pStyle w:val="Paragraphedeliste"/>
        <w:numPr>
          <w:ilvl w:val="0"/>
          <w:numId w:val="2"/>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Système de  projections</w:t>
      </w:r>
    </w:p>
    <w:p w:rsidR="00BF15D9" w:rsidRPr="00B70C4D" w:rsidRDefault="00BF15D9" w:rsidP="00BF15D9">
      <w:pPr>
        <w:pStyle w:val="Paragraphedeliste"/>
        <w:numPr>
          <w:ilvl w:val="0"/>
          <w:numId w:val="2"/>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Coordonnées géographiques</w:t>
      </w:r>
    </w:p>
    <w:p w:rsidR="00BF15D9" w:rsidRPr="00B70C4D" w:rsidRDefault="00BF15D9" w:rsidP="00BF15D9">
      <w:pPr>
        <w:pStyle w:val="Paragraphedeliste"/>
        <w:numPr>
          <w:ilvl w:val="0"/>
          <w:numId w:val="2"/>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Orientation (Les trois Nord)</w:t>
      </w:r>
    </w:p>
    <w:p w:rsidR="00BF15D9" w:rsidRPr="00B70C4D" w:rsidRDefault="00BF15D9" w:rsidP="00BF15D9">
      <w:pPr>
        <w:pStyle w:val="Paragraphedeliste"/>
        <w:numPr>
          <w:ilvl w:val="0"/>
          <w:numId w:val="1"/>
        </w:numPr>
        <w:autoSpaceDE w:val="0"/>
        <w:autoSpaceDN w:val="0"/>
        <w:adjustRightInd w:val="0"/>
        <w:spacing w:after="0" w:line="276" w:lineRule="auto"/>
        <w:jc w:val="both"/>
        <w:rPr>
          <w:rFonts w:ascii="Arial" w:hAnsi="Arial"/>
          <w:b/>
          <w:bCs/>
          <w:color w:val="000000" w:themeColor="text1"/>
          <w:sz w:val="24"/>
          <w:szCs w:val="24"/>
        </w:rPr>
      </w:pPr>
      <w:r w:rsidRPr="00B70C4D">
        <w:rPr>
          <w:rFonts w:ascii="Arial" w:hAnsi="Arial"/>
          <w:b/>
          <w:bCs/>
          <w:color w:val="000000" w:themeColor="text1"/>
          <w:sz w:val="24"/>
          <w:szCs w:val="24"/>
        </w:rPr>
        <w:t>Topographie</w:t>
      </w:r>
    </w:p>
    <w:p w:rsidR="00BF15D9" w:rsidRPr="00B70C4D" w:rsidRDefault="00BF15D9" w:rsidP="00BF15D9">
      <w:pPr>
        <w:pStyle w:val="Paragraphedeliste"/>
        <w:numPr>
          <w:ilvl w:val="0"/>
          <w:numId w:val="1"/>
        </w:numPr>
        <w:autoSpaceDE w:val="0"/>
        <w:autoSpaceDN w:val="0"/>
        <w:adjustRightInd w:val="0"/>
        <w:spacing w:after="0" w:line="276" w:lineRule="auto"/>
        <w:jc w:val="both"/>
        <w:rPr>
          <w:rFonts w:ascii="Arial" w:hAnsi="Arial"/>
          <w:b/>
          <w:bCs/>
          <w:color w:val="000000" w:themeColor="text1"/>
          <w:sz w:val="24"/>
          <w:szCs w:val="24"/>
        </w:rPr>
      </w:pPr>
      <w:r w:rsidRPr="00B70C4D">
        <w:rPr>
          <w:rFonts w:ascii="Arial" w:hAnsi="Arial"/>
          <w:b/>
          <w:bCs/>
          <w:color w:val="000000" w:themeColor="text1"/>
          <w:sz w:val="24"/>
          <w:szCs w:val="24"/>
        </w:rPr>
        <w:t>Notion sur les Fautes et les erreurs.</w:t>
      </w:r>
      <w:r w:rsidRPr="00B70C4D">
        <w:rPr>
          <w:rFonts w:ascii="Arial" w:hAnsi="Arial"/>
          <w:b/>
          <w:bCs/>
          <w:color w:val="000000" w:themeColor="text1"/>
          <w:sz w:val="24"/>
          <w:szCs w:val="24"/>
        </w:rPr>
        <w:tab/>
      </w:r>
    </w:p>
    <w:p w:rsidR="00BF15D9" w:rsidRPr="00B70C4D" w:rsidRDefault="00BF15D9" w:rsidP="000C1EA8">
      <w:pPr>
        <w:pStyle w:val="Paragraphedeliste"/>
        <w:numPr>
          <w:ilvl w:val="0"/>
          <w:numId w:val="3"/>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 xml:space="preserve"> Les fautes</w:t>
      </w:r>
    </w:p>
    <w:p w:rsidR="00BF15D9" w:rsidRPr="00B70C4D" w:rsidRDefault="00BF15D9" w:rsidP="00BF15D9">
      <w:pPr>
        <w:pStyle w:val="Paragraphedeliste"/>
        <w:numPr>
          <w:ilvl w:val="0"/>
          <w:numId w:val="3"/>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 xml:space="preserve"> Les erreurs</w:t>
      </w:r>
    </w:p>
    <w:p w:rsidR="00BF15D9" w:rsidRPr="00B70C4D" w:rsidRDefault="00BF15D9" w:rsidP="00BF15D9">
      <w:pPr>
        <w:pStyle w:val="Paragraphedeliste"/>
        <w:numPr>
          <w:ilvl w:val="0"/>
          <w:numId w:val="3"/>
        </w:numPr>
        <w:autoSpaceDE w:val="0"/>
        <w:autoSpaceDN w:val="0"/>
        <w:adjustRightInd w:val="0"/>
        <w:spacing w:after="0" w:line="276" w:lineRule="auto"/>
        <w:jc w:val="both"/>
        <w:rPr>
          <w:rFonts w:ascii="Arial" w:hAnsi="Arial"/>
          <w:b/>
          <w:bCs/>
          <w:color w:val="000000" w:themeColor="text1"/>
          <w:sz w:val="24"/>
          <w:szCs w:val="24"/>
        </w:rPr>
      </w:pPr>
      <w:r w:rsidRPr="00B70C4D">
        <w:rPr>
          <w:rFonts w:ascii="Arial" w:hAnsi="Arial"/>
          <w:color w:val="000000" w:themeColor="text1"/>
          <w:sz w:val="24"/>
          <w:szCs w:val="24"/>
        </w:rPr>
        <w:t>Constatations statistiques</w:t>
      </w:r>
      <w:r w:rsidRPr="00B70C4D">
        <w:rPr>
          <w:rFonts w:ascii="Arial" w:hAnsi="Arial"/>
          <w:b/>
          <w:bCs/>
          <w:color w:val="000000" w:themeColor="text1"/>
          <w:sz w:val="24"/>
          <w:szCs w:val="24"/>
        </w:rPr>
        <w:t xml:space="preserve"> sur les mesures directes</w:t>
      </w:r>
    </w:p>
    <w:p w:rsidR="00BF15D9" w:rsidRPr="00B70C4D" w:rsidRDefault="00BF15D9" w:rsidP="00BF15D9">
      <w:pPr>
        <w:pStyle w:val="Paragraphedeliste"/>
        <w:numPr>
          <w:ilvl w:val="0"/>
          <w:numId w:val="1"/>
        </w:numPr>
        <w:autoSpaceDE w:val="0"/>
        <w:autoSpaceDN w:val="0"/>
        <w:adjustRightInd w:val="0"/>
        <w:spacing w:after="0" w:line="276" w:lineRule="auto"/>
        <w:jc w:val="both"/>
        <w:rPr>
          <w:rFonts w:ascii="Arial" w:hAnsi="Arial"/>
          <w:b/>
          <w:bCs/>
          <w:color w:val="000000" w:themeColor="text1"/>
          <w:sz w:val="24"/>
          <w:szCs w:val="24"/>
        </w:rPr>
      </w:pPr>
      <w:r w:rsidRPr="00B70C4D">
        <w:rPr>
          <w:rFonts w:ascii="Arial" w:hAnsi="Arial"/>
          <w:b/>
          <w:bCs/>
          <w:color w:val="000000" w:themeColor="text1"/>
          <w:sz w:val="24"/>
          <w:szCs w:val="24"/>
        </w:rPr>
        <w:t>Mesure des distances</w:t>
      </w:r>
    </w:p>
    <w:p w:rsidR="00BF15D9" w:rsidRPr="00B70C4D" w:rsidRDefault="00BF15D9" w:rsidP="00BF15D9">
      <w:pPr>
        <w:pStyle w:val="Paragraphedeliste"/>
        <w:numPr>
          <w:ilvl w:val="0"/>
          <w:numId w:val="4"/>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Instruments de mesure des distances</w:t>
      </w:r>
    </w:p>
    <w:p w:rsidR="00BF15D9" w:rsidRPr="00B70C4D" w:rsidRDefault="00BF15D9" w:rsidP="00BF15D9">
      <w:pPr>
        <w:pStyle w:val="Paragraphedeliste"/>
        <w:numPr>
          <w:ilvl w:val="0"/>
          <w:numId w:val="4"/>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Le jalonnement</w:t>
      </w:r>
    </w:p>
    <w:p w:rsidR="00BF15D9" w:rsidRPr="00B70C4D" w:rsidRDefault="00BF15D9" w:rsidP="00BF15D9">
      <w:pPr>
        <w:pStyle w:val="Paragraphedeliste"/>
        <w:numPr>
          <w:ilvl w:val="0"/>
          <w:numId w:val="4"/>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Mesurage à plat</w:t>
      </w:r>
    </w:p>
    <w:p w:rsidR="00BF15D9" w:rsidRPr="00B70C4D" w:rsidRDefault="00BF15D9" w:rsidP="00BF15D9">
      <w:pPr>
        <w:pStyle w:val="Paragraphedeliste"/>
        <w:numPr>
          <w:ilvl w:val="0"/>
          <w:numId w:val="4"/>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Précision du mesurage</w:t>
      </w:r>
    </w:p>
    <w:p w:rsidR="00BF15D9" w:rsidRPr="00B70C4D" w:rsidRDefault="00BF15D9" w:rsidP="00BF15D9">
      <w:pPr>
        <w:pStyle w:val="Paragraphedeliste"/>
        <w:numPr>
          <w:ilvl w:val="0"/>
          <w:numId w:val="4"/>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Mesures directes</w:t>
      </w:r>
    </w:p>
    <w:p w:rsidR="00BF15D9" w:rsidRPr="00B70C4D" w:rsidRDefault="00BF15D9" w:rsidP="00BF15D9">
      <w:pPr>
        <w:pStyle w:val="Paragraphedeliste"/>
        <w:numPr>
          <w:ilvl w:val="0"/>
          <w:numId w:val="4"/>
        </w:numPr>
        <w:autoSpaceDE w:val="0"/>
        <w:autoSpaceDN w:val="0"/>
        <w:adjustRightInd w:val="0"/>
        <w:spacing w:after="0" w:line="276" w:lineRule="auto"/>
        <w:jc w:val="both"/>
        <w:rPr>
          <w:rFonts w:ascii="Arial" w:hAnsi="Arial"/>
          <w:b/>
          <w:bCs/>
          <w:color w:val="000000" w:themeColor="text1"/>
          <w:sz w:val="24"/>
          <w:szCs w:val="24"/>
        </w:rPr>
      </w:pPr>
      <w:r w:rsidRPr="00B70C4D">
        <w:rPr>
          <w:rFonts w:ascii="Arial" w:hAnsi="Arial"/>
          <w:color w:val="000000" w:themeColor="text1"/>
          <w:sz w:val="24"/>
          <w:szCs w:val="24"/>
        </w:rPr>
        <w:t>Mesure</w:t>
      </w:r>
      <w:r w:rsidRPr="00B70C4D">
        <w:rPr>
          <w:rFonts w:ascii="Arial" w:hAnsi="Arial"/>
          <w:b/>
          <w:bCs/>
          <w:color w:val="000000" w:themeColor="text1"/>
          <w:sz w:val="24"/>
          <w:szCs w:val="24"/>
        </w:rPr>
        <w:t xml:space="preserve"> de longueurs indirectes</w:t>
      </w:r>
    </w:p>
    <w:p w:rsidR="00BF15D9" w:rsidRPr="00B70C4D" w:rsidRDefault="00BF15D9" w:rsidP="00BF15D9">
      <w:pPr>
        <w:pStyle w:val="Paragraphedeliste"/>
        <w:numPr>
          <w:ilvl w:val="0"/>
          <w:numId w:val="1"/>
        </w:numPr>
        <w:autoSpaceDE w:val="0"/>
        <w:autoSpaceDN w:val="0"/>
        <w:adjustRightInd w:val="0"/>
        <w:spacing w:after="0" w:line="276" w:lineRule="auto"/>
        <w:jc w:val="both"/>
        <w:rPr>
          <w:rFonts w:ascii="Arial" w:hAnsi="Arial"/>
          <w:b/>
          <w:bCs/>
          <w:color w:val="000000" w:themeColor="text1"/>
          <w:sz w:val="24"/>
          <w:szCs w:val="24"/>
        </w:rPr>
      </w:pPr>
      <w:r w:rsidRPr="00B70C4D">
        <w:rPr>
          <w:rFonts w:ascii="Arial" w:hAnsi="Arial"/>
          <w:b/>
          <w:bCs/>
          <w:color w:val="000000" w:themeColor="text1"/>
          <w:sz w:val="24"/>
          <w:szCs w:val="24"/>
        </w:rPr>
        <w:t>MESURE DES ANGLES</w:t>
      </w:r>
    </w:p>
    <w:p w:rsidR="00BF15D9" w:rsidRPr="00B70C4D" w:rsidRDefault="00BF15D9" w:rsidP="00BF15D9">
      <w:pPr>
        <w:pStyle w:val="Paragraphedeliste"/>
        <w:numPr>
          <w:ilvl w:val="0"/>
          <w:numId w:val="5"/>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Unités de mesures des angles</w:t>
      </w:r>
    </w:p>
    <w:p w:rsidR="00BF15D9" w:rsidRPr="00B70C4D" w:rsidRDefault="00BF15D9" w:rsidP="00BF15D9">
      <w:pPr>
        <w:pStyle w:val="Paragraphedeliste"/>
        <w:numPr>
          <w:ilvl w:val="0"/>
          <w:numId w:val="5"/>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Le théodolite</w:t>
      </w:r>
    </w:p>
    <w:p w:rsidR="00BF15D9" w:rsidRPr="00B70C4D" w:rsidRDefault="00BF15D9" w:rsidP="00BF15D9">
      <w:pPr>
        <w:pStyle w:val="Paragraphedeliste"/>
        <w:numPr>
          <w:ilvl w:val="0"/>
          <w:numId w:val="5"/>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Mesure des angles horizontaux</w:t>
      </w:r>
    </w:p>
    <w:p w:rsidR="00BF15D9" w:rsidRPr="00B70C4D" w:rsidRDefault="00BF15D9" w:rsidP="00BF15D9">
      <w:pPr>
        <w:pStyle w:val="Paragraphedeliste"/>
        <w:numPr>
          <w:ilvl w:val="0"/>
          <w:numId w:val="5"/>
        </w:numPr>
        <w:autoSpaceDE w:val="0"/>
        <w:autoSpaceDN w:val="0"/>
        <w:adjustRightInd w:val="0"/>
        <w:spacing w:after="0" w:line="276" w:lineRule="auto"/>
        <w:jc w:val="both"/>
        <w:rPr>
          <w:rFonts w:ascii="Arial" w:hAnsi="Arial"/>
          <w:color w:val="000000" w:themeColor="text1"/>
          <w:sz w:val="24"/>
          <w:szCs w:val="24"/>
        </w:rPr>
      </w:pPr>
      <w:r w:rsidRPr="00B70C4D">
        <w:rPr>
          <w:rFonts w:ascii="Arial" w:hAnsi="Arial"/>
          <w:color w:val="000000" w:themeColor="text1"/>
          <w:sz w:val="24"/>
          <w:szCs w:val="24"/>
        </w:rPr>
        <w:t>Mesure des angles verticaux</w:t>
      </w:r>
    </w:p>
    <w:p w:rsidR="00BF15D9" w:rsidRPr="00B70C4D" w:rsidRDefault="00BF15D9" w:rsidP="00BF15D9">
      <w:pPr>
        <w:autoSpaceDE w:val="0"/>
        <w:autoSpaceDN w:val="0"/>
        <w:adjustRightInd w:val="0"/>
        <w:rPr>
          <w:rFonts w:cs="Calibri"/>
          <w:b/>
          <w:bCs/>
          <w:color w:val="000000" w:themeColor="text1"/>
        </w:rPr>
      </w:pPr>
    </w:p>
    <w:p w:rsidR="00BF15D9" w:rsidRPr="00B70C4D" w:rsidRDefault="00BF15D9" w:rsidP="000C1EA8">
      <w:pPr>
        <w:autoSpaceDE w:val="0"/>
        <w:autoSpaceDN w:val="0"/>
        <w:adjustRightInd w:val="0"/>
        <w:rPr>
          <w:rFonts w:asciiTheme="minorBidi" w:hAnsiTheme="minorBidi" w:cstheme="minorBidi"/>
          <w:color w:val="000000" w:themeColor="text1"/>
        </w:rPr>
      </w:pPr>
      <w:r w:rsidRPr="00B70C4D">
        <w:rPr>
          <w:rFonts w:ascii="Arial" w:hAnsi="Arial" w:cs="Arial"/>
          <w:b/>
          <w:bCs/>
          <w:color w:val="000000" w:themeColor="text1"/>
        </w:rPr>
        <w:t>Mode d’évaluation :</w:t>
      </w:r>
      <w:r w:rsidR="000C1EA8" w:rsidRPr="00B70C4D">
        <w:rPr>
          <w:rFonts w:cs="Calibri"/>
          <w:color w:val="000000" w:themeColor="text1"/>
        </w:rPr>
        <w:t xml:space="preserve"> </w:t>
      </w:r>
      <w:r w:rsidR="000C1EA8" w:rsidRPr="00B70C4D">
        <w:rPr>
          <w:rFonts w:asciiTheme="minorBidi" w:hAnsiTheme="minorBidi" w:cstheme="minorBidi"/>
          <w:color w:val="000000" w:themeColor="text1"/>
        </w:rPr>
        <w:t>40% en continu et 60%en examen.</w:t>
      </w:r>
    </w:p>
    <w:p w:rsidR="00821009" w:rsidRPr="00B70C4D" w:rsidRDefault="00821009" w:rsidP="00BF15D9">
      <w:pPr>
        <w:ind w:right="-98"/>
        <w:jc w:val="both"/>
        <w:rPr>
          <w:rFonts w:ascii="Arial Narrow" w:hAnsi="Arial Narrow"/>
          <w:b/>
          <w:bCs/>
          <w:color w:val="000000" w:themeColor="text1"/>
        </w:rPr>
      </w:pPr>
    </w:p>
    <w:p w:rsidR="00BF15D9" w:rsidRPr="00B70C4D" w:rsidRDefault="00BF15D9" w:rsidP="00BF15D9">
      <w:pPr>
        <w:ind w:right="-98"/>
        <w:jc w:val="both"/>
        <w:rPr>
          <w:rFonts w:ascii="Arial Narrow" w:hAnsi="Arial Narrow"/>
          <w:color w:val="000000" w:themeColor="text1"/>
          <w:rtl/>
        </w:rPr>
      </w:pPr>
      <w:r w:rsidRPr="00B70C4D">
        <w:rPr>
          <w:rFonts w:ascii="Arial Narrow" w:hAnsi="Arial Narrow"/>
          <w:b/>
          <w:bCs/>
          <w:color w:val="000000" w:themeColor="text1"/>
        </w:rPr>
        <w:t>Références bibliographiques</w:t>
      </w:r>
      <w:r w:rsidR="000C1EA8" w:rsidRPr="00B70C4D">
        <w:rPr>
          <w:rFonts w:ascii="Arial Narrow" w:hAnsi="Arial Narrow"/>
          <w:b/>
          <w:bCs/>
          <w:color w:val="000000" w:themeColor="text1"/>
        </w:rPr>
        <w:t xml:space="preserve"> </w:t>
      </w:r>
      <w:r w:rsidRPr="00B70C4D">
        <w:rPr>
          <w:rFonts w:ascii="Arial Narrow" w:hAnsi="Arial Narrow"/>
          <w:b/>
          <w:bCs/>
          <w:color w:val="000000" w:themeColor="text1"/>
        </w:rPr>
        <w:t xml:space="preserve">: </w:t>
      </w:r>
      <w:r w:rsidRPr="00B70C4D">
        <w:rPr>
          <w:rFonts w:asciiTheme="minorBidi" w:hAnsiTheme="minorBidi" w:cstheme="minorBidi"/>
          <w:color w:val="000000" w:themeColor="text1"/>
        </w:rPr>
        <w:t>A  déterminer par l’équipe pédagogique</w:t>
      </w:r>
    </w:p>
    <w:p w:rsidR="00BF15D9" w:rsidRPr="00B70C4D" w:rsidRDefault="00BF15D9" w:rsidP="00BF15D9">
      <w:pPr>
        <w:jc w:val="both"/>
        <w:rPr>
          <w:rFonts w:ascii="Arial" w:hAnsi="Arial" w:cs="Arial"/>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722576" w:rsidRPr="00B70C4D" w:rsidTr="002C138F">
        <w:trPr>
          <w:trHeight w:val="411"/>
        </w:trPr>
        <w:tc>
          <w:tcPr>
            <w:tcW w:w="4747" w:type="dxa"/>
            <w:shd w:val="clear" w:color="auto" w:fill="BFBFBF" w:themeFill="background1" w:themeFillShade="BF"/>
            <w:vAlign w:val="center"/>
          </w:tcPr>
          <w:p w:rsidR="00722576" w:rsidRPr="00B70C4D" w:rsidRDefault="00722576" w:rsidP="002C138F">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lastRenderedPageBreak/>
              <w:t xml:space="preserve">Semestre </w:t>
            </w:r>
            <w:r w:rsidR="00907F77" w:rsidRPr="00B70C4D">
              <w:rPr>
                <w:rFonts w:ascii="Arial" w:hAnsi="Arial" w:cs="Arial"/>
                <w:b/>
                <w:bCs/>
                <w:color w:val="000000" w:themeColor="text1"/>
              </w:rPr>
              <w:t>0</w:t>
            </w:r>
            <w:r w:rsidRPr="00B70C4D">
              <w:rPr>
                <w:rFonts w:ascii="Arial" w:hAnsi="Arial" w:cs="Arial"/>
                <w:b/>
                <w:bCs/>
                <w:color w:val="000000" w:themeColor="text1"/>
              </w:rPr>
              <w:t>3</w:t>
            </w:r>
          </w:p>
        </w:tc>
        <w:tc>
          <w:tcPr>
            <w:tcW w:w="4747" w:type="dxa"/>
            <w:shd w:val="clear" w:color="auto" w:fill="BFBFBF" w:themeFill="background1" w:themeFillShade="BF"/>
            <w:vAlign w:val="center"/>
          </w:tcPr>
          <w:p w:rsidR="00722576" w:rsidRPr="00B70C4D" w:rsidRDefault="00722576" w:rsidP="002C138F">
            <w:pPr>
              <w:autoSpaceDE w:val="0"/>
              <w:autoSpaceDN w:val="0"/>
              <w:adjustRightInd w:val="0"/>
              <w:jc w:val="center"/>
              <w:rPr>
                <w:rFonts w:ascii="Arial" w:hAnsi="Arial" w:cs="Arial"/>
                <w:b/>
                <w:bCs/>
                <w:color w:val="000000" w:themeColor="text1"/>
              </w:rPr>
            </w:pPr>
          </w:p>
        </w:tc>
      </w:tr>
      <w:tr w:rsidR="00722576" w:rsidRPr="00B70C4D" w:rsidTr="002C138F">
        <w:tc>
          <w:tcPr>
            <w:tcW w:w="4747" w:type="dxa"/>
            <w:shd w:val="clear" w:color="auto" w:fill="auto"/>
            <w:vAlign w:val="center"/>
          </w:tcPr>
          <w:p w:rsidR="00722576" w:rsidRPr="00B70C4D" w:rsidRDefault="00722576" w:rsidP="002C138F">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722576" w:rsidRPr="00B70C4D" w:rsidRDefault="00722576" w:rsidP="00AA1885">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 xml:space="preserve">UE. </w:t>
            </w:r>
            <w:r w:rsidR="005073D5" w:rsidRPr="00B70C4D">
              <w:rPr>
                <w:rFonts w:ascii="Arial" w:hAnsi="Arial" w:cs="Arial"/>
                <w:b/>
                <w:bCs/>
                <w:color w:val="000000" w:themeColor="text1"/>
              </w:rPr>
              <w:t>Transversale</w:t>
            </w:r>
          </w:p>
        </w:tc>
      </w:tr>
      <w:tr w:rsidR="00722576" w:rsidRPr="00B70C4D" w:rsidTr="002C138F">
        <w:tc>
          <w:tcPr>
            <w:tcW w:w="4747" w:type="dxa"/>
            <w:shd w:val="clear" w:color="auto" w:fill="auto"/>
            <w:vAlign w:val="center"/>
          </w:tcPr>
          <w:p w:rsidR="00722576" w:rsidRPr="00B70C4D" w:rsidRDefault="00722576" w:rsidP="002C138F">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722576" w:rsidRPr="00B70C4D" w:rsidRDefault="00BF15D9" w:rsidP="00AA1885">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Cartographie</w:t>
            </w:r>
          </w:p>
        </w:tc>
      </w:tr>
      <w:tr w:rsidR="00722576" w:rsidRPr="00B70C4D" w:rsidTr="002C138F">
        <w:tc>
          <w:tcPr>
            <w:tcW w:w="4747" w:type="dxa"/>
            <w:shd w:val="clear" w:color="auto" w:fill="auto"/>
            <w:vAlign w:val="center"/>
          </w:tcPr>
          <w:p w:rsidR="00722576" w:rsidRPr="00B70C4D" w:rsidRDefault="00722576" w:rsidP="002C138F">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722576" w:rsidRPr="00B70C4D" w:rsidRDefault="008A196C" w:rsidP="00AA1885">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2</w:t>
            </w:r>
          </w:p>
        </w:tc>
      </w:tr>
      <w:tr w:rsidR="00722576" w:rsidRPr="00B70C4D" w:rsidTr="002C138F">
        <w:tc>
          <w:tcPr>
            <w:tcW w:w="4747" w:type="dxa"/>
            <w:shd w:val="clear" w:color="auto" w:fill="auto"/>
            <w:vAlign w:val="center"/>
          </w:tcPr>
          <w:p w:rsidR="00722576" w:rsidRPr="00B70C4D" w:rsidRDefault="00722576" w:rsidP="002C138F">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722576" w:rsidRPr="00B70C4D" w:rsidRDefault="005073D5" w:rsidP="00AA1885">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2</w:t>
            </w:r>
          </w:p>
        </w:tc>
      </w:tr>
    </w:tbl>
    <w:p w:rsidR="001F30DE" w:rsidRPr="00B70C4D" w:rsidRDefault="001F30DE" w:rsidP="00907F77">
      <w:pPr>
        <w:autoSpaceDE w:val="0"/>
        <w:autoSpaceDN w:val="0"/>
        <w:adjustRightInd w:val="0"/>
        <w:rPr>
          <w:rFonts w:ascii="Arial" w:hAnsi="Arial" w:cs="Arial"/>
          <w:b/>
          <w:bCs/>
          <w:color w:val="000000" w:themeColor="text1"/>
        </w:rPr>
      </w:pPr>
    </w:p>
    <w:p w:rsidR="008A196C" w:rsidRPr="00B70C4D" w:rsidRDefault="008A196C" w:rsidP="008A196C">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8A196C" w:rsidRPr="00B70C4D" w:rsidRDefault="008A196C" w:rsidP="008A196C">
      <w:pPr>
        <w:jc w:val="both"/>
        <w:rPr>
          <w:rFonts w:ascii="Arial" w:hAnsi="Arial" w:cs="Arial"/>
          <w:color w:val="000000" w:themeColor="text1"/>
        </w:rPr>
      </w:pPr>
      <w:r w:rsidRPr="00B70C4D">
        <w:rPr>
          <w:rFonts w:ascii="Arial" w:hAnsi="Arial" w:cs="Arial"/>
          <w:color w:val="000000" w:themeColor="text1"/>
        </w:rPr>
        <w:t xml:space="preserve">     </w:t>
      </w:r>
    </w:p>
    <w:p w:rsidR="008A196C" w:rsidRPr="00B70C4D" w:rsidRDefault="00FB165C" w:rsidP="009231FC">
      <w:pPr>
        <w:ind w:left="426"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          </w:t>
      </w:r>
      <w:r w:rsidR="008A196C" w:rsidRPr="00B70C4D">
        <w:rPr>
          <w:rFonts w:asciiTheme="minorBidi" w:hAnsiTheme="minorBidi" w:cstheme="minorBidi"/>
          <w:color w:val="000000" w:themeColor="text1"/>
        </w:rPr>
        <w:t>C’est d’abord, apprendre aux étudiants à dessiner les « détails qui se trouvent à la surface du globe et qui méritent de figurer sur la carte ou sur le plan dressé …. » (p. merlin)</w:t>
      </w:r>
    </w:p>
    <w:p w:rsidR="008A196C" w:rsidRPr="00B70C4D" w:rsidRDefault="008A196C" w:rsidP="009231FC">
      <w:pPr>
        <w:ind w:left="426" w:right="-98"/>
        <w:jc w:val="both"/>
        <w:rPr>
          <w:rFonts w:asciiTheme="minorBidi" w:hAnsiTheme="minorBidi" w:cstheme="minorBidi"/>
          <w:color w:val="000000" w:themeColor="text1"/>
        </w:rPr>
      </w:pPr>
      <w:r w:rsidRPr="00B70C4D">
        <w:rPr>
          <w:rFonts w:asciiTheme="minorBidi" w:hAnsiTheme="minorBidi" w:cstheme="minorBidi"/>
          <w:color w:val="000000" w:themeColor="text1"/>
        </w:rPr>
        <w:t>- Acquérir des connaissances théoriques et techniques sur la cartographie;</w:t>
      </w:r>
    </w:p>
    <w:p w:rsidR="008A196C" w:rsidRPr="00B70C4D" w:rsidRDefault="008A196C" w:rsidP="009231FC">
      <w:pPr>
        <w:ind w:left="426"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-Se familiariser avec  l’expression graphique, de la concevoir comme un langage qui possède ses lois, ses structures et son esthétique. </w:t>
      </w:r>
    </w:p>
    <w:p w:rsidR="008A196C" w:rsidRPr="00B70C4D" w:rsidRDefault="008A196C" w:rsidP="008A196C">
      <w:pPr>
        <w:ind w:left="283"/>
        <w:rPr>
          <w:rFonts w:ascii="Arial" w:hAnsi="Arial" w:cs="Arial"/>
          <w:color w:val="000000" w:themeColor="text1"/>
        </w:rPr>
      </w:pPr>
    </w:p>
    <w:p w:rsidR="008A196C" w:rsidRPr="00B70C4D" w:rsidRDefault="008A196C" w:rsidP="008A196C">
      <w:pPr>
        <w:autoSpaceDE w:val="0"/>
        <w:autoSpaceDN w:val="0"/>
        <w:adjustRightInd w:val="0"/>
        <w:rPr>
          <w:rFonts w:cs="Calibri"/>
          <w:b/>
          <w:bCs/>
          <w:color w:val="000000" w:themeColor="text1"/>
        </w:rPr>
      </w:pPr>
    </w:p>
    <w:p w:rsidR="008A196C" w:rsidRPr="00B70C4D" w:rsidRDefault="008A196C" w:rsidP="008A196C">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8A196C" w:rsidRPr="00B70C4D" w:rsidRDefault="008A196C" w:rsidP="008A196C">
      <w:pPr>
        <w:autoSpaceDE w:val="0"/>
        <w:autoSpaceDN w:val="0"/>
        <w:adjustRightInd w:val="0"/>
        <w:rPr>
          <w:rFonts w:cs="Calibri"/>
          <w:bCs/>
          <w:color w:val="000000" w:themeColor="text1"/>
        </w:rPr>
      </w:pPr>
    </w:p>
    <w:p w:rsidR="008A196C" w:rsidRPr="00B70C4D" w:rsidRDefault="008A196C" w:rsidP="009231FC">
      <w:pPr>
        <w:ind w:left="426"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Techniques de dessin, échelles, légendes, mise en page, Format du Papier </w:t>
      </w:r>
      <w:proofErr w:type="spellStart"/>
      <w:r w:rsidRPr="00B70C4D">
        <w:rPr>
          <w:rFonts w:asciiTheme="minorBidi" w:hAnsiTheme="minorBidi" w:cstheme="minorBidi"/>
          <w:color w:val="000000" w:themeColor="text1"/>
        </w:rPr>
        <w:t>etc</w:t>
      </w:r>
      <w:proofErr w:type="spellEnd"/>
      <w:r w:rsidRPr="00B70C4D">
        <w:rPr>
          <w:rFonts w:asciiTheme="minorBidi" w:hAnsiTheme="minorBidi" w:cstheme="minorBidi"/>
          <w:color w:val="000000" w:themeColor="text1"/>
        </w:rPr>
        <w:t xml:space="preserve">, projections géographiques, notions de </w:t>
      </w:r>
      <w:proofErr w:type="spellStart"/>
      <w:r w:rsidRPr="00B70C4D">
        <w:rPr>
          <w:rFonts w:asciiTheme="minorBidi" w:hAnsiTheme="minorBidi" w:cstheme="minorBidi"/>
          <w:color w:val="000000" w:themeColor="text1"/>
        </w:rPr>
        <w:t>géomètrie</w:t>
      </w:r>
      <w:proofErr w:type="spellEnd"/>
      <w:r w:rsidRPr="00B70C4D">
        <w:rPr>
          <w:rFonts w:asciiTheme="minorBidi" w:hAnsiTheme="minorBidi" w:cstheme="minorBidi"/>
          <w:color w:val="000000" w:themeColor="text1"/>
        </w:rPr>
        <w:t>.</w:t>
      </w:r>
    </w:p>
    <w:p w:rsidR="008A196C" w:rsidRPr="00B70C4D" w:rsidRDefault="008A196C" w:rsidP="009231FC">
      <w:pPr>
        <w:ind w:left="426" w:right="-98"/>
        <w:jc w:val="both"/>
        <w:rPr>
          <w:rFonts w:asciiTheme="minorBidi" w:hAnsiTheme="minorBidi" w:cstheme="minorBidi"/>
          <w:color w:val="000000" w:themeColor="text1"/>
        </w:rPr>
      </w:pPr>
    </w:p>
    <w:p w:rsidR="008A196C" w:rsidRPr="00B70C4D" w:rsidRDefault="008A196C" w:rsidP="008A196C">
      <w:pPr>
        <w:rPr>
          <w:rFonts w:ascii="Arial" w:hAnsi="Arial" w:cs="Arial"/>
          <w:b/>
          <w:bCs/>
          <w:color w:val="000000" w:themeColor="text1"/>
        </w:rPr>
      </w:pPr>
    </w:p>
    <w:p w:rsidR="008A196C" w:rsidRPr="00B70C4D" w:rsidRDefault="008A196C" w:rsidP="008A196C">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Contenu de la matière :</w:t>
      </w:r>
    </w:p>
    <w:p w:rsidR="008A196C" w:rsidRPr="00B70C4D" w:rsidRDefault="008A196C" w:rsidP="008A196C">
      <w:pPr>
        <w:ind w:left="426" w:right="-98"/>
        <w:jc w:val="both"/>
        <w:rPr>
          <w:rFonts w:asciiTheme="minorBidi" w:hAnsiTheme="minorBidi" w:cstheme="minorBidi"/>
          <w:color w:val="000000" w:themeColor="text1"/>
        </w:rPr>
      </w:pPr>
      <w:r w:rsidRPr="00B70C4D">
        <w:rPr>
          <w:rFonts w:asciiTheme="minorBidi" w:hAnsiTheme="minorBidi" w:cstheme="minorBidi"/>
          <w:color w:val="000000" w:themeColor="text1"/>
        </w:rPr>
        <w:t>1-  introduction générale: notions de base.</w:t>
      </w:r>
    </w:p>
    <w:p w:rsidR="008A196C" w:rsidRPr="00B70C4D" w:rsidRDefault="008A196C" w:rsidP="008A196C">
      <w:pPr>
        <w:overflowPunct w:val="0"/>
        <w:autoSpaceDE w:val="0"/>
        <w:autoSpaceDN w:val="0"/>
        <w:adjustRightInd w:val="0"/>
        <w:ind w:left="42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 xml:space="preserve">2- Historique de la cartographie </w:t>
      </w:r>
    </w:p>
    <w:p w:rsidR="008A196C" w:rsidRPr="00B70C4D" w:rsidRDefault="008A196C" w:rsidP="00B77CA2">
      <w:pPr>
        <w:numPr>
          <w:ilvl w:val="0"/>
          <w:numId w:val="22"/>
        </w:numPr>
        <w:overflowPunct w:val="0"/>
        <w:autoSpaceDE w:val="0"/>
        <w:autoSpaceDN w:val="0"/>
        <w:adjustRightInd w:val="0"/>
        <w:ind w:left="42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 xml:space="preserve">Cartographie générale. </w:t>
      </w:r>
    </w:p>
    <w:p w:rsidR="008A196C" w:rsidRPr="00B70C4D" w:rsidRDefault="008A196C" w:rsidP="008A196C">
      <w:pPr>
        <w:overflowPunct w:val="0"/>
        <w:autoSpaceDE w:val="0"/>
        <w:autoSpaceDN w:val="0"/>
        <w:adjustRightInd w:val="0"/>
        <w:ind w:left="42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4- Initiation à la représentation cartographique: l'utilisation des instruments cartographiques, les bases de l'expression cartographique, les cartes synthèses,  etc.);</w:t>
      </w:r>
    </w:p>
    <w:p w:rsidR="008A196C" w:rsidRPr="00B70C4D" w:rsidRDefault="008A196C" w:rsidP="008A196C">
      <w:pPr>
        <w:overflowPunct w:val="0"/>
        <w:autoSpaceDE w:val="0"/>
        <w:autoSpaceDN w:val="0"/>
        <w:adjustRightInd w:val="0"/>
        <w:ind w:left="42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5- Initiation à la graphique: le but, les niveaux d'information, les formes d'intervention graphique, traitement graphique de l'information,  les construction graphiques, etc</w:t>
      </w:r>
      <w:proofErr w:type="gramStart"/>
      <w:r w:rsidRPr="00B70C4D">
        <w:rPr>
          <w:rFonts w:asciiTheme="minorBidi" w:hAnsiTheme="minorBidi" w:cstheme="minorBidi"/>
          <w:color w:val="000000" w:themeColor="text1"/>
        </w:rPr>
        <w:t>. )</w:t>
      </w:r>
      <w:proofErr w:type="gramEnd"/>
      <w:r w:rsidRPr="00B70C4D">
        <w:rPr>
          <w:rFonts w:asciiTheme="minorBidi" w:hAnsiTheme="minorBidi" w:cstheme="minorBidi"/>
          <w:color w:val="000000" w:themeColor="text1"/>
        </w:rPr>
        <w:t>.</w:t>
      </w:r>
    </w:p>
    <w:p w:rsidR="008A196C" w:rsidRPr="00B70C4D" w:rsidRDefault="008A196C" w:rsidP="008A196C">
      <w:pPr>
        <w:overflowPunct w:val="0"/>
        <w:autoSpaceDE w:val="0"/>
        <w:autoSpaceDN w:val="0"/>
        <w:adjustRightInd w:val="0"/>
        <w:ind w:left="42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 xml:space="preserve">6- présentation  évolution d'une cartographie, classification des cartes,.... </w:t>
      </w:r>
    </w:p>
    <w:p w:rsidR="008A196C" w:rsidRPr="00B70C4D" w:rsidRDefault="008A196C" w:rsidP="008A196C">
      <w:pPr>
        <w:overflowPunct w:val="0"/>
        <w:autoSpaceDE w:val="0"/>
        <w:autoSpaceDN w:val="0"/>
        <w:adjustRightInd w:val="0"/>
        <w:ind w:left="42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7- Théorie et conception cartographique.</w:t>
      </w:r>
    </w:p>
    <w:p w:rsidR="008A196C" w:rsidRPr="00B70C4D" w:rsidRDefault="008A196C" w:rsidP="008A196C">
      <w:pPr>
        <w:overflowPunct w:val="0"/>
        <w:autoSpaceDE w:val="0"/>
        <w:autoSpaceDN w:val="0"/>
        <w:adjustRightInd w:val="0"/>
        <w:ind w:left="42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 xml:space="preserve">8- Couleur, édition des cartes, </w:t>
      </w:r>
    </w:p>
    <w:p w:rsidR="008A196C" w:rsidRPr="00B70C4D" w:rsidRDefault="008A196C" w:rsidP="008A196C">
      <w:pPr>
        <w:overflowPunct w:val="0"/>
        <w:autoSpaceDE w:val="0"/>
        <w:autoSpaceDN w:val="0"/>
        <w:adjustRightInd w:val="0"/>
        <w:ind w:left="42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9- mise en page et Typographie</w:t>
      </w:r>
    </w:p>
    <w:p w:rsidR="008A196C" w:rsidRPr="00B70C4D" w:rsidRDefault="008A196C" w:rsidP="008A196C">
      <w:pPr>
        <w:overflowPunct w:val="0"/>
        <w:autoSpaceDE w:val="0"/>
        <w:autoSpaceDN w:val="0"/>
        <w:adjustRightInd w:val="0"/>
        <w:ind w:left="42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 xml:space="preserve">10- Sémiologie graphique. </w:t>
      </w:r>
    </w:p>
    <w:p w:rsidR="008A196C" w:rsidRPr="00B70C4D" w:rsidRDefault="008A196C" w:rsidP="008A196C">
      <w:pPr>
        <w:overflowPunct w:val="0"/>
        <w:autoSpaceDE w:val="0"/>
        <w:autoSpaceDN w:val="0"/>
        <w:adjustRightInd w:val="0"/>
        <w:ind w:left="42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11- Traitement graphique des données.</w:t>
      </w:r>
    </w:p>
    <w:p w:rsidR="008A196C" w:rsidRPr="00B70C4D" w:rsidRDefault="008A196C" w:rsidP="008A196C">
      <w:pPr>
        <w:autoSpaceDE w:val="0"/>
        <w:autoSpaceDN w:val="0"/>
        <w:adjustRightInd w:val="0"/>
        <w:rPr>
          <w:rFonts w:cs="Calibri"/>
          <w:b/>
          <w:bCs/>
          <w:color w:val="000000" w:themeColor="text1"/>
        </w:rPr>
      </w:pPr>
    </w:p>
    <w:p w:rsidR="008A196C" w:rsidRPr="00B70C4D" w:rsidRDefault="008A196C" w:rsidP="005073D5">
      <w:pPr>
        <w:autoSpaceDE w:val="0"/>
        <w:autoSpaceDN w:val="0"/>
        <w:adjustRightInd w:val="0"/>
        <w:rPr>
          <w:rFonts w:cs="Calibri"/>
          <w:b/>
          <w:bCs/>
          <w:color w:val="000000" w:themeColor="text1"/>
        </w:rPr>
      </w:pPr>
      <w:r w:rsidRPr="00B70C4D">
        <w:rPr>
          <w:rFonts w:ascii="Arial" w:hAnsi="Arial" w:cs="Arial"/>
          <w:b/>
          <w:bCs/>
          <w:color w:val="000000" w:themeColor="text1"/>
        </w:rPr>
        <w:t>Mode d’évaluation :</w:t>
      </w:r>
      <w:r w:rsidR="005073D5" w:rsidRPr="00B70C4D">
        <w:rPr>
          <w:rFonts w:ascii="Arial" w:hAnsi="Arial" w:cs="Arial"/>
          <w:b/>
          <w:bCs/>
          <w:color w:val="000000" w:themeColor="text1"/>
        </w:rPr>
        <w:t xml:space="preserve"> </w:t>
      </w:r>
      <w:r w:rsidR="005073D5" w:rsidRPr="00B70C4D">
        <w:rPr>
          <w:rFonts w:asciiTheme="minorBidi" w:hAnsiTheme="minorBidi" w:cstheme="minorBidi"/>
          <w:color w:val="000000" w:themeColor="text1"/>
        </w:rPr>
        <w:t>40% en continu et 60%en examen.</w:t>
      </w:r>
    </w:p>
    <w:p w:rsidR="008A196C" w:rsidRPr="00B70C4D" w:rsidRDefault="008A196C" w:rsidP="008A196C">
      <w:pPr>
        <w:ind w:right="-98"/>
        <w:jc w:val="both"/>
        <w:rPr>
          <w:rFonts w:ascii="Arial Narrow" w:hAnsi="Arial Narrow"/>
          <w:b/>
          <w:bCs/>
          <w:color w:val="000000" w:themeColor="text1"/>
        </w:rPr>
      </w:pPr>
    </w:p>
    <w:p w:rsidR="008A196C" w:rsidRPr="00B70C4D" w:rsidRDefault="008A196C" w:rsidP="005073D5">
      <w:pPr>
        <w:ind w:right="-98"/>
        <w:jc w:val="both"/>
        <w:rPr>
          <w:rFonts w:ascii="Arial Narrow" w:hAnsi="Arial Narrow"/>
          <w:color w:val="000000" w:themeColor="text1"/>
        </w:rPr>
      </w:pPr>
      <w:r w:rsidRPr="00B70C4D">
        <w:rPr>
          <w:rFonts w:ascii="Arial" w:hAnsi="Arial" w:cs="Arial"/>
          <w:b/>
          <w:bCs/>
          <w:color w:val="000000" w:themeColor="text1"/>
        </w:rPr>
        <w:t>Références bibliographiques</w:t>
      </w:r>
      <w:r w:rsidR="005073D5" w:rsidRPr="00B70C4D">
        <w:rPr>
          <w:rFonts w:ascii="Arial" w:hAnsi="Arial" w:cs="Arial"/>
          <w:b/>
          <w:bCs/>
          <w:color w:val="000000" w:themeColor="text1"/>
        </w:rPr>
        <w:t xml:space="preserve"> </w:t>
      </w:r>
      <w:r w:rsidRPr="00B70C4D">
        <w:rPr>
          <w:rFonts w:ascii="Arial" w:hAnsi="Arial" w:cs="Arial"/>
          <w:b/>
          <w:bCs/>
          <w:color w:val="000000" w:themeColor="text1"/>
        </w:rPr>
        <w:t>:</w:t>
      </w:r>
      <w:r w:rsidR="005073D5" w:rsidRPr="00B70C4D">
        <w:rPr>
          <w:rFonts w:ascii="Arial" w:hAnsi="Arial" w:cs="Arial"/>
          <w:b/>
          <w:bCs/>
          <w:color w:val="000000" w:themeColor="text1"/>
        </w:rPr>
        <w:t xml:space="preserve"> </w:t>
      </w:r>
      <w:r w:rsidRPr="00B70C4D">
        <w:rPr>
          <w:rFonts w:asciiTheme="minorBidi" w:hAnsiTheme="minorBidi" w:cstheme="minorBidi"/>
          <w:color w:val="000000" w:themeColor="text1"/>
        </w:rPr>
        <w:t>A  déterminer par l’équipe pédagogique</w:t>
      </w:r>
    </w:p>
    <w:p w:rsidR="00BF15D9" w:rsidRPr="00B70C4D" w:rsidRDefault="00BF15D9" w:rsidP="008A196C">
      <w:pPr>
        <w:ind w:right="-98"/>
        <w:jc w:val="both"/>
        <w:rPr>
          <w:rFonts w:ascii="Arial Narrow" w:hAnsi="Arial Narrow"/>
          <w:color w:val="000000" w:themeColor="text1"/>
        </w:rPr>
      </w:pPr>
    </w:p>
    <w:p w:rsidR="00BF15D9" w:rsidRPr="00B70C4D" w:rsidRDefault="00BF15D9" w:rsidP="008A196C">
      <w:pPr>
        <w:ind w:right="-98"/>
        <w:jc w:val="both"/>
        <w:rPr>
          <w:rFonts w:ascii="Arial Narrow" w:hAnsi="Arial Narrow"/>
          <w:color w:val="000000" w:themeColor="text1"/>
        </w:rPr>
      </w:pPr>
    </w:p>
    <w:p w:rsidR="00BF15D9" w:rsidRPr="00B70C4D" w:rsidRDefault="00BF15D9" w:rsidP="008A196C">
      <w:pPr>
        <w:ind w:right="-98"/>
        <w:jc w:val="both"/>
        <w:rPr>
          <w:rFonts w:ascii="Arial Narrow" w:hAnsi="Arial Narrow"/>
          <w:color w:val="000000" w:themeColor="text1"/>
        </w:rPr>
      </w:pPr>
    </w:p>
    <w:p w:rsidR="00BF15D9" w:rsidRPr="00B70C4D" w:rsidRDefault="00BF15D9" w:rsidP="008A196C">
      <w:pPr>
        <w:ind w:right="-98"/>
        <w:jc w:val="both"/>
        <w:rPr>
          <w:rFonts w:ascii="Arial Narrow" w:hAnsi="Arial Narrow"/>
          <w:color w:val="000000" w:themeColor="text1"/>
        </w:rPr>
      </w:pPr>
    </w:p>
    <w:p w:rsidR="00BF15D9" w:rsidRPr="00B70C4D" w:rsidRDefault="00BF15D9" w:rsidP="008A196C">
      <w:pPr>
        <w:ind w:right="-98"/>
        <w:jc w:val="both"/>
        <w:rPr>
          <w:rFonts w:ascii="Arial Narrow" w:hAnsi="Arial Narrow"/>
          <w:color w:val="000000" w:themeColor="text1"/>
        </w:rPr>
      </w:pPr>
    </w:p>
    <w:p w:rsidR="00BF15D9" w:rsidRPr="00B70C4D" w:rsidRDefault="00BF15D9" w:rsidP="008A196C">
      <w:pPr>
        <w:ind w:right="-98"/>
        <w:jc w:val="both"/>
        <w:rPr>
          <w:rFonts w:ascii="Arial Narrow" w:hAnsi="Arial Narrow"/>
          <w:color w:val="000000" w:themeColor="text1"/>
        </w:rPr>
      </w:pPr>
    </w:p>
    <w:p w:rsidR="00BF15D9" w:rsidRPr="00B70C4D" w:rsidRDefault="00BF15D9" w:rsidP="008A196C">
      <w:pPr>
        <w:ind w:right="-98"/>
        <w:jc w:val="both"/>
        <w:rPr>
          <w:rFonts w:ascii="Arial Narrow" w:hAnsi="Arial Narrow"/>
          <w:color w:val="000000" w:themeColor="text1"/>
        </w:rPr>
      </w:pPr>
    </w:p>
    <w:p w:rsidR="006D47C6" w:rsidRPr="00B70C4D" w:rsidRDefault="006D47C6" w:rsidP="001F30DE">
      <w:pPr>
        <w:rPr>
          <w:rFonts w:ascii="Arial" w:eastAsia="Times New Roman" w:hAnsi="Arial" w:cs="Arial"/>
          <w:color w:val="000000" w:themeColor="text1"/>
        </w:rPr>
      </w:pPr>
    </w:p>
    <w:p w:rsidR="00726312" w:rsidRPr="00B70C4D" w:rsidRDefault="00726312" w:rsidP="00726312">
      <w:pPr>
        <w:ind w:right="-98"/>
        <w:jc w:val="both"/>
        <w:rPr>
          <w:rFonts w:ascii="Arial Narrow" w:hAnsi="Arial Narrow"/>
          <w:color w:val="000000" w:themeColor="text1"/>
          <w:rtl/>
        </w:rPr>
      </w:pPr>
    </w:p>
    <w:p w:rsidR="00907F77" w:rsidRPr="00B70C4D" w:rsidRDefault="00907F77" w:rsidP="001F30DE">
      <w:pPr>
        <w:rPr>
          <w:rFonts w:ascii="Arial" w:eastAsia="Times New Roman"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A2E2A" w:rsidRPr="00B70C4D" w:rsidTr="002C138F">
        <w:trPr>
          <w:trHeight w:val="411"/>
        </w:trPr>
        <w:tc>
          <w:tcPr>
            <w:tcW w:w="4747" w:type="dxa"/>
            <w:shd w:val="clear" w:color="auto" w:fill="BFBFBF" w:themeFill="background1" w:themeFillShade="BF"/>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lastRenderedPageBreak/>
              <w:t xml:space="preserve">Semestre </w:t>
            </w:r>
            <w:r w:rsidR="009231FC" w:rsidRPr="00B70C4D">
              <w:rPr>
                <w:rFonts w:ascii="Arial" w:hAnsi="Arial" w:cs="Arial"/>
                <w:b/>
                <w:bCs/>
                <w:color w:val="000000" w:themeColor="text1"/>
              </w:rPr>
              <w:t>0</w:t>
            </w:r>
            <w:r w:rsidRPr="00B70C4D">
              <w:rPr>
                <w:rFonts w:ascii="Arial" w:hAnsi="Arial" w:cs="Arial"/>
                <w:b/>
                <w:bCs/>
                <w:color w:val="000000" w:themeColor="text1"/>
              </w:rPr>
              <w:t>3</w:t>
            </w:r>
          </w:p>
        </w:tc>
        <w:tc>
          <w:tcPr>
            <w:tcW w:w="4747" w:type="dxa"/>
            <w:shd w:val="clear" w:color="auto" w:fill="BFBFBF" w:themeFill="background1" w:themeFillShade="BF"/>
            <w:vAlign w:val="center"/>
          </w:tcPr>
          <w:p w:rsidR="002A2E2A" w:rsidRPr="00B70C4D" w:rsidRDefault="002A2E2A" w:rsidP="002C138F">
            <w:pPr>
              <w:ind w:right="-98"/>
              <w:jc w:val="center"/>
              <w:rPr>
                <w:rFonts w:ascii="Arial" w:hAnsi="Arial" w:cs="Arial"/>
                <w:b/>
                <w:bCs/>
                <w:color w:val="000000" w:themeColor="text1"/>
              </w:rPr>
            </w:pPr>
          </w:p>
        </w:tc>
      </w:tr>
      <w:tr w:rsidR="002A2E2A" w:rsidRPr="00B70C4D" w:rsidTr="002C138F">
        <w:tc>
          <w:tcPr>
            <w:tcW w:w="4747" w:type="dxa"/>
            <w:shd w:val="clear" w:color="auto" w:fill="auto"/>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2A2E2A" w:rsidRPr="00B70C4D" w:rsidRDefault="002A2E2A" w:rsidP="00AA1885">
            <w:pPr>
              <w:ind w:right="-98"/>
              <w:rPr>
                <w:rFonts w:ascii="Arial" w:hAnsi="Arial" w:cs="Arial"/>
                <w:b/>
                <w:bCs/>
                <w:color w:val="000000" w:themeColor="text1"/>
              </w:rPr>
            </w:pPr>
            <w:r w:rsidRPr="00B70C4D">
              <w:rPr>
                <w:rFonts w:ascii="Arial" w:hAnsi="Arial" w:cs="Arial"/>
                <w:b/>
                <w:bCs/>
                <w:color w:val="000000" w:themeColor="text1"/>
              </w:rPr>
              <w:t>UE. Découverte</w:t>
            </w:r>
          </w:p>
        </w:tc>
      </w:tr>
      <w:tr w:rsidR="002A2E2A" w:rsidRPr="00B70C4D" w:rsidTr="002C138F">
        <w:tc>
          <w:tcPr>
            <w:tcW w:w="4747" w:type="dxa"/>
            <w:shd w:val="clear" w:color="auto" w:fill="auto"/>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2A2E2A" w:rsidRPr="00B70C4D" w:rsidRDefault="00E5142F" w:rsidP="00AA1885">
            <w:pPr>
              <w:ind w:right="-98"/>
              <w:rPr>
                <w:rFonts w:ascii="Arial" w:hAnsi="Arial" w:cs="Arial"/>
                <w:b/>
                <w:bCs/>
                <w:color w:val="000000" w:themeColor="text1"/>
              </w:rPr>
            </w:pPr>
            <w:r w:rsidRPr="00B70C4D">
              <w:rPr>
                <w:rFonts w:ascii="Arial" w:hAnsi="Arial" w:cs="Arial"/>
                <w:b/>
                <w:bCs/>
                <w:color w:val="000000" w:themeColor="text1"/>
              </w:rPr>
              <w:t>Sociologie urbaine</w:t>
            </w:r>
          </w:p>
        </w:tc>
      </w:tr>
      <w:tr w:rsidR="002A2E2A" w:rsidRPr="00B70C4D" w:rsidTr="002C138F">
        <w:tc>
          <w:tcPr>
            <w:tcW w:w="4747" w:type="dxa"/>
            <w:shd w:val="clear" w:color="auto" w:fill="auto"/>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2A2E2A" w:rsidRPr="00B70C4D" w:rsidRDefault="00E5142F" w:rsidP="00AA1885">
            <w:pPr>
              <w:ind w:right="-98"/>
              <w:rPr>
                <w:rFonts w:ascii="Arial" w:hAnsi="Arial" w:cs="Arial"/>
                <w:b/>
                <w:bCs/>
                <w:color w:val="000000" w:themeColor="text1"/>
              </w:rPr>
            </w:pPr>
            <w:r w:rsidRPr="00B70C4D">
              <w:rPr>
                <w:rFonts w:ascii="Arial" w:hAnsi="Arial" w:cs="Arial"/>
                <w:b/>
                <w:bCs/>
                <w:color w:val="000000" w:themeColor="text1"/>
              </w:rPr>
              <w:t>1</w:t>
            </w:r>
          </w:p>
        </w:tc>
      </w:tr>
      <w:tr w:rsidR="002A2E2A" w:rsidRPr="00B70C4D" w:rsidTr="002C138F">
        <w:tc>
          <w:tcPr>
            <w:tcW w:w="4747" w:type="dxa"/>
            <w:shd w:val="clear" w:color="auto" w:fill="auto"/>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2A2E2A" w:rsidRPr="00B70C4D" w:rsidRDefault="00E5142F" w:rsidP="00AA1885">
            <w:pPr>
              <w:ind w:right="-98"/>
              <w:rPr>
                <w:rFonts w:ascii="Arial" w:hAnsi="Arial" w:cs="Arial"/>
                <w:b/>
                <w:bCs/>
                <w:color w:val="000000" w:themeColor="text1"/>
              </w:rPr>
            </w:pPr>
            <w:r w:rsidRPr="00B70C4D">
              <w:rPr>
                <w:rFonts w:ascii="Arial" w:hAnsi="Arial" w:cs="Arial"/>
                <w:b/>
                <w:bCs/>
                <w:color w:val="000000" w:themeColor="text1"/>
              </w:rPr>
              <w:t>1</w:t>
            </w:r>
          </w:p>
        </w:tc>
      </w:tr>
    </w:tbl>
    <w:p w:rsidR="002A2E2A" w:rsidRPr="00B70C4D" w:rsidRDefault="002A2E2A" w:rsidP="002A2E2A">
      <w:pPr>
        <w:jc w:val="center"/>
        <w:rPr>
          <w:rFonts w:ascii="Arial" w:hAnsi="Arial" w:cs="Arial"/>
          <w:b/>
          <w:color w:val="000000" w:themeColor="text1"/>
          <w:sz w:val="26"/>
          <w:szCs w:val="26"/>
        </w:rPr>
      </w:pPr>
    </w:p>
    <w:p w:rsidR="002A2E2A" w:rsidRPr="00B70C4D" w:rsidRDefault="002A2E2A" w:rsidP="00907F77">
      <w:pPr>
        <w:ind w:right="-98"/>
        <w:jc w:val="both"/>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2A2E2A" w:rsidRPr="00B70C4D" w:rsidRDefault="002A2E2A" w:rsidP="002A2E2A">
      <w:pPr>
        <w:autoSpaceDE w:val="0"/>
        <w:autoSpaceDN w:val="0"/>
        <w:adjustRightInd w:val="0"/>
        <w:rPr>
          <w:rFonts w:cs="Calibri"/>
          <w:iCs/>
          <w:color w:val="000000" w:themeColor="text1"/>
        </w:rPr>
      </w:pPr>
    </w:p>
    <w:p w:rsidR="00E5142F" w:rsidRPr="00B70C4D" w:rsidRDefault="00E5142F" w:rsidP="00E5142F">
      <w:pPr>
        <w:pStyle w:val="NormalWeb"/>
        <w:spacing w:before="0" w:beforeAutospacing="0" w:after="0" w:afterAutospacing="0" w:line="276" w:lineRule="auto"/>
        <w:ind w:right="-98"/>
        <w:jc w:val="both"/>
        <w:rPr>
          <w:rFonts w:ascii="Arial" w:eastAsia="SimSun" w:hAnsi="Arial" w:cs="Arial"/>
          <w:color w:val="000000" w:themeColor="text1"/>
        </w:rPr>
      </w:pPr>
      <w:r w:rsidRPr="00B70C4D">
        <w:rPr>
          <w:rFonts w:ascii="Arial" w:eastAsia="SimSun" w:hAnsi="Arial" w:cs="Arial"/>
          <w:color w:val="000000" w:themeColor="text1"/>
        </w:rPr>
        <w:t xml:space="preserve">       L’objectif principal du cours est de comprendre comment les données socio culturelles se conjuguent et s'interférent avec le cadre spatial pour définir l'environnement du vécu quotidien, mais également tentera de mettre en évidence l’impact des facteurs sociaux et culturels dans la détermination de certaines formes et structures spatiales.</w:t>
      </w:r>
    </w:p>
    <w:p w:rsidR="002A2E2A" w:rsidRPr="00B70C4D" w:rsidRDefault="002A2E2A" w:rsidP="002A2E2A">
      <w:pPr>
        <w:autoSpaceDE w:val="0"/>
        <w:autoSpaceDN w:val="0"/>
        <w:adjustRightInd w:val="0"/>
        <w:rPr>
          <w:rFonts w:cs="Calibri"/>
          <w:b/>
          <w:bCs/>
          <w:color w:val="000000" w:themeColor="text1"/>
        </w:rPr>
      </w:pPr>
    </w:p>
    <w:p w:rsidR="002A2E2A" w:rsidRPr="00B70C4D" w:rsidRDefault="002A2E2A" w:rsidP="00907F77">
      <w:pPr>
        <w:ind w:right="-98"/>
        <w:jc w:val="both"/>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E5142F" w:rsidRPr="00B70C4D" w:rsidRDefault="00E5142F" w:rsidP="00E5142F">
      <w:pPr>
        <w:autoSpaceDE w:val="0"/>
        <w:autoSpaceDN w:val="0"/>
        <w:adjustRightInd w:val="0"/>
        <w:ind w:right="-98"/>
        <w:jc w:val="both"/>
        <w:rPr>
          <w:rFonts w:ascii="Arial" w:hAnsi="Arial" w:cs="Arial"/>
          <w:color w:val="000000" w:themeColor="text1"/>
        </w:rPr>
      </w:pPr>
      <w:r w:rsidRPr="00B70C4D">
        <w:rPr>
          <w:rFonts w:ascii="Arial" w:hAnsi="Arial" w:cs="Arial"/>
          <w:color w:val="000000" w:themeColor="text1"/>
        </w:rPr>
        <w:t>- concepts de base de la sociologie.</w:t>
      </w:r>
    </w:p>
    <w:p w:rsidR="00E5142F" w:rsidRPr="00B70C4D" w:rsidRDefault="00E5142F" w:rsidP="00E5142F">
      <w:pPr>
        <w:autoSpaceDE w:val="0"/>
        <w:autoSpaceDN w:val="0"/>
        <w:adjustRightInd w:val="0"/>
        <w:ind w:right="-98"/>
        <w:jc w:val="both"/>
        <w:rPr>
          <w:rFonts w:ascii="Arial" w:hAnsi="Arial" w:cs="Arial"/>
          <w:color w:val="000000" w:themeColor="text1"/>
        </w:rPr>
      </w:pPr>
      <w:r w:rsidRPr="00B70C4D">
        <w:rPr>
          <w:rFonts w:ascii="Arial" w:hAnsi="Arial" w:cs="Arial"/>
          <w:color w:val="000000" w:themeColor="text1"/>
        </w:rPr>
        <w:t>- Les grands courants de la sociologie urbaine et de l’approche sociologique de la ville.</w:t>
      </w:r>
    </w:p>
    <w:p w:rsidR="00E5142F" w:rsidRPr="00B70C4D" w:rsidRDefault="00E5142F" w:rsidP="00E5142F">
      <w:pPr>
        <w:autoSpaceDE w:val="0"/>
        <w:autoSpaceDN w:val="0"/>
        <w:adjustRightInd w:val="0"/>
        <w:ind w:right="-98"/>
        <w:jc w:val="both"/>
        <w:rPr>
          <w:rFonts w:ascii="Arial" w:hAnsi="Arial" w:cs="Arial"/>
          <w:color w:val="000000" w:themeColor="text1"/>
        </w:rPr>
      </w:pPr>
      <w:r w:rsidRPr="00B70C4D">
        <w:rPr>
          <w:rFonts w:ascii="Arial" w:hAnsi="Arial" w:cs="Arial"/>
          <w:color w:val="000000" w:themeColor="text1"/>
        </w:rPr>
        <w:t>-Les méthodes d’enquête et d’identification des besoins et maîtrise d’outils méthodologiques indispensables pour les travaux d’atelier.</w:t>
      </w:r>
    </w:p>
    <w:p w:rsidR="002A2E2A" w:rsidRPr="00B70C4D" w:rsidRDefault="002A2E2A" w:rsidP="002A2E2A">
      <w:pPr>
        <w:rPr>
          <w:rFonts w:ascii="Arial" w:hAnsi="Arial" w:cs="Arial"/>
          <w:b/>
          <w:bCs/>
          <w:color w:val="000000" w:themeColor="text1"/>
        </w:rPr>
      </w:pPr>
    </w:p>
    <w:p w:rsidR="002A2E2A" w:rsidRPr="00B70C4D" w:rsidRDefault="002A2E2A" w:rsidP="00907F77">
      <w:pPr>
        <w:ind w:right="-98"/>
        <w:jc w:val="both"/>
        <w:rPr>
          <w:rFonts w:ascii="Arial" w:hAnsi="Arial" w:cs="Arial"/>
          <w:b/>
          <w:bCs/>
          <w:color w:val="000000" w:themeColor="text1"/>
        </w:rPr>
      </w:pPr>
      <w:r w:rsidRPr="00B70C4D">
        <w:rPr>
          <w:rFonts w:ascii="Arial" w:hAnsi="Arial" w:cs="Arial"/>
          <w:b/>
          <w:bCs/>
          <w:color w:val="000000" w:themeColor="text1"/>
        </w:rPr>
        <w:t>Contenu de la matière :</w:t>
      </w:r>
    </w:p>
    <w:p w:rsidR="00E5142F" w:rsidRPr="00B70C4D" w:rsidRDefault="00E5142F" w:rsidP="00E5142F">
      <w:pPr>
        <w:ind w:left="1560" w:hanging="1560"/>
        <w:rPr>
          <w:rFonts w:asciiTheme="minorBidi" w:hAnsiTheme="minorBidi" w:cstheme="minorBidi"/>
          <w:color w:val="000000" w:themeColor="text1"/>
        </w:rPr>
      </w:pPr>
      <w:r w:rsidRPr="00B70C4D">
        <w:rPr>
          <w:rFonts w:ascii="Arial" w:hAnsi="Arial" w:cs="Arial"/>
          <w:color w:val="000000" w:themeColor="text1"/>
        </w:rPr>
        <w:t xml:space="preserve">       </w:t>
      </w:r>
      <w:r w:rsidRPr="00B70C4D">
        <w:rPr>
          <w:rFonts w:asciiTheme="minorBidi" w:hAnsiTheme="minorBidi" w:cstheme="minorBidi"/>
          <w:color w:val="000000" w:themeColor="text1"/>
        </w:rPr>
        <w:t>1. le concept de sociologie urbaine</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le domaine de la sociologie urbaine</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relation de la sociologie avec la sociologie urbaine</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2. l'urbanisation et l’urbain, phénomène et processus </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tendance des régions du monde vers l'urbanisation </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normes urbaines indexées</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processus d’urbanisation, sa manifestation et ses conditions taux d'urbanisation et ses formes </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3. l’espace urbain physique, socio-économique et culturel</w:t>
      </w:r>
    </w:p>
    <w:p w:rsidR="00E5142F" w:rsidRPr="00B70C4D" w:rsidRDefault="00E5142F" w:rsidP="005073D5">
      <w:pPr>
        <w:rPr>
          <w:rFonts w:asciiTheme="minorBidi" w:hAnsiTheme="minorBidi" w:cstheme="minorBidi"/>
          <w:color w:val="000000" w:themeColor="text1"/>
        </w:rPr>
      </w:pPr>
      <w:r w:rsidRPr="00B70C4D">
        <w:rPr>
          <w:rFonts w:asciiTheme="minorBidi" w:hAnsiTheme="minorBidi" w:cstheme="minorBidi"/>
          <w:color w:val="000000" w:themeColor="text1"/>
        </w:rPr>
        <w:t xml:space="preserve">             • utilisation de l’espace</w:t>
      </w:r>
      <w:r w:rsidR="005073D5" w:rsidRPr="00B70C4D">
        <w:rPr>
          <w:rFonts w:asciiTheme="minorBidi" w:hAnsiTheme="minorBidi" w:cstheme="minorBidi"/>
          <w:color w:val="000000" w:themeColor="text1"/>
        </w:rPr>
        <w:t xml:space="preserve">     </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4. l’espace urbain et l'environnement urbain</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concrétisation de l'idée de l'urbanisation</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la population urbaine</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les résidents de la ville</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la composition et classes de la population</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les citoyens démunis et les  mouvements sociaux </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5. participation du village et de la ville dans l'élaboration de l'image de l'urbanisation et de ses modèles</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6. L’urbanisation et qualité de vie</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analyse  socio anthropologique</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7. corrélation entre l’espace et la qualité de vie</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 Les bidonvilles dans les villes</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8. critique des valeurs urbaines</w:t>
      </w:r>
    </w:p>
    <w:p w:rsidR="00E5142F" w:rsidRPr="00B70C4D" w:rsidRDefault="00E5142F" w:rsidP="00E5142F">
      <w:pPr>
        <w:rPr>
          <w:rFonts w:asciiTheme="minorBidi" w:hAnsiTheme="minorBidi" w:cstheme="minorBidi"/>
          <w:color w:val="000000" w:themeColor="text1"/>
        </w:rPr>
      </w:pPr>
      <w:r w:rsidRPr="00B70C4D">
        <w:rPr>
          <w:rFonts w:asciiTheme="minorBidi" w:hAnsiTheme="minorBidi" w:cstheme="minorBidi"/>
          <w:color w:val="000000" w:themeColor="text1"/>
        </w:rPr>
        <w:t xml:space="preserve">       9. L’immigration et  l'emploi et l'adaptation des immigrants dans la ville.</w:t>
      </w:r>
    </w:p>
    <w:p w:rsidR="005073D5" w:rsidRPr="00B70C4D" w:rsidRDefault="005073D5" w:rsidP="005073D5">
      <w:pPr>
        <w:autoSpaceDE w:val="0"/>
        <w:autoSpaceDN w:val="0"/>
        <w:adjustRightInd w:val="0"/>
        <w:rPr>
          <w:rFonts w:cs="Calibri"/>
          <w:b/>
          <w:bCs/>
          <w:color w:val="000000" w:themeColor="text1"/>
        </w:rPr>
      </w:pPr>
    </w:p>
    <w:p w:rsidR="005661ED" w:rsidRPr="00B70C4D" w:rsidRDefault="005661ED" w:rsidP="005073D5">
      <w:pPr>
        <w:autoSpaceDE w:val="0"/>
        <w:autoSpaceDN w:val="0"/>
        <w:adjustRightInd w:val="0"/>
        <w:rPr>
          <w:rFonts w:ascii="Arial Narrow" w:hAnsi="Arial Narrow"/>
          <w:color w:val="000000" w:themeColor="text1"/>
        </w:rPr>
      </w:pPr>
      <w:r w:rsidRPr="00B70C4D">
        <w:rPr>
          <w:rFonts w:ascii="Arial" w:hAnsi="Arial" w:cs="Arial"/>
          <w:b/>
          <w:bCs/>
          <w:color w:val="000000" w:themeColor="text1"/>
        </w:rPr>
        <w:t xml:space="preserve">Mode d’évaluation </w:t>
      </w:r>
      <w:r w:rsidRPr="00B70C4D">
        <w:rPr>
          <w:rFonts w:cs="Calibri"/>
          <w:b/>
          <w:bCs/>
          <w:color w:val="000000" w:themeColor="text1"/>
        </w:rPr>
        <w:t>:</w:t>
      </w:r>
      <w:r w:rsidR="005073D5" w:rsidRPr="00B70C4D">
        <w:rPr>
          <w:rFonts w:cs="Calibri"/>
          <w:b/>
          <w:bCs/>
          <w:color w:val="000000" w:themeColor="text1"/>
        </w:rPr>
        <w:t xml:space="preserve"> </w:t>
      </w:r>
      <w:r w:rsidR="005073D5" w:rsidRPr="00B70C4D">
        <w:rPr>
          <w:rFonts w:asciiTheme="minorBidi" w:hAnsiTheme="minorBidi" w:cstheme="minorBidi"/>
          <w:color w:val="000000" w:themeColor="text1"/>
        </w:rPr>
        <w:t xml:space="preserve">100% en  </w:t>
      </w:r>
      <w:r w:rsidRPr="00B70C4D">
        <w:rPr>
          <w:rFonts w:asciiTheme="minorBidi" w:hAnsiTheme="minorBidi" w:cstheme="minorBidi"/>
          <w:color w:val="000000" w:themeColor="text1"/>
        </w:rPr>
        <w:t>examen</w:t>
      </w:r>
      <w:r w:rsidR="005073D5" w:rsidRPr="00B70C4D">
        <w:rPr>
          <w:rFonts w:asciiTheme="minorBidi" w:hAnsiTheme="minorBidi" w:cstheme="minorBidi"/>
          <w:color w:val="000000" w:themeColor="text1"/>
        </w:rPr>
        <w:t>.</w:t>
      </w:r>
    </w:p>
    <w:p w:rsidR="005661ED" w:rsidRPr="00B70C4D" w:rsidRDefault="005661ED" w:rsidP="005073D5">
      <w:pPr>
        <w:ind w:right="-98"/>
        <w:jc w:val="both"/>
        <w:rPr>
          <w:rFonts w:ascii="Arial Narrow" w:hAnsi="Arial Narrow"/>
          <w:color w:val="000000" w:themeColor="text1"/>
        </w:rPr>
      </w:pPr>
      <w:r w:rsidRPr="00B70C4D">
        <w:rPr>
          <w:rFonts w:ascii="Arial" w:hAnsi="Arial" w:cs="Arial"/>
          <w:b/>
          <w:bCs/>
          <w:color w:val="000000" w:themeColor="text1"/>
        </w:rPr>
        <w:t>Références bibliographiques</w:t>
      </w:r>
      <w:r w:rsidR="005073D5" w:rsidRPr="00B70C4D">
        <w:rPr>
          <w:rFonts w:ascii="Arial" w:hAnsi="Arial" w:cs="Arial"/>
          <w:b/>
          <w:bCs/>
          <w:color w:val="000000" w:themeColor="text1"/>
        </w:rPr>
        <w:t xml:space="preserve"> </w:t>
      </w:r>
      <w:proofErr w:type="gramStart"/>
      <w:r w:rsidRPr="00B70C4D">
        <w:rPr>
          <w:rFonts w:ascii="Arial" w:hAnsi="Arial" w:cs="Arial"/>
          <w:b/>
          <w:bCs/>
          <w:color w:val="000000" w:themeColor="text1"/>
        </w:rPr>
        <w:t>:</w:t>
      </w:r>
      <w:r w:rsidRPr="00B70C4D">
        <w:rPr>
          <w:rFonts w:asciiTheme="minorBidi" w:hAnsiTheme="minorBidi" w:cstheme="minorBidi"/>
          <w:color w:val="000000" w:themeColor="text1"/>
        </w:rPr>
        <w:t>A</w:t>
      </w:r>
      <w:proofErr w:type="gramEnd"/>
      <w:r w:rsidRPr="00B70C4D">
        <w:rPr>
          <w:rFonts w:asciiTheme="minorBidi" w:hAnsiTheme="minorBidi" w:cstheme="minorBidi"/>
          <w:color w:val="000000" w:themeColor="text1"/>
        </w:rPr>
        <w:t xml:space="preserve">  déterminer par l’équipe pédagogique.</w:t>
      </w:r>
    </w:p>
    <w:p w:rsidR="005278C7" w:rsidRPr="00B70C4D" w:rsidRDefault="005278C7" w:rsidP="005073D5">
      <w:pPr>
        <w:ind w:right="-98"/>
        <w:jc w:val="both"/>
        <w:rPr>
          <w:rFonts w:ascii="Arial Narrow" w:hAnsi="Arial Narrow"/>
          <w:color w:val="000000" w:themeColor="text1"/>
          <w:rtl/>
        </w:rPr>
      </w:pPr>
    </w:p>
    <w:p w:rsidR="00907F77" w:rsidRPr="00B70C4D" w:rsidRDefault="00907F77" w:rsidP="002A2E2A">
      <w:pPr>
        <w:jc w:val="both"/>
        <w:rPr>
          <w:rFonts w:ascii="Arial" w:hAnsi="Arial" w:cs="Arial"/>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A2E2A" w:rsidRPr="00B70C4D" w:rsidTr="002C138F">
        <w:trPr>
          <w:trHeight w:val="411"/>
        </w:trPr>
        <w:tc>
          <w:tcPr>
            <w:tcW w:w="4747" w:type="dxa"/>
            <w:shd w:val="clear" w:color="auto" w:fill="BFBFBF" w:themeFill="background1" w:themeFillShade="BF"/>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lastRenderedPageBreak/>
              <w:t>Semestre</w:t>
            </w:r>
            <w:r w:rsidR="00907F77" w:rsidRPr="00B70C4D">
              <w:rPr>
                <w:rFonts w:ascii="Arial" w:hAnsi="Arial" w:cs="Arial"/>
                <w:b/>
                <w:bCs/>
                <w:color w:val="000000" w:themeColor="text1"/>
              </w:rPr>
              <w:t xml:space="preserve"> </w:t>
            </w:r>
            <w:r w:rsidRPr="00B70C4D">
              <w:rPr>
                <w:rFonts w:ascii="Arial" w:hAnsi="Arial" w:cs="Arial"/>
                <w:b/>
                <w:bCs/>
                <w:color w:val="000000" w:themeColor="text1"/>
              </w:rPr>
              <w:t xml:space="preserve"> </w:t>
            </w:r>
            <w:r w:rsidR="00907F77" w:rsidRPr="00B70C4D">
              <w:rPr>
                <w:rFonts w:ascii="Arial" w:hAnsi="Arial" w:cs="Arial"/>
                <w:b/>
                <w:bCs/>
                <w:color w:val="000000" w:themeColor="text1"/>
              </w:rPr>
              <w:t>0</w:t>
            </w:r>
            <w:r w:rsidRPr="00B70C4D">
              <w:rPr>
                <w:rFonts w:ascii="Arial" w:hAnsi="Arial" w:cs="Arial"/>
                <w:b/>
                <w:bCs/>
                <w:color w:val="000000" w:themeColor="text1"/>
              </w:rPr>
              <w:t>4</w:t>
            </w:r>
          </w:p>
        </w:tc>
        <w:tc>
          <w:tcPr>
            <w:tcW w:w="4747" w:type="dxa"/>
            <w:shd w:val="clear" w:color="auto" w:fill="BFBFBF" w:themeFill="background1" w:themeFillShade="BF"/>
            <w:vAlign w:val="center"/>
          </w:tcPr>
          <w:p w:rsidR="002A2E2A" w:rsidRPr="00B70C4D" w:rsidRDefault="002A2E2A" w:rsidP="002C138F">
            <w:pPr>
              <w:ind w:right="-98"/>
              <w:jc w:val="center"/>
              <w:rPr>
                <w:rFonts w:ascii="Arial" w:hAnsi="Arial" w:cs="Arial"/>
                <w:b/>
                <w:bCs/>
                <w:color w:val="000000" w:themeColor="text1"/>
              </w:rPr>
            </w:pPr>
          </w:p>
        </w:tc>
      </w:tr>
      <w:tr w:rsidR="002A2E2A" w:rsidRPr="00B70C4D" w:rsidTr="002C138F">
        <w:tc>
          <w:tcPr>
            <w:tcW w:w="4747" w:type="dxa"/>
            <w:shd w:val="clear" w:color="auto" w:fill="auto"/>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2A2E2A" w:rsidRPr="00B70C4D" w:rsidRDefault="002A2E2A" w:rsidP="00AA1885">
            <w:pPr>
              <w:ind w:right="-98"/>
              <w:rPr>
                <w:rFonts w:ascii="Arial" w:hAnsi="Arial" w:cs="Arial"/>
                <w:b/>
                <w:bCs/>
                <w:color w:val="000000" w:themeColor="text1"/>
              </w:rPr>
            </w:pPr>
            <w:r w:rsidRPr="00B70C4D">
              <w:rPr>
                <w:rFonts w:ascii="Arial" w:hAnsi="Arial" w:cs="Arial"/>
                <w:b/>
                <w:bCs/>
                <w:color w:val="000000" w:themeColor="text1"/>
              </w:rPr>
              <w:t>UE.</w:t>
            </w:r>
            <w:r w:rsidR="00B01817" w:rsidRPr="00B70C4D">
              <w:rPr>
                <w:rFonts w:ascii="Arial" w:hAnsi="Arial" w:cs="Arial"/>
                <w:b/>
                <w:bCs/>
                <w:color w:val="000000" w:themeColor="text1"/>
              </w:rPr>
              <w:t xml:space="preserve"> </w:t>
            </w:r>
            <w:r w:rsidRPr="00B70C4D">
              <w:rPr>
                <w:rFonts w:ascii="Arial" w:hAnsi="Arial" w:cs="Arial"/>
                <w:b/>
                <w:bCs/>
                <w:color w:val="000000" w:themeColor="text1"/>
              </w:rPr>
              <w:t>Fondamentale</w:t>
            </w:r>
          </w:p>
        </w:tc>
      </w:tr>
      <w:tr w:rsidR="002A2E2A" w:rsidRPr="00B70C4D" w:rsidTr="002C138F">
        <w:tc>
          <w:tcPr>
            <w:tcW w:w="4747" w:type="dxa"/>
            <w:shd w:val="clear" w:color="auto" w:fill="auto"/>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2A2E2A" w:rsidRPr="00B70C4D" w:rsidRDefault="00F709C9" w:rsidP="00AA1885">
            <w:pPr>
              <w:ind w:right="-98"/>
              <w:rPr>
                <w:rFonts w:ascii="Arial" w:hAnsi="Arial" w:cs="Arial"/>
                <w:b/>
                <w:bCs/>
                <w:color w:val="000000" w:themeColor="text1"/>
              </w:rPr>
            </w:pPr>
            <w:r w:rsidRPr="00B70C4D">
              <w:rPr>
                <w:rFonts w:ascii="Arial" w:hAnsi="Arial" w:cs="Arial"/>
                <w:b/>
                <w:bCs/>
                <w:color w:val="000000" w:themeColor="text1"/>
              </w:rPr>
              <w:t>Atelier 04 : Intervention urbaine</w:t>
            </w:r>
          </w:p>
        </w:tc>
      </w:tr>
      <w:tr w:rsidR="002A2E2A" w:rsidRPr="00B70C4D" w:rsidTr="002C138F">
        <w:tc>
          <w:tcPr>
            <w:tcW w:w="4747" w:type="dxa"/>
            <w:shd w:val="clear" w:color="auto" w:fill="auto"/>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2A2E2A" w:rsidRPr="00B70C4D" w:rsidRDefault="00F709C9" w:rsidP="00AA1885">
            <w:pPr>
              <w:ind w:right="-98"/>
              <w:rPr>
                <w:rFonts w:ascii="Arial" w:hAnsi="Arial" w:cs="Arial"/>
                <w:b/>
                <w:bCs/>
                <w:color w:val="000000" w:themeColor="text1"/>
              </w:rPr>
            </w:pPr>
            <w:r w:rsidRPr="00B70C4D">
              <w:rPr>
                <w:rFonts w:ascii="Arial" w:hAnsi="Arial" w:cs="Arial"/>
                <w:b/>
                <w:bCs/>
                <w:color w:val="000000" w:themeColor="text1"/>
              </w:rPr>
              <w:t>4</w:t>
            </w:r>
          </w:p>
        </w:tc>
      </w:tr>
      <w:tr w:rsidR="002A2E2A" w:rsidRPr="00B70C4D" w:rsidTr="002C138F">
        <w:tc>
          <w:tcPr>
            <w:tcW w:w="4747" w:type="dxa"/>
            <w:shd w:val="clear" w:color="auto" w:fill="auto"/>
            <w:vAlign w:val="center"/>
          </w:tcPr>
          <w:p w:rsidR="002A2E2A" w:rsidRPr="00B70C4D" w:rsidRDefault="002A2E2A" w:rsidP="002C138F">
            <w:pPr>
              <w:ind w:right="-98"/>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2A2E2A" w:rsidRPr="00B70C4D" w:rsidRDefault="00F709C9" w:rsidP="00AA1885">
            <w:pPr>
              <w:ind w:right="-98"/>
              <w:rPr>
                <w:rFonts w:ascii="Arial" w:hAnsi="Arial" w:cs="Arial"/>
                <w:b/>
                <w:bCs/>
                <w:color w:val="000000" w:themeColor="text1"/>
              </w:rPr>
            </w:pPr>
            <w:r w:rsidRPr="00B70C4D">
              <w:rPr>
                <w:rFonts w:ascii="Arial" w:hAnsi="Arial" w:cs="Arial"/>
                <w:b/>
                <w:bCs/>
                <w:color w:val="000000" w:themeColor="text1"/>
              </w:rPr>
              <w:t>8</w:t>
            </w:r>
          </w:p>
        </w:tc>
      </w:tr>
    </w:tbl>
    <w:p w:rsidR="002A2E2A" w:rsidRPr="00B70C4D" w:rsidRDefault="002A2E2A" w:rsidP="002A2E2A">
      <w:pPr>
        <w:jc w:val="center"/>
        <w:rPr>
          <w:rFonts w:ascii="Arial" w:hAnsi="Arial" w:cs="Arial"/>
          <w:b/>
          <w:color w:val="000000" w:themeColor="text1"/>
          <w:sz w:val="26"/>
          <w:szCs w:val="26"/>
        </w:rPr>
      </w:pPr>
    </w:p>
    <w:p w:rsidR="002A2E2A" w:rsidRPr="00B70C4D" w:rsidRDefault="002A2E2A" w:rsidP="00907F77">
      <w:pPr>
        <w:ind w:right="-98"/>
        <w:jc w:val="both"/>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F709C9" w:rsidRPr="00B70C4D" w:rsidRDefault="00FB165C" w:rsidP="009231FC">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          </w:t>
      </w:r>
      <w:r w:rsidR="00F709C9" w:rsidRPr="00B70C4D">
        <w:rPr>
          <w:rFonts w:asciiTheme="minorBidi" w:hAnsiTheme="minorBidi" w:cstheme="minorBidi"/>
          <w:color w:val="000000" w:themeColor="text1"/>
        </w:rPr>
        <w:t>Le processus de l’accroissement urbain, le surpeuplement que connaissent les anciens quartiers, la prolifération continue des établissements humains, l’urbanisation incontrôlée, dans plusieurs cas, le vieillissement, l’effet des catastrophes et risques naturels, ont engendré des villes délabrées.</w:t>
      </w:r>
    </w:p>
    <w:p w:rsidR="00F709C9" w:rsidRPr="00B70C4D" w:rsidRDefault="00F709C9" w:rsidP="007B7739">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Dans ce cadre l’urbanisme opérationnel, représente un champ d’application essential pour l’amélioration ur</w:t>
      </w:r>
      <w:r w:rsidR="007B7739" w:rsidRPr="00B70C4D">
        <w:rPr>
          <w:rFonts w:asciiTheme="minorBidi" w:hAnsiTheme="minorBidi" w:cstheme="minorBidi"/>
          <w:color w:val="000000" w:themeColor="text1"/>
        </w:rPr>
        <w:t>baine sur les zones urbanisées.</w:t>
      </w:r>
      <w:r w:rsidRPr="00B70C4D">
        <w:rPr>
          <w:rFonts w:asciiTheme="minorBidi" w:hAnsiTheme="minorBidi" w:cstheme="minorBidi"/>
          <w:color w:val="000000" w:themeColor="text1"/>
        </w:rPr>
        <w:t xml:space="preserve"> </w:t>
      </w:r>
    </w:p>
    <w:p w:rsidR="00F709C9" w:rsidRPr="00B70C4D" w:rsidRDefault="00F709C9" w:rsidP="002A2E2A">
      <w:pPr>
        <w:autoSpaceDE w:val="0"/>
        <w:autoSpaceDN w:val="0"/>
        <w:adjustRightInd w:val="0"/>
        <w:rPr>
          <w:rFonts w:cs="Calibri"/>
          <w:b/>
          <w:bCs/>
          <w:color w:val="000000" w:themeColor="text1"/>
        </w:rPr>
      </w:pPr>
    </w:p>
    <w:p w:rsidR="002A2E2A" w:rsidRPr="00B70C4D" w:rsidRDefault="002A2E2A" w:rsidP="00907F77">
      <w:pPr>
        <w:ind w:right="-98"/>
        <w:jc w:val="both"/>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F709C9" w:rsidRPr="00B70C4D" w:rsidRDefault="005073D5" w:rsidP="005073D5">
      <w:pPr>
        <w:ind w:right="-98"/>
        <w:jc w:val="both"/>
        <w:rPr>
          <w:rFonts w:asciiTheme="minorBidi" w:hAnsiTheme="minorBidi" w:cstheme="minorBidi"/>
          <w:color w:val="000000" w:themeColor="text1"/>
        </w:rPr>
      </w:pPr>
      <w:r w:rsidRPr="00B70C4D">
        <w:rPr>
          <w:rFonts w:ascii="Arial Narrow" w:hAnsi="Arial Narrow"/>
          <w:color w:val="000000" w:themeColor="text1"/>
        </w:rPr>
        <w:t>-</w:t>
      </w:r>
      <w:r w:rsidRPr="00B70C4D">
        <w:rPr>
          <w:rFonts w:asciiTheme="minorBidi" w:hAnsiTheme="minorBidi" w:cstheme="minorBidi"/>
          <w:color w:val="000000" w:themeColor="text1"/>
        </w:rPr>
        <w:t>C</w:t>
      </w:r>
      <w:r w:rsidR="00F709C9" w:rsidRPr="00B70C4D">
        <w:rPr>
          <w:rFonts w:asciiTheme="minorBidi" w:hAnsiTheme="minorBidi" w:cstheme="minorBidi"/>
          <w:color w:val="000000" w:themeColor="text1"/>
        </w:rPr>
        <w:t>onnaitre quelques concepts urbains: ex: lotissement, groupement d'habitati</w:t>
      </w:r>
      <w:r w:rsidRPr="00B70C4D">
        <w:rPr>
          <w:rFonts w:asciiTheme="minorBidi" w:hAnsiTheme="minorBidi" w:cstheme="minorBidi"/>
          <w:color w:val="000000" w:themeColor="text1"/>
        </w:rPr>
        <w:t>on, équipement,  projet urbain.</w:t>
      </w:r>
    </w:p>
    <w:p w:rsidR="00F709C9" w:rsidRPr="00B70C4D" w:rsidRDefault="00F709C9" w:rsidP="005073D5">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w:t>
      </w:r>
      <w:r w:rsidR="005073D5" w:rsidRPr="00B70C4D">
        <w:rPr>
          <w:rFonts w:asciiTheme="minorBidi" w:hAnsiTheme="minorBidi" w:cstheme="minorBidi"/>
          <w:color w:val="000000" w:themeColor="text1"/>
        </w:rPr>
        <w:t>A</w:t>
      </w:r>
      <w:r w:rsidRPr="00B70C4D">
        <w:rPr>
          <w:rFonts w:asciiTheme="minorBidi" w:hAnsiTheme="minorBidi" w:cstheme="minorBidi"/>
          <w:color w:val="000000" w:themeColor="text1"/>
        </w:rPr>
        <w:t>ppréhender les fondements des opérations, des formes urbaines leurs genèses</w:t>
      </w:r>
    </w:p>
    <w:p w:rsidR="00F709C9" w:rsidRPr="00B70C4D" w:rsidRDefault="00F709C9" w:rsidP="00F709C9">
      <w:pPr>
        <w:ind w:right="-98"/>
        <w:jc w:val="both"/>
        <w:rPr>
          <w:rFonts w:ascii="Arial Narrow" w:hAnsi="Arial Narrow"/>
          <w:color w:val="000000" w:themeColor="text1"/>
        </w:rPr>
      </w:pPr>
      <w:r w:rsidRPr="00B70C4D">
        <w:rPr>
          <w:rFonts w:asciiTheme="minorBidi" w:hAnsiTheme="minorBidi" w:cstheme="minorBidi"/>
          <w:color w:val="000000" w:themeColor="text1"/>
        </w:rPr>
        <w:t>-connaitre les caractéristiques urbaines et architecturales d'une entité urbaine;  comprendre les  interdépendances des composants des différents espaces urbains</w:t>
      </w:r>
      <w:r w:rsidRPr="00B70C4D">
        <w:rPr>
          <w:rFonts w:ascii="Arial Narrow" w:hAnsi="Arial Narrow"/>
          <w:color w:val="000000" w:themeColor="text1"/>
        </w:rPr>
        <w:t>.</w:t>
      </w:r>
    </w:p>
    <w:p w:rsidR="002A2E2A" w:rsidRPr="00B70C4D" w:rsidRDefault="002A2E2A" w:rsidP="00907F77">
      <w:pPr>
        <w:ind w:right="-98"/>
        <w:jc w:val="both"/>
        <w:rPr>
          <w:rFonts w:ascii="Arial" w:hAnsi="Arial" w:cs="Arial"/>
          <w:b/>
          <w:bCs/>
          <w:color w:val="000000" w:themeColor="text1"/>
        </w:rPr>
      </w:pPr>
    </w:p>
    <w:p w:rsidR="002A2E2A" w:rsidRPr="00B70C4D" w:rsidRDefault="002A2E2A" w:rsidP="00907F77">
      <w:pPr>
        <w:ind w:right="-98"/>
        <w:jc w:val="both"/>
        <w:rPr>
          <w:rFonts w:ascii="Arial" w:hAnsi="Arial" w:cs="Arial"/>
          <w:b/>
          <w:bCs/>
          <w:color w:val="000000" w:themeColor="text1"/>
        </w:rPr>
      </w:pPr>
      <w:r w:rsidRPr="00B70C4D">
        <w:rPr>
          <w:rFonts w:ascii="Arial" w:hAnsi="Arial" w:cs="Arial"/>
          <w:b/>
          <w:bCs/>
          <w:color w:val="000000" w:themeColor="text1"/>
        </w:rPr>
        <w:t>Contenu de la matière :</w:t>
      </w:r>
    </w:p>
    <w:p w:rsidR="00F709C9" w:rsidRPr="00B70C4D" w:rsidRDefault="00F709C9" w:rsidP="00B77CA2">
      <w:pPr>
        <w:numPr>
          <w:ilvl w:val="0"/>
          <w:numId w:val="24"/>
        </w:numPr>
        <w:tabs>
          <w:tab w:val="left" w:pos="360"/>
        </w:tabs>
        <w:overflowPunct w:val="0"/>
        <w:autoSpaceDE w:val="0"/>
        <w:autoSpaceDN w:val="0"/>
        <w:adjustRightInd w:val="0"/>
        <w:ind w:left="0" w:firstLine="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Les travaux d’atelier, Urbanisme Opérationnel, seront traduits par des Interventions urbaines classiques sur le tissu urbain existant, et ce par le biais d'un ensemble d'exercices proposés, ou après une révision  par le PDAU, répartis comme suit, en tant que model : (exploitation des terrains en pente de préférence)</w:t>
      </w:r>
    </w:p>
    <w:p w:rsidR="00F709C9" w:rsidRPr="00B70C4D" w:rsidRDefault="00F709C9" w:rsidP="009231FC">
      <w:pPr>
        <w:tabs>
          <w:tab w:val="left" w:pos="360"/>
        </w:tabs>
        <w:overflowPunct w:val="0"/>
        <w:autoSpaceDE w:val="0"/>
        <w:autoSpaceDN w:val="0"/>
        <w:adjustRightInd w:val="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Exercice 1</w:t>
      </w:r>
    </w:p>
    <w:p w:rsidR="00F709C9" w:rsidRPr="00B70C4D" w:rsidRDefault="00F709C9" w:rsidP="00907F77">
      <w:pPr>
        <w:ind w:right="-98"/>
        <w:jc w:val="both"/>
        <w:rPr>
          <w:rFonts w:ascii="Arial" w:hAnsi="Arial" w:cs="Arial"/>
          <w:b/>
          <w:bCs/>
          <w:color w:val="000000" w:themeColor="text1"/>
        </w:rPr>
      </w:pPr>
      <w:r w:rsidRPr="00B70C4D">
        <w:rPr>
          <w:rFonts w:ascii="Arial" w:hAnsi="Arial" w:cs="Arial"/>
          <w:b/>
          <w:bCs/>
          <w:color w:val="000000" w:themeColor="text1"/>
        </w:rPr>
        <w:t xml:space="preserve">Restructuration d'un centre urbain : </w:t>
      </w:r>
    </w:p>
    <w:p w:rsidR="00F709C9" w:rsidRPr="00B70C4D" w:rsidRDefault="00F709C9" w:rsidP="009231FC">
      <w:pPr>
        <w:tabs>
          <w:tab w:val="left" w:pos="360"/>
        </w:tabs>
        <w:overflowPunct w:val="0"/>
        <w:autoSpaceDE w:val="0"/>
        <w:autoSpaceDN w:val="0"/>
        <w:adjustRightInd w:val="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Exercice 2</w:t>
      </w:r>
    </w:p>
    <w:p w:rsidR="00F709C9" w:rsidRPr="00B70C4D" w:rsidRDefault="00F709C9" w:rsidP="00907F77">
      <w:pPr>
        <w:ind w:right="-98"/>
        <w:jc w:val="both"/>
        <w:rPr>
          <w:rFonts w:ascii="Arial" w:hAnsi="Arial" w:cs="Arial"/>
          <w:b/>
          <w:bCs/>
          <w:color w:val="000000" w:themeColor="text1"/>
        </w:rPr>
      </w:pPr>
      <w:r w:rsidRPr="00B70C4D">
        <w:rPr>
          <w:rFonts w:ascii="Arial" w:hAnsi="Arial" w:cs="Arial"/>
          <w:b/>
          <w:bCs/>
          <w:color w:val="000000" w:themeColor="text1"/>
        </w:rPr>
        <w:t>Rénovation urbaine</w:t>
      </w:r>
    </w:p>
    <w:p w:rsidR="00F709C9" w:rsidRPr="00B70C4D" w:rsidRDefault="00F709C9" w:rsidP="009231FC">
      <w:pPr>
        <w:tabs>
          <w:tab w:val="left" w:pos="360"/>
        </w:tabs>
        <w:overflowPunct w:val="0"/>
        <w:autoSpaceDE w:val="0"/>
        <w:autoSpaceDN w:val="0"/>
        <w:adjustRightInd w:val="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Exercice 3</w:t>
      </w:r>
    </w:p>
    <w:p w:rsidR="00F709C9" w:rsidRPr="00B70C4D" w:rsidRDefault="00F709C9" w:rsidP="00907F77">
      <w:pPr>
        <w:ind w:right="-98"/>
        <w:jc w:val="both"/>
        <w:rPr>
          <w:rFonts w:ascii="Arial" w:hAnsi="Arial" w:cs="Arial"/>
          <w:b/>
          <w:bCs/>
          <w:color w:val="000000" w:themeColor="text1"/>
        </w:rPr>
      </w:pPr>
      <w:r w:rsidRPr="00B70C4D">
        <w:rPr>
          <w:rFonts w:ascii="Arial" w:hAnsi="Arial" w:cs="Arial"/>
          <w:b/>
          <w:bCs/>
          <w:color w:val="000000" w:themeColor="text1"/>
        </w:rPr>
        <w:t>Réhabilitation d'un quartier</w:t>
      </w:r>
    </w:p>
    <w:p w:rsidR="00F709C9" w:rsidRPr="00B70C4D" w:rsidRDefault="00F709C9" w:rsidP="009231FC">
      <w:pPr>
        <w:tabs>
          <w:tab w:val="left" w:pos="360"/>
        </w:tabs>
        <w:overflowPunct w:val="0"/>
        <w:autoSpaceDE w:val="0"/>
        <w:autoSpaceDN w:val="0"/>
        <w:adjustRightInd w:val="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Exercice 4</w:t>
      </w:r>
    </w:p>
    <w:p w:rsidR="00F709C9" w:rsidRPr="00B70C4D" w:rsidRDefault="00F709C9" w:rsidP="00907F77">
      <w:pPr>
        <w:ind w:right="-98"/>
        <w:jc w:val="both"/>
        <w:rPr>
          <w:rFonts w:ascii="Arial" w:hAnsi="Arial" w:cs="Arial"/>
          <w:b/>
          <w:bCs/>
          <w:color w:val="000000" w:themeColor="text1"/>
        </w:rPr>
      </w:pPr>
      <w:r w:rsidRPr="00B70C4D">
        <w:rPr>
          <w:rFonts w:ascii="Arial" w:hAnsi="Arial" w:cs="Arial"/>
          <w:b/>
          <w:bCs/>
          <w:color w:val="000000" w:themeColor="text1"/>
        </w:rPr>
        <w:t>Réaménagement d'un projet dans un nouveau contexte urbain.</w:t>
      </w:r>
    </w:p>
    <w:p w:rsidR="00F709C9" w:rsidRPr="00B70C4D" w:rsidRDefault="00F709C9" w:rsidP="009231FC">
      <w:pPr>
        <w:tabs>
          <w:tab w:val="left" w:pos="360"/>
        </w:tabs>
        <w:overflowPunct w:val="0"/>
        <w:autoSpaceDE w:val="0"/>
        <w:autoSpaceDN w:val="0"/>
        <w:adjustRightInd w:val="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Exercice 5</w:t>
      </w:r>
    </w:p>
    <w:p w:rsidR="00F709C9" w:rsidRPr="00B70C4D" w:rsidRDefault="00F709C9" w:rsidP="00F709C9">
      <w:pPr>
        <w:rPr>
          <w:rFonts w:asciiTheme="minorBidi" w:hAnsiTheme="minorBidi" w:cstheme="minorBidi"/>
          <w:color w:val="000000" w:themeColor="text1"/>
          <w:rtl/>
        </w:rPr>
      </w:pPr>
      <w:r w:rsidRPr="00B70C4D">
        <w:rPr>
          <w:rFonts w:ascii="Arial" w:hAnsi="Arial" w:cs="Arial"/>
          <w:b/>
          <w:bCs/>
          <w:color w:val="000000" w:themeColor="text1"/>
        </w:rPr>
        <w:t>Requalification, et amélioration</w:t>
      </w:r>
      <w:r w:rsidRPr="00B70C4D">
        <w:rPr>
          <w:rFonts w:ascii="Arial Narrow" w:hAnsi="Arial Narrow"/>
          <w:color w:val="000000" w:themeColor="text1"/>
        </w:rPr>
        <w:t xml:space="preserve"> </w:t>
      </w:r>
      <w:r w:rsidRPr="00B70C4D">
        <w:rPr>
          <w:rFonts w:asciiTheme="minorBidi" w:hAnsiTheme="minorBidi" w:cstheme="minorBidi"/>
          <w:color w:val="000000" w:themeColor="text1"/>
        </w:rPr>
        <w:t>du cadre de  vie d'un quartier résidentiel de logements collectifs et</w:t>
      </w:r>
      <w:r w:rsidRPr="00B70C4D">
        <w:rPr>
          <w:rFonts w:ascii="Arial Narrow" w:hAnsi="Arial Narrow"/>
          <w:color w:val="000000" w:themeColor="text1"/>
        </w:rPr>
        <w:t xml:space="preserve"> </w:t>
      </w:r>
      <w:r w:rsidRPr="00B70C4D">
        <w:rPr>
          <w:rFonts w:asciiTheme="minorBidi" w:hAnsiTheme="minorBidi" w:cstheme="minorBidi"/>
          <w:color w:val="000000" w:themeColor="text1"/>
        </w:rPr>
        <w:t>individuels.</w:t>
      </w:r>
    </w:p>
    <w:p w:rsidR="00F709C9" w:rsidRPr="00B70C4D" w:rsidRDefault="00F709C9" w:rsidP="00F709C9">
      <w:pPr>
        <w:jc w:val="lowKashida"/>
        <w:rPr>
          <w:rFonts w:asciiTheme="minorBidi" w:hAnsiTheme="minorBidi" w:cstheme="minorBidi"/>
          <w:color w:val="000000" w:themeColor="text1"/>
        </w:rPr>
      </w:pPr>
      <w:r w:rsidRPr="00B70C4D">
        <w:rPr>
          <w:rFonts w:asciiTheme="minorBidi" w:hAnsiTheme="minorBidi" w:cstheme="minorBidi"/>
          <w:color w:val="000000" w:themeColor="text1"/>
        </w:rPr>
        <w:t>Dans chacun des exercices les étapes ci-après sont à respecter:</w:t>
      </w:r>
    </w:p>
    <w:p w:rsidR="00F709C9" w:rsidRPr="00B70C4D" w:rsidRDefault="00F709C9" w:rsidP="00B77CA2">
      <w:pPr>
        <w:numPr>
          <w:ilvl w:val="0"/>
          <w:numId w:val="24"/>
        </w:numPr>
        <w:tabs>
          <w:tab w:val="left" w:pos="360"/>
        </w:tabs>
        <w:overflowPunct w:val="0"/>
        <w:autoSpaceDE w:val="0"/>
        <w:autoSpaceDN w:val="0"/>
        <w:adjustRightInd w:val="0"/>
        <w:ind w:left="0" w:firstLine="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L’analyse urbaine de l’état des lieux et la situation urbaine existante;</w:t>
      </w:r>
    </w:p>
    <w:p w:rsidR="00F709C9" w:rsidRPr="00B70C4D" w:rsidRDefault="00F709C9" w:rsidP="00B77CA2">
      <w:pPr>
        <w:numPr>
          <w:ilvl w:val="0"/>
          <w:numId w:val="24"/>
        </w:numPr>
        <w:tabs>
          <w:tab w:val="left" w:pos="360"/>
        </w:tabs>
        <w:overflowPunct w:val="0"/>
        <w:autoSpaceDE w:val="0"/>
        <w:autoSpaceDN w:val="0"/>
        <w:adjustRightInd w:val="0"/>
        <w:ind w:left="0" w:firstLine="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 programmation urbaine.</w:t>
      </w:r>
    </w:p>
    <w:p w:rsidR="00F709C9" w:rsidRPr="00B70C4D" w:rsidRDefault="00F709C9" w:rsidP="00B77CA2">
      <w:pPr>
        <w:numPr>
          <w:ilvl w:val="0"/>
          <w:numId w:val="24"/>
        </w:numPr>
        <w:tabs>
          <w:tab w:val="left" w:pos="360"/>
        </w:tabs>
        <w:overflowPunct w:val="0"/>
        <w:autoSpaceDE w:val="0"/>
        <w:autoSpaceDN w:val="0"/>
        <w:adjustRightInd w:val="0"/>
        <w:ind w:left="0" w:firstLine="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Schémas du principe.</w:t>
      </w:r>
    </w:p>
    <w:p w:rsidR="00F709C9" w:rsidRPr="00B70C4D" w:rsidRDefault="00F709C9" w:rsidP="00B77CA2">
      <w:pPr>
        <w:numPr>
          <w:ilvl w:val="0"/>
          <w:numId w:val="24"/>
        </w:numPr>
        <w:tabs>
          <w:tab w:val="left" w:pos="360"/>
        </w:tabs>
        <w:overflowPunct w:val="0"/>
        <w:autoSpaceDE w:val="0"/>
        <w:autoSpaceDN w:val="0"/>
        <w:adjustRightInd w:val="0"/>
        <w:ind w:left="0" w:firstLine="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Schémas de structure.</w:t>
      </w:r>
    </w:p>
    <w:p w:rsidR="00F709C9" w:rsidRPr="00B70C4D" w:rsidRDefault="00F709C9" w:rsidP="00B77CA2">
      <w:pPr>
        <w:numPr>
          <w:ilvl w:val="0"/>
          <w:numId w:val="24"/>
        </w:numPr>
        <w:tabs>
          <w:tab w:val="left" w:pos="360"/>
        </w:tabs>
        <w:overflowPunct w:val="0"/>
        <w:autoSpaceDE w:val="0"/>
        <w:autoSpaceDN w:val="0"/>
        <w:adjustRightInd w:val="0"/>
        <w:ind w:left="0" w:firstLine="0"/>
        <w:jc w:val="both"/>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Plan de réaménagement.</w:t>
      </w:r>
    </w:p>
    <w:p w:rsidR="00F709C9" w:rsidRPr="00B70C4D" w:rsidRDefault="00F709C9" w:rsidP="00F709C9">
      <w:pPr>
        <w:jc w:val="lowKashida"/>
        <w:rPr>
          <w:rFonts w:asciiTheme="minorBidi" w:hAnsiTheme="minorBidi" w:cstheme="minorBidi"/>
          <w:color w:val="000000" w:themeColor="text1"/>
        </w:rPr>
      </w:pPr>
      <w:r w:rsidRPr="00B70C4D">
        <w:rPr>
          <w:rFonts w:asciiTheme="minorBidi" w:hAnsiTheme="minorBidi" w:cstheme="minorBidi"/>
          <w:color w:val="000000" w:themeColor="text1"/>
        </w:rPr>
        <w:t>Plusieurs questions relatives à la gestion de la ville seront abordées, aussi, dans ces projets :</w:t>
      </w:r>
    </w:p>
    <w:p w:rsidR="00F709C9" w:rsidRPr="00B70C4D" w:rsidRDefault="00F709C9" w:rsidP="00B77CA2">
      <w:pPr>
        <w:numPr>
          <w:ilvl w:val="3"/>
          <w:numId w:val="23"/>
        </w:numPr>
        <w:tabs>
          <w:tab w:val="left" w:pos="360"/>
        </w:tabs>
        <w:ind w:left="0" w:firstLine="0"/>
        <w:jc w:val="lowKashida"/>
        <w:rPr>
          <w:rFonts w:asciiTheme="minorBidi" w:hAnsiTheme="minorBidi" w:cstheme="minorBidi"/>
          <w:color w:val="000000" w:themeColor="text1"/>
        </w:rPr>
      </w:pPr>
      <w:r w:rsidRPr="00B70C4D">
        <w:rPr>
          <w:rFonts w:asciiTheme="minorBidi" w:hAnsiTheme="minorBidi" w:cstheme="minorBidi"/>
          <w:color w:val="000000" w:themeColor="text1"/>
        </w:rPr>
        <w:t>Techniques d’analyses et d’enquêtes urbaines.</w:t>
      </w:r>
    </w:p>
    <w:p w:rsidR="00F709C9" w:rsidRPr="00B70C4D" w:rsidRDefault="00F709C9" w:rsidP="00B77CA2">
      <w:pPr>
        <w:numPr>
          <w:ilvl w:val="3"/>
          <w:numId w:val="23"/>
        </w:numPr>
        <w:tabs>
          <w:tab w:val="left" w:pos="360"/>
        </w:tabs>
        <w:ind w:left="0" w:firstLine="0"/>
        <w:jc w:val="lowKashida"/>
        <w:rPr>
          <w:rFonts w:asciiTheme="minorBidi" w:hAnsiTheme="minorBidi" w:cstheme="minorBidi"/>
          <w:color w:val="000000" w:themeColor="text1"/>
        </w:rPr>
      </w:pPr>
      <w:r w:rsidRPr="00B70C4D">
        <w:rPr>
          <w:rFonts w:asciiTheme="minorBidi" w:hAnsiTheme="minorBidi" w:cstheme="minorBidi"/>
          <w:color w:val="000000" w:themeColor="text1"/>
        </w:rPr>
        <w:t>Financement.</w:t>
      </w:r>
    </w:p>
    <w:p w:rsidR="007B7739" w:rsidRPr="00B70C4D" w:rsidRDefault="007B7739" w:rsidP="00B77CA2">
      <w:pPr>
        <w:numPr>
          <w:ilvl w:val="3"/>
          <w:numId w:val="23"/>
        </w:numPr>
        <w:tabs>
          <w:tab w:val="left" w:pos="360"/>
        </w:tabs>
        <w:ind w:left="0" w:firstLine="0"/>
        <w:jc w:val="lowKashida"/>
        <w:rPr>
          <w:rFonts w:ascii="Arial Narrow" w:hAnsi="Arial Narrow"/>
          <w:color w:val="000000" w:themeColor="text1"/>
        </w:rPr>
      </w:pPr>
      <w:r w:rsidRPr="00B70C4D">
        <w:rPr>
          <w:rFonts w:ascii="Arial Narrow" w:hAnsi="Arial Narrow"/>
          <w:color w:val="000000" w:themeColor="text1"/>
        </w:rPr>
        <w:t>Cahier des charges et cadre juridique.</w:t>
      </w:r>
    </w:p>
    <w:p w:rsidR="005073D5" w:rsidRPr="00B70C4D" w:rsidRDefault="005073D5" w:rsidP="005073D5">
      <w:pPr>
        <w:ind w:right="-98"/>
        <w:jc w:val="both"/>
        <w:rPr>
          <w:rFonts w:ascii="Arial Narrow" w:hAnsi="Arial Narrow"/>
          <w:b/>
          <w:bCs/>
          <w:color w:val="000000" w:themeColor="text1"/>
          <w:sz w:val="10"/>
          <w:szCs w:val="10"/>
        </w:rPr>
      </w:pPr>
    </w:p>
    <w:p w:rsidR="003A0EBD" w:rsidRPr="00B70C4D" w:rsidRDefault="00F709C9" w:rsidP="005073D5">
      <w:pPr>
        <w:ind w:right="-98"/>
        <w:jc w:val="both"/>
        <w:rPr>
          <w:rFonts w:ascii="Arial" w:hAnsi="Arial" w:cs="Arial"/>
          <w:color w:val="000000" w:themeColor="text1"/>
          <w:shd w:val="clear" w:color="auto" w:fill="FFFFFF"/>
        </w:rPr>
      </w:pPr>
      <w:r w:rsidRPr="00B70C4D">
        <w:rPr>
          <w:rFonts w:ascii="Arial" w:hAnsi="Arial" w:cs="Arial"/>
          <w:b/>
          <w:bCs/>
          <w:color w:val="000000" w:themeColor="text1"/>
        </w:rPr>
        <w:t>Mode d'évaluation:</w:t>
      </w:r>
      <w:r w:rsidRPr="00B70C4D">
        <w:rPr>
          <w:rFonts w:ascii="Arial Narrow" w:hAnsi="Arial Narrow"/>
          <w:b/>
          <w:bCs/>
          <w:color w:val="000000" w:themeColor="text1"/>
        </w:rPr>
        <w:t xml:space="preserve"> </w:t>
      </w:r>
      <w:r w:rsidR="005073D5" w:rsidRPr="00B70C4D">
        <w:rPr>
          <w:rFonts w:asciiTheme="minorBidi" w:hAnsiTheme="minorBidi" w:cstheme="minorBidi"/>
          <w:color w:val="000000" w:themeColor="text1"/>
        </w:rPr>
        <w:t>100% en continu.</w:t>
      </w:r>
    </w:p>
    <w:p w:rsidR="00907F77" w:rsidRPr="00B70C4D" w:rsidRDefault="003A0EBD" w:rsidP="009678A9">
      <w:pPr>
        <w:ind w:right="-98"/>
        <w:jc w:val="both"/>
        <w:rPr>
          <w:rFonts w:ascii="Arial Narrow" w:hAnsi="Arial Narrow"/>
          <w:color w:val="000000" w:themeColor="text1"/>
          <w:rtl/>
        </w:rPr>
      </w:pPr>
      <w:r w:rsidRPr="00B70C4D">
        <w:rPr>
          <w:rFonts w:ascii="Arial" w:hAnsi="Arial" w:cs="Arial"/>
          <w:b/>
          <w:bCs/>
          <w:color w:val="000000" w:themeColor="text1"/>
        </w:rPr>
        <w:t>Références bibliographiques</w:t>
      </w:r>
      <w:r w:rsidR="005073D5" w:rsidRPr="00B70C4D">
        <w:rPr>
          <w:rFonts w:ascii="Arial" w:hAnsi="Arial" w:cs="Arial"/>
          <w:b/>
          <w:bCs/>
          <w:color w:val="000000" w:themeColor="text1"/>
        </w:rPr>
        <w:t xml:space="preserve"> </w:t>
      </w:r>
      <w:r w:rsidRPr="00B70C4D">
        <w:rPr>
          <w:rFonts w:ascii="Arial" w:hAnsi="Arial" w:cs="Arial"/>
          <w:b/>
          <w:bCs/>
          <w:color w:val="000000" w:themeColor="text1"/>
        </w:rPr>
        <w:t>:</w:t>
      </w:r>
      <w:r w:rsidR="005073D5" w:rsidRPr="00B70C4D">
        <w:rPr>
          <w:rFonts w:ascii="Arial" w:hAnsi="Arial" w:cs="Arial"/>
          <w:b/>
          <w:bCs/>
          <w:color w:val="000000" w:themeColor="text1"/>
        </w:rPr>
        <w:t xml:space="preserve"> </w:t>
      </w:r>
      <w:r w:rsidRPr="00B70C4D">
        <w:rPr>
          <w:rFonts w:asciiTheme="minorBidi" w:hAnsiTheme="minorBidi" w:cstheme="minorBidi"/>
          <w:color w:val="000000" w:themeColor="text1"/>
        </w:rPr>
        <w:t>A  déterminer par l’équipe pédagogique.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F709C9" w:rsidRPr="00B70C4D" w:rsidTr="002C138F">
        <w:trPr>
          <w:trHeight w:val="411"/>
        </w:trPr>
        <w:tc>
          <w:tcPr>
            <w:tcW w:w="4747" w:type="dxa"/>
            <w:shd w:val="clear" w:color="auto" w:fill="BFBFBF" w:themeFill="background1" w:themeFillShade="BF"/>
            <w:vAlign w:val="center"/>
          </w:tcPr>
          <w:p w:rsidR="00F709C9" w:rsidRPr="00B70C4D" w:rsidRDefault="00F709C9" w:rsidP="002C138F">
            <w:pPr>
              <w:ind w:right="-98"/>
              <w:rPr>
                <w:rFonts w:ascii="Arial" w:hAnsi="Arial" w:cs="Arial"/>
                <w:b/>
                <w:bCs/>
                <w:color w:val="000000" w:themeColor="text1"/>
              </w:rPr>
            </w:pPr>
            <w:r w:rsidRPr="00B70C4D">
              <w:rPr>
                <w:rFonts w:ascii="Arial" w:hAnsi="Arial" w:cs="Arial"/>
                <w:b/>
                <w:bCs/>
                <w:color w:val="000000" w:themeColor="text1"/>
              </w:rPr>
              <w:lastRenderedPageBreak/>
              <w:t xml:space="preserve">Semestre </w:t>
            </w:r>
            <w:r w:rsidR="009231FC" w:rsidRPr="00B70C4D">
              <w:rPr>
                <w:rFonts w:ascii="Arial" w:hAnsi="Arial" w:cs="Arial"/>
                <w:b/>
                <w:bCs/>
                <w:color w:val="000000" w:themeColor="text1"/>
              </w:rPr>
              <w:t>0</w:t>
            </w:r>
            <w:r w:rsidRPr="00B70C4D">
              <w:rPr>
                <w:rFonts w:ascii="Arial" w:hAnsi="Arial" w:cs="Arial"/>
                <w:b/>
                <w:bCs/>
                <w:color w:val="000000" w:themeColor="text1"/>
              </w:rPr>
              <w:t>4</w:t>
            </w:r>
          </w:p>
        </w:tc>
        <w:tc>
          <w:tcPr>
            <w:tcW w:w="4747" w:type="dxa"/>
            <w:shd w:val="clear" w:color="auto" w:fill="BFBFBF" w:themeFill="background1" w:themeFillShade="BF"/>
            <w:vAlign w:val="center"/>
          </w:tcPr>
          <w:p w:rsidR="00F709C9" w:rsidRPr="00B70C4D" w:rsidRDefault="00F709C9" w:rsidP="002C138F">
            <w:pPr>
              <w:ind w:right="-98"/>
              <w:jc w:val="center"/>
              <w:rPr>
                <w:rFonts w:ascii="Arial" w:hAnsi="Arial" w:cs="Arial"/>
                <w:b/>
                <w:bCs/>
                <w:color w:val="000000" w:themeColor="text1"/>
              </w:rPr>
            </w:pPr>
          </w:p>
        </w:tc>
      </w:tr>
      <w:tr w:rsidR="00F709C9" w:rsidRPr="00B70C4D" w:rsidTr="002C138F">
        <w:tc>
          <w:tcPr>
            <w:tcW w:w="4747" w:type="dxa"/>
            <w:shd w:val="clear" w:color="auto" w:fill="auto"/>
            <w:vAlign w:val="center"/>
          </w:tcPr>
          <w:p w:rsidR="00F709C9" w:rsidRPr="00B70C4D" w:rsidRDefault="00F709C9" w:rsidP="002C138F">
            <w:pPr>
              <w:ind w:right="-98"/>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F709C9" w:rsidRPr="00B70C4D" w:rsidRDefault="00F709C9" w:rsidP="00AA1885">
            <w:pPr>
              <w:ind w:right="-98"/>
              <w:rPr>
                <w:rFonts w:ascii="Arial" w:hAnsi="Arial" w:cs="Arial"/>
                <w:b/>
                <w:bCs/>
                <w:color w:val="000000" w:themeColor="text1"/>
              </w:rPr>
            </w:pPr>
            <w:r w:rsidRPr="00B70C4D">
              <w:rPr>
                <w:rFonts w:ascii="Arial" w:hAnsi="Arial" w:cs="Arial"/>
                <w:b/>
                <w:bCs/>
                <w:color w:val="000000" w:themeColor="text1"/>
              </w:rPr>
              <w:t>UE. Fondamentale</w:t>
            </w:r>
          </w:p>
        </w:tc>
      </w:tr>
      <w:tr w:rsidR="00F709C9" w:rsidRPr="00B70C4D" w:rsidTr="002C138F">
        <w:tc>
          <w:tcPr>
            <w:tcW w:w="4747" w:type="dxa"/>
            <w:shd w:val="clear" w:color="auto" w:fill="auto"/>
            <w:vAlign w:val="center"/>
          </w:tcPr>
          <w:p w:rsidR="00F709C9" w:rsidRPr="00B70C4D" w:rsidRDefault="00F709C9" w:rsidP="002C138F">
            <w:pPr>
              <w:ind w:right="-98"/>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F709C9" w:rsidRPr="00B70C4D" w:rsidRDefault="00F709C9" w:rsidP="00AA1885">
            <w:pPr>
              <w:ind w:right="-98"/>
              <w:rPr>
                <w:rFonts w:ascii="Arial" w:hAnsi="Arial" w:cs="Arial"/>
                <w:b/>
                <w:bCs/>
                <w:color w:val="000000" w:themeColor="text1"/>
              </w:rPr>
            </w:pPr>
            <w:r w:rsidRPr="00B70C4D">
              <w:rPr>
                <w:rFonts w:ascii="Arial" w:hAnsi="Arial" w:cs="Arial"/>
                <w:b/>
                <w:bCs/>
                <w:color w:val="000000" w:themeColor="text1"/>
              </w:rPr>
              <w:t>Urbanisme opérationnel</w:t>
            </w:r>
          </w:p>
        </w:tc>
      </w:tr>
      <w:tr w:rsidR="009231FC" w:rsidRPr="00B70C4D" w:rsidTr="002C138F">
        <w:tc>
          <w:tcPr>
            <w:tcW w:w="4747" w:type="dxa"/>
            <w:shd w:val="clear" w:color="auto" w:fill="auto"/>
            <w:vAlign w:val="center"/>
          </w:tcPr>
          <w:p w:rsidR="009231FC" w:rsidRPr="00B70C4D" w:rsidRDefault="009231FC" w:rsidP="002C138F">
            <w:pPr>
              <w:ind w:right="-98"/>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9231FC" w:rsidRPr="00B70C4D" w:rsidRDefault="009231FC" w:rsidP="00AA1885">
            <w:pPr>
              <w:ind w:right="-98"/>
              <w:rPr>
                <w:rFonts w:ascii="Arial" w:hAnsi="Arial" w:cs="Arial"/>
                <w:b/>
                <w:bCs/>
                <w:color w:val="000000" w:themeColor="text1"/>
              </w:rPr>
            </w:pPr>
            <w:r w:rsidRPr="00B70C4D">
              <w:rPr>
                <w:rFonts w:ascii="Arial" w:hAnsi="Arial" w:cs="Arial"/>
                <w:b/>
                <w:bCs/>
                <w:color w:val="000000" w:themeColor="text1"/>
              </w:rPr>
              <w:t>3</w:t>
            </w:r>
          </w:p>
        </w:tc>
      </w:tr>
      <w:tr w:rsidR="009231FC" w:rsidRPr="00B70C4D" w:rsidTr="002C138F">
        <w:tc>
          <w:tcPr>
            <w:tcW w:w="4747" w:type="dxa"/>
            <w:shd w:val="clear" w:color="auto" w:fill="auto"/>
            <w:vAlign w:val="center"/>
          </w:tcPr>
          <w:p w:rsidR="009231FC" w:rsidRPr="00B70C4D" w:rsidRDefault="009231FC" w:rsidP="002C138F">
            <w:pPr>
              <w:ind w:right="-98"/>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9231FC" w:rsidRPr="00B70C4D" w:rsidRDefault="009231FC" w:rsidP="00AA1885">
            <w:pPr>
              <w:ind w:right="-98"/>
              <w:rPr>
                <w:rFonts w:ascii="Arial" w:hAnsi="Arial" w:cs="Arial"/>
                <w:b/>
                <w:bCs/>
                <w:color w:val="000000" w:themeColor="text1"/>
              </w:rPr>
            </w:pPr>
            <w:r w:rsidRPr="00B70C4D">
              <w:rPr>
                <w:rFonts w:ascii="Arial" w:hAnsi="Arial" w:cs="Arial"/>
                <w:b/>
                <w:bCs/>
                <w:color w:val="000000" w:themeColor="text1"/>
              </w:rPr>
              <w:t>6</w:t>
            </w:r>
          </w:p>
        </w:tc>
      </w:tr>
    </w:tbl>
    <w:p w:rsidR="002A2E2A" w:rsidRPr="00B70C4D" w:rsidRDefault="002A2E2A" w:rsidP="002A2E2A">
      <w:pPr>
        <w:jc w:val="both"/>
        <w:rPr>
          <w:rFonts w:ascii="Arial" w:hAnsi="Arial" w:cs="Arial"/>
          <w:color w:val="000000" w:themeColor="text1"/>
          <w:shd w:val="clear" w:color="auto" w:fill="FFFFFF"/>
        </w:rPr>
      </w:pPr>
    </w:p>
    <w:p w:rsidR="002A2E2A" w:rsidRPr="00B70C4D" w:rsidRDefault="002A2E2A" w:rsidP="009231FC">
      <w:pPr>
        <w:ind w:right="-98"/>
        <w:jc w:val="both"/>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2A2E2A" w:rsidRPr="00B70C4D" w:rsidRDefault="002A2E2A" w:rsidP="002A2E2A">
      <w:pPr>
        <w:autoSpaceDE w:val="0"/>
        <w:autoSpaceDN w:val="0"/>
        <w:adjustRightInd w:val="0"/>
        <w:rPr>
          <w:rFonts w:cs="Calibri"/>
          <w:iCs/>
          <w:color w:val="000000" w:themeColor="text1"/>
        </w:rPr>
      </w:pPr>
    </w:p>
    <w:p w:rsidR="00F709C9" w:rsidRPr="00B70C4D" w:rsidRDefault="00FB165C" w:rsidP="00F709C9">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        </w:t>
      </w:r>
      <w:r w:rsidR="00F709C9" w:rsidRPr="00B70C4D">
        <w:rPr>
          <w:rFonts w:asciiTheme="minorBidi" w:hAnsiTheme="minorBidi" w:cstheme="minorBidi"/>
          <w:color w:val="000000" w:themeColor="text1"/>
        </w:rPr>
        <w:t>La ville d’aujourd’hui et largement un héritage des opérations d’urbanismes, des pratiques socio spatial et transformations physiques, dues aux phénomènes : démographique, climatique, sociale, technologique et économique.</w:t>
      </w:r>
    </w:p>
    <w:p w:rsidR="00F709C9" w:rsidRPr="00B70C4D" w:rsidRDefault="00F709C9" w:rsidP="00F709C9">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Dans ce contexte, l’étudiant doit bénéficier d’une large connaissance d’analyse, d’idées d’innovation et d’intervention pour la mise à jour du cadre bâti existant ; en les concluant en plusieurs dimensions </w:t>
      </w:r>
      <w:r w:rsidRPr="00B70C4D">
        <w:rPr>
          <w:rFonts w:asciiTheme="minorBidi" w:hAnsiTheme="minorBidi" w:cstheme="minorBidi"/>
          <w:color w:val="000000" w:themeColor="text1"/>
          <w:rtl/>
        </w:rPr>
        <w:t>:</w:t>
      </w:r>
      <w:r w:rsidRPr="00B70C4D">
        <w:rPr>
          <w:rFonts w:asciiTheme="minorBidi" w:hAnsiTheme="minorBidi" w:cstheme="minorBidi"/>
          <w:color w:val="000000" w:themeColor="text1"/>
        </w:rPr>
        <w:t xml:space="preserve"> </w:t>
      </w:r>
    </w:p>
    <w:p w:rsidR="00F709C9" w:rsidRPr="00B70C4D" w:rsidRDefault="00F709C9" w:rsidP="00F709C9">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la lecteur analytique dans une dimension large de compositions architecturales et tissues urbains.</w:t>
      </w:r>
    </w:p>
    <w:p w:rsidR="00F709C9" w:rsidRPr="00B70C4D" w:rsidRDefault="00F709C9" w:rsidP="00F709C9">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connaître mieux la poly-fonctionnalité de la forme architecturale et style (habitat, espace non bâti équipement...)</w:t>
      </w:r>
    </w:p>
    <w:p w:rsidR="00F709C9" w:rsidRPr="00B70C4D" w:rsidRDefault="00F709C9" w:rsidP="00F709C9">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la connaissance opérationnelle du fond de l’interaction des intervenants (produit urbain)</w:t>
      </w:r>
    </w:p>
    <w:p w:rsidR="00F709C9" w:rsidRPr="00B70C4D" w:rsidRDefault="00F709C9" w:rsidP="00F709C9">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L’apprentissage en échelle plus spécifique des techniques et des méthodes d’analyse - simulation des problèmes dans l’espace architecturale et  urbain.</w:t>
      </w:r>
    </w:p>
    <w:p w:rsidR="00F709C9" w:rsidRPr="00B70C4D" w:rsidRDefault="00F709C9" w:rsidP="00F709C9">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La préparation de l’action d’urbanisation dans le domaine de l’aménagement à haut niveau (la présence de grandes stratégies d’urbanisation, directifs technico -administratives, et la maîtrise pratique des paramètres d’urbanisation en échelle plus vaste).</w:t>
      </w:r>
    </w:p>
    <w:p w:rsidR="002A2E2A" w:rsidRPr="00B70C4D" w:rsidRDefault="002A2E2A" w:rsidP="002A2E2A">
      <w:pPr>
        <w:autoSpaceDE w:val="0"/>
        <w:autoSpaceDN w:val="0"/>
        <w:adjustRightInd w:val="0"/>
        <w:rPr>
          <w:rFonts w:cs="Calibri"/>
          <w:b/>
          <w:bCs/>
          <w:color w:val="000000" w:themeColor="text1"/>
        </w:rPr>
      </w:pPr>
    </w:p>
    <w:p w:rsidR="002A2E2A" w:rsidRPr="00B70C4D" w:rsidRDefault="002A2E2A" w:rsidP="009231FC">
      <w:pPr>
        <w:ind w:right="-98"/>
        <w:jc w:val="both"/>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2A2E2A" w:rsidRPr="00B70C4D" w:rsidRDefault="002A2E2A" w:rsidP="009231FC">
      <w:pPr>
        <w:ind w:right="-98"/>
        <w:jc w:val="both"/>
        <w:rPr>
          <w:rFonts w:ascii="Arial" w:hAnsi="Arial" w:cs="Arial"/>
          <w:b/>
          <w:bCs/>
          <w:color w:val="000000" w:themeColor="text1"/>
        </w:rPr>
      </w:pPr>
    </w:p>
    <w:p w:rsidR="002A2E2A" w:rsidRPr="00B70C4D" w:rsidRDefault="00FB165C" w:rsidP="002A2E2A">
      <w:pPr>
        <w:autoSpaceDE w:val="0"/>
        <w:autoSpaceDN w:val="0"/>
        <w:adjustRightInd w:val="0"/>
        <w:rPr>
          <w:rFonts w:cs="Calibri"/>
          <w:b/>
          <w:bCs/>
          <w:color w:val="000000" w:themeColor="text1"/>
        </w:rPr>
      </w:pPr>
      <w:r w:rsidRPr="00B70C4D">
        <w:rPr>
          <w:rFonts w:ascii="Arial" w:hAnsi="Arial" w:cs="Arial"/>
          <w:color w:val="000000" w:themeColor="text1"/>
        </w:rPr>
        <w:t xml:space="preserve">      </w:t>
      </w:r>
      <w:r w:rsidR="00F709C9" w:rsidRPr="00B70C4D">
        <w:rPr>
          <w:rFonts w:ascii="Arial" w:hAnsi="Arial" w:cs="Arial"/>
          <w:color w:val="000000" w:themeColor="text1"/>
        </w:rPr>
        <w:t xml:space="preserve">Notion sur l’aménagement urbain, dessin </w:t>
      </w:r>
      <w:proofErr w:type="gramStart"/>
      <w:r w:rsidR="00F709C9" w:rsidRPr="00B70C4D">
        <w:rPr>
          <w:rFonts w:ascii="Arial" w:hAnsi="Arial" w:cs="Arial"/>
          <w:color w:val="000000" w:themeColor="text1"/>
        </w:rPr>
        <w:t>technique ,</w:t>
      </w:r>
      <w:proofErr w:type="gramEnd"/>
      <w:r w:rsidR="00F709C9" w:rsidRPr="00B70C4D">
        <w:rPr>
          <w:rFonts w:ascii="Arial" w:hAnsi="Arial" w:cs="Arial"/>
          <w:color w:val="000000" w:themeColor="text1"/>
        </w:rPr>
        <w:t xml:space="preserve"> législation urbaine, </w:t>
      </w:r>
      <w:r w:rsidRPr="00B70C4D">
        <w:rPr>
          <w:rFonts w:ascii="Arial" w:hAnsi="Arial" w:cs="Arial"/>
          <w:color w:val="000000" w:themeColor="text1"/>
        </w:rPr>
        <w:t>cartographie</w:t>
      </w:r>
      <w:r w:rsidR="00F709C9" w:rsidRPr="00B70C4D">
        <w:rPr>
          <w:rFonts w:ascii="Arial" w:hAnsi="Arial" w:cs="Arial"/>
          <w:color w:val="000000" w:themeColor="text1"/>
        </w:rPr>
        <w:t>, topographie et démographie.</w:t>
      </w:r>
    </w:p>
    <w:p w:rsidR="002A2E2A" w:rsidRPr="00B70C4D" w:rsidRDefault="002A2E2A" w:rsidP="002A2E2A">
      <w:pPr>
        <w:autoSpaceDE w:val="0"/>
        <w:autoSpaceDN w:val="0"/>
        <w:adjustRightInd w:val="0"/>
        <w:rPr>
          <w:rFonts w:cs="Calibri"/>
          <w:b/>
          <w:bCs/>
          <w:color w:val="000000" w:themeColor="text1"/>
        </w:rPr>
      </w:pPr>
    </w:p>
    <w:p w:rsidR="002A2E2A" w:rsidRPr="00B70C4D" w:rsidRDefault="002A2E2A" w:rsidP="009231FC">
      <w:pPr>
        <w:ind w:right="-98"/>
        <w:jc w:val="both"/>
        <w:rPr>
          <w:rFonts w:ascii="Arial" w:hAnsi="Arial" w:cs="Arial"/>
          <w:b/>
          <w:bCs/>
          <w:color w:val="000000" w:themeColor="text1"/>
        </w:rPr>
      </w:pPr>
      <w:r w:rsidRPr="00B70C4D">
        <w:rPr>
          <w:rFonts w:ascii="Arial" w:hAnsi="Arial" w:cs="Arial"/>
          <w:b/>
          <w:bCs/>
          <w:color w:val="000000" w:themeColor="text1"/>
        </w:rPr>
        <w:t>Contenu de la matière :</w:t>
      </w:r>
    </w:p>
    <w:p w:rsidR="002A2E2A" w:rsidRPr="00B70C4D" w:rsidRDefault="002A2E2A" w:rsidP="002A2E2A">
      <w:pPr>
        <w:autoSpaceDE w:val="0"/>
        <w:autoSpaceDN w:val="0"/>
        <w:adjustRightInd w:val="0"/>
        <w:rPr>
          <w:rFonts w:cs="Calibri"/>
          <w:b/>
          <w:bCs/>
          <w:color w:val="000000" w:themeColor="text1"/>
        </w:rPr>
      </w:pPr>
    </w:p>
    <w:p w:rsidR="003A0EBD" w:rsidRPr="00B70C4D" w:rsidRDefault="003A0EBD" w:rsidP="003A0EBD">
      <w:pPr>
        <w:ind w:right="-98"/>
        <w:jc w:val="both"/>
        <w:rPr>
          <w:rFonts w:ascii="Arial" w:hAnsi="Arial" w:cs="Arial"/>
          <w:color w:val="000000" w:themeColor="text1"/>
          <w:lang w:bidi="ar-DZ"/>
        </w:rPr>
      </w:pPr>
      <w:r w:rsidRPr="00B70C4D">
        <w:rPr>
          <w:rFonts w:ascii="Arial" w:hAnsi="Arial" w:cs="Arial"/>
          <w:color w:val="000000" w:themeColor="text1"/>
          <w:lang w:bidi="ar-DZ"/>
        </w:rPr>
        <w:t>La problématique d’urbanisme opérationnel exige une connaissance élargie de tous les phénomènes accumulateurs du bâti existant, tels que : la dégradation du cadre physique, les pratiques socio spatiaux, problèmes technique de transport, environnement, …etc.</w:t>
      </w:r>
    </w:p>
    <w:p w:rsidR="003A0EBD" w:rsidRPr="00B70C4D" w:rsidRDefault="003A0EBD" w:rsidP="003A0EBD">
      <w:pPr>
        <w:ind w:right="-98"/>
        <w:jc w:val="both"/>
        <w:rPr>
          <w:rFonts w:ascii="Arial" w:hAnsi="Arial" w:cs="Arial"/>
          <w:color w:val="000000" w:themeColor="text1"/>
          <w:lang w:bidi="ar-DZ"/>
        </w:rPr>
      </w:pPr>
      <w:r w:rsidRPr="00B70C4D">
        <w:rPr>
          <w:rFonts w:ascii="Arial" w:hAnsi="Arial" w:cs="Arial"/>
          <w:color w:val="000000" w:themeColor="text1"/>
          <w:lang w:bidi="ar-DZ"/>
        </w:rPr>
        <w:t>Cette matière vise la compréhension théorique des outils de l’urbanisme opérationnel, et approfondie les cours de l’atelier d’Urbanisme Opérationnel, le contenu de ces cours est comme suit :</w:t>
      </w:r>
    </w:p>
    <w:p w:rsidR="003A0EBD" w:rsidRPr="00B70C4D" w:rsidRDefault="003A0EBD" w:rsidP="00B77CA2">
      <w:pPr>
        <w:numPr>
          <w:ilvl w:val="0"/>
          <w:numId w:val="8"/>
        </w:numPr>
        <w:ind w:right="-98"/>
        <w:jc w:val="both"/>
        <w:rPr>
          <w:rFonts w:ascii="Arial" w:hAnsi="Arial" w:cs="Arial"/>
          <w:color w:val="000000" w:themeColor="text1"/>
          <w:lang w:bidi="ar-DZ"/>
        </w:rPr>
      </w:pPr>
      <w:r w:rsidRPr="00B70C4D">
        <w:rPr>
          <w:rFonts w:ascii="Arial" w:hAnsi="Arial" w:cs="Arial"/>
          <w:color w:val="000000" w:themeColor="text1"/>
          <w:lang w:bidi="ar-DZ"/>
        </w:rPr>
        <w:t>Histoire de l’urbanisme opérationnel : (travaux de paris haussmannien,…)</w:t>
      </w:r>
    </w:p>
    <w:p w:rsidR="003A0EBD" w:rsidRPr="00B70C4D" w:rsidRDefault="003A0EBD" w:rsidP="00B77CA2">
      <w:pPr>
        <w:numPr>
          <w:ilvl w:val="0"/>
          <w:numId w:val="8"/>
        </w:numPr>
        <w:ind w:right="-98"/>
        <w:jc w:val="both"/>
        <w:rPr>
          <w:rFonts w:ascii="Arial" w:hAnsi="Arial" w:cs="Arial"/>
          <w:color w:val="000000" w:themeColor="text1"/>
          <w:lang w:bidi="ar-DZ"/>
        </w:rPr>
      </w:pPr>
      <w:r w:rsidRPr="00B70C4D">
        <w:rPr>
          <w:rFonts w:ascii="Arial" w:hAnsi="Arial" w:cs="Arial"/>
          <w:color w:val="000000" w:themeColor="text1"/>
          <w:lang w:bidi="ar-DZ"/>
        </w:rPr>
        <w:t>Rénovation.</w:t>
      </w:r>
    </w:p>
    <w:p w:rsidR="003A0EBD" w:rsidRPr="00B70C4D" w:rsidRDefault="003A0EBD" w:rsidP="00B77CA2">
      <w:pPr>
        <w:numPr>
          <w:ilvl w:val="0"/>
          <w:numId w:val="8"/>
        </w:numPr>
        <w:ind w:right="-98"/>
        <w:jc w:val="both"/>
        <w:rPr>
          <w:rFonts w:ascii="Arial" w:hAnsi="Arial" w:cs="Arial"/>
          <w:color w:val="000000" w:themeColor="text1"/>
          <w:lang w:bidi="ar-DZ"/>
        </w:rPr>
      </w:pPr>
      <w:r w:rsidRPr="00B70C4D">
        <w:rPr>
          <w:rFonts w:ascii="Arial" w:hAnsi="Arial" w:cs="Arial"/>
          <w:color w:val="000000" w:themeColor="text1"/>
          <w:lang w:bidi="ar-DZ"/>
        </w:rPr>
        <w:t>Restructuration.</w:t>
      </w:r>
    </w:p>
    <w:p w:rsidR="003A0EBD" w:rsidRPr="00B70C4D" w:rsidRDefault="003A0EBD" w:rsidP="00B77CA2">
      <w:pPr>
        <w:numPr>
          <w:ilvl w:val="0"/>
          <w:numId w:val="8"/>
        </w:numPr>
        <w:ind w:right="-98"/>
        <w:jc w:val="both"/>
        <w:rPr>
          <w:rFonts w:ascii="Arial" w:hAnsi="Arial" w:cs="Arial"/>
          <w:color w:val="000000" w:themeColor="text1"/>
          <w:lang w:bidi="ar-DZ"/>
        </w:rPr>
      </w:pPr>
      <w:r w:rsidRPr="00B70C4D">
        <w:rPr>
          <w:rFonts w:ascii="Arial" w:hAnsi="Arial" w:cs="Arial"/>
          <w:color w:val="000000" w:themeColor="text1"/>
          <w:lang w:bidi="ar-DZ"/>
        </w:rPr>
        <w:t xml:space="preserve">Réaménagement : requalification, renouvellement, </w:t>
      </w:r>
      <w:proofErr w:type="spellStart"/>
      <w:r w:rsidRPr="00B70C4D">
        <w:rPr>
          <w:rFonts w:ascii="Arial" w:hAnsi="Arial" w:cs="Arial"/>
          <w:color w:val="000000" w:themeColor="text1"/>
          <w:lang w:bidi="ar-DZ"/>
        </w:rPr>
        <w:t>résidentialisation</w:t>
      </w:r>
      <w:proofErr w:type="spellEnd"/>
      <w:r w:rsidRPr="00B70C4D">
        <w:rPr>
          <w:rFonts w:ascii="Arial" w:hAnsi="Arial" w:cs="Arial"/>
          <w:color w:val="000000" w:themeColor="text1"/>
          <w:lang w:bidi="ar-DZ"/>
        </w:rPr>
        <w:t>. Amélioration du cadre de vie.</w:t>
      </w:r>
    </w:p>
    <w:p w:rsidR="003A0EBD" w:rsidRPr="00B70C4D" w:rsidRDefault="003A0EBD" w:rsidP="00B77CA2">
      <w:pPr>
        <w:numPr>
          <w:ilvl w:val="0"/>
          <w:numId w:val="8"/>
        </w:numPr>
        <w:ind w:right="-98"/>
        <w:jc w:val="both"/>
        <w:rPr>
          <w:rFonts w:ascii="Arial" w:hAnsi="Arial" w:cs="Arial"/>
          <w:color w:val="000000" w:themeColor="text1"/>
          <w:lang w:bidi="ar-DZ"/>
        </w:rPr>
      </w:pPr>
      <w:r w:rsidRPr="00B70C4D">
        <w:rPr>
          <w:rFonts w:ascii="Arial" w:hAnsi="Arial" w:cs="Arial"/>
          <w:color w:val="000000" w:themeColor="text1"/>
          <w:lang w:bidi="ar-DZ"/>
        </w:rPr>
        <w:t>Réhabilitation, Restauration, mise en valeurs.</w:t>
      </w:r>
    </w:p>
    <w:p w:rsidR="003A0EBD" w:rsidRPr="00B70C4D" w:rsidRDefault="003A0EBD" w:rsidP="00B77CA2">
      <w:pPr>
        <w:numPr>
          <w:ilvl w:val="0"/>
          <w:numId w:val="8"/>
        </w:numPr>
        <w:ind w:right="-98"/>
        <w:jc w:val="both"/>
        <w:rPr>
          <w:rFonts w:ascii="Arial" w:hAnsi="Arial" w:cs="Arial"/>
          <w:color w:val="000000" w:themeColor="text1"/>
          <w:lang w:bidi="ar-DZ"/>
        </w:rPr>
      </w:pPr>
      <w:r w:rsidRPr="00B70C4D">
        <w:rPr>
          <w:rFonts w:ascii="Arial" w:hAnsi="Arial" w:cs="Arial"/>
          <w:color w:val="000000" w:themeColor="text1"/>
          <w:lang w:bidi="ar-DZ"/>
        </w:rPr>
        <w:t xml:space="preserve">la requalification </w:t>
      </w:r>
    </w:p>
    <w:p w:rsidR="003A0EBD" w:rsidRPr="00B70C4D" w:rsidRDefault="003A0EBD" w:rsidP="00B77CA2">
      <w:pPr>
        <w:numPr>
          <w:ilvl w:val="0"/>
          <w:numId w:val="8"/>
        </w:numPr>
        <w:ind w:right="-98"/>
        <w:jc w:val="both"/>
        <w:rPr>
          <w:rFonts w:ascii="Arial" w:hAnsi="Arial" w:cs="Arial"/>
          <w:color w:val="000000" w:themeColor="text1"/>
          <w:lang w:bidi="ar-DZ"/>
        </w:rPr>
      </w:pPr>
      <w:r w:rsidRPr="00B70C4D">
        <w:rPr>
          <w:rFonts w:ascii="Arial" w:hAnsi="Arial" w:cs="Arial"/>
          <w:color w:val="000000" w:themeColor="text1"/>
          <w:lang w:bidi="ar-DZ"/>
        </w:rPr>
        <w:t xml:space="preserve">la reconversion </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Quant aux TD, rappelons que cet enseignement s'inscrit dans un but méthodologique :</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 xml:space="preserve"> Il s'agit d'apporter aux étudiants quelques outils de l'analyse urbaine, vu sous un angle spatial, nécessaire à la compréhension d'un contexte d'intervention  (le site d’implantation, le plan de la ville, le tracé des voies…), afin d'identifier et comprendre ses caractéristiques </w:t>
      </w:r>
      <w:r w:rsidRPr="00B70C4D">
        <w:rPr>
          <w:rFonts w:ascii="Arial" w:hAnsi="Arial" w:cs="Arial"/>
          <w:color w:val="000000" w:themeColor="text1"/>
          <w:lang w:bidi="ar-DZ"/>
        </w:rPr>
        <w:lastRenderedPageBreak/>
        <w:t xml:space="preserve">urbaines et architecturales et découvrir ses modèles et structures sous-jacents (dimensions, fonctions, distributions, systèmes constructif et esthétique). </w:t>
      </w:r>
    </w:p>
    <w:p w:rsidR="003A0EBD" w:rsidRPr="00B70C4D" w:rsidRDefault="003A0EBD" w:rsidP="003A0EBD">
      <w:pPr>
        <w:jc w:val="lowKashida"/>
        <w:rPr>
          <w:rFonts w:ascii="Arial" w:hAnsi="Arial" w:cs="Arial"/>
          <w:color w:val="000000" w:themeColor="text1"/>
          <w:lang w:bidi="ar-DZ"/>
        </w:rPr>
      </w:pP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 xml:space="preserve">         1. l'analyse typo morphologique comme "outil" de description et de classification, de lecture et d'explication de l'espace urbain observé, afin  de: </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 xml:space="preserve">         </w:t>
      </w:r>
      <w:proofErr w:type="gramStart"/>
      <w:r w:rsidRPr="00B70C4D">
        <w:rPr>
          <w:rFonts w:ascii="Arial" w:hAnsi="Arial" w:cs="Arial"/>
          <w:color w:val="000000" w:themeColor="text1"/>
          <w:lang w:bidi="ar-DZ"/>
        </w:rPr>
        <w:t>2.identifier</w:t>
      </w:r>
      <w:proofErr w:type="gramEnd"/>
      <w:r w:rsidRPr="00B70C4D">
        <w:rPr>
          <w:rFonts w:ascii="Arial" w:hAnsi="Arial" w:cs="Arial"/>
          <w:color w:val="000000" w:themeColor="text1"/>
          <w:lang w:bidi="ar-DZ"/>
        </w:rPr>
        <w:t xml:space="preserve"> ses caractéristiques urbaines et architecturales et découvrir ses modèles et structures sous-jacents </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 xml:space="preserve">          3. comprendre ses formes urbaines et saisir leurs genèses, en mettant en valeur la notion d'interdépendance et de relation réciproque de tous ces composants: les espaces construits (tout objet tridimensionnel), les espaces non construits (aménagés ou non) et les espaces réseaux (surface linéaire, sous terrain, aérien).  </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 xml:space="preserve">          4. Les éléments à considérer au niveau du périmètre d'étude sont:</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 xml:space="preserve">- la localisation relative, l'occupation du sol ou la consommation de l'espace (rapports entre surface, densité,...).       </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 xml:space="preserve"> -L'implantation: la position relative des divers espaces entre eux il s'agit donc de  composition </w:t>
      </w:r>
      <w:proofErr w:type="gramStart"/>
      <w:r w:rsidRPr="00B70C4D">
        <w:rPr>
          <w:rFonts w:ascii="Arial" w:hAnsi="Arial" w:cs="Arial"/>
          <w:color w:val="000000" w:themeColor="text1"/>
          <w:lang w:bidi="ar-DZ"/>
        </w:rPr>
        <w:t>urbaine .</w:t>
      </w:r>
      <w:proofErr w:type="gramEnd"/>
      <w:r w:rsidRPr="00B70C4D">
        <w:rPr>
          <w:rFonts w:ascii="Arial" w:hAnsi="Arial" w:cs="Arial"/>
          <w:color w:val="000000" w:themeColor="text1"/>
          <w:lang w:bidi="ar-DZ"/>
        </w:rPr>
        <w:t xml:space="preserve"> </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L'organisation, la structure et la configuration: comprendre les principes et les modalités qui ont guidé la réalisation du modèle en question.</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 l'état du cadre bâtit et les modes de construire.....</w:t>
      </w:r>
    </w:p>
    <w:p w:rsidR="003A0EBD" w:rsidRPr="00B70C4D" w:rsidRDefault="003A0EBD" w:rsidP="003A0EBD">
      <w:pPr>
        <w:jc w:val="lowKashida"/>
        <w:rPr>
          <w:rFonts w:ascii="Arial" w:hAnsi="Arial" w:cs="Arial"/>
          <w:color w:val="000000" w:themeColor="text1"/>
          <w:lang w:bidi="ar-DZ"/>
        </w:rPr>
      </w:pPr>
      <w:r w:rsidRPr="00B70C4D">
        <w:rPr>
          <w:rFonts w:ascii="Arial" w:hAnsi="Arial" w:cs="Arial"/>
          <w:color w:val="000000" w:themeColor="text1"/>
          <w:lang w:bidi="ar-DZ"/>
        </w:rPr>
        <w:t>- le cas d'étude: l'exemple étudié est constitué d'un périmètre urbain délimité  par des conditions particulières (quartier, lotisse</w:t>
      </w:r>
      <w:r w:rsidR="000A59A5" w:rsidRPr="00B70C4D">
        <w:rPr>
          <w:rFonts w:ascii="Arial" w:hAnsi="Arial" w:cs="Arial"/>
          <w:color w:val="000000" w:themeColor="text1"/>
          <w:lang w:bidi="ar-DZ"/>
        </w:rPr>
        <w:t>me</w:t>
      </w:r>
      <w:r w:rsidRPr="00B70C4D">
        <w:rPr>
          <w:rFonts w:ascii="Arial" w:hAnsi="Arial" w:cs="Arial"/>
          <w:color w:val="000000" w:themeColor="text1"/>
          <w:lang w:bidi="ar-DZ"/>
        </w:rPr>
        <w:t>nt, zone d’habitat,...).</w:t>
      </w:r>
    </w:p>
    <w:p w:rsidR="002A2E2A" w:rsidRPr="00B70C4D" w:rsidRDefault="002A2E2A" w:rsidP="002A2E2A">
      <w:pPr>
        <w:autoSpaceDE w:val="0"/>
        <w:autoSpaceDN w:val="0"/>
        <w:adjustRightInd w:val="0"/>
        <w:rPr>
          <w:rFonts w:cs="Calibri"/>
          <w:b/>
          <w:bCs/>
          <w:color w:val="000000" w:themeColor="text1"/>
        </w:rPr>
      </w:pPr>
    </w:p>
    <w:p w:rsidR="002A2E2A" w:rsidRPr="00B70C4D" w:rsidRDefault="002A2E2A" w:rsidP="002A2E2A">
      <w:pPr>
        <w:autoSpaceDE w:val="0"/>
        <w:autoSpaceDN w:val="0"/>
        <w:adjustRightInd w:val="0"/>
        <w:rPr>
          <w:rFonts w:cs="Calibri"/>
          <w:b/>
          <w:bCs/>
          <w:color w:val="000000" w:themeColor="text1"/>
        </w:rPr>
      </w:pPr>
    </w:p>
    <w:p w:rsidR="003A0EBD" w:rsidRPr="00B70C4D" w:rsidRDefault="003A0EBD" w:rsidP="005073D5">
      <w:pPr>
        <w:autoSpaceDE w:val="0"/>
        <w:autoSpaceDN w:val="0"/>
        <w:adjustRightInd w:val="0"/>
        <w:rPr>
          <w:rFonts w:asciiTheme="minorBidi" w:hAnsiTheme="minorBidi" w:cstheme="minorBidi"/>
          <w:color w:val="000000" w:themeColor="text1"/>
        </w:rPr>
      </w:pPr>
      <w:r w:rsidRPr="00B70C4D">
        <w:rPr>
          <w:rFonts w:ascii="Arial" w:hAnsi="Arial" w:cs="Arial"/>
          <w:b/>
          <w:bCs/>
          <w:color w:val="000000" w:themeColor="text1"/>
        </w:rPr>
        <w:t>Mode d’évaluation :</w:t>
      </w:r>
      <w:r w:rsidR="005073D5" w:rsidRPr="00B70C4D">
        <w:rPr>
          <w:rFonts w:cs="Calibri"/>
          <w:color w:val="000000" w:themeColor="text1"/>
        </w:rPr>
        <w:t xml:space="preserve"> </w:t>
      </w:r>
      <w:r w:rsidR="005073D5" w:rsidRPr="00B70C4D">
        <w:rPr>
          <w:rFonts w:asciiTheme="minorBidi" w:hAnsiTheme="minorBidi" w:cstheme="minorBidi"/>
          <w:color w:val="000000" w:themeColor="text1"/>
        </w:rPr>
        <w:t>40% en continu et 60%en examen.</w:t>
      </w:r>
    </w:p>
    <w:p w:rsidR="003A0EBD" w:rsidRPr="00B70C4D" w:rsidRDefault="003A0EBD" w:rsidP="003A0EBD">
      <w:pPr>
        <w:ind w:right="-98"/>
        <w:jc w:val="both"/>
        <w:rPr>
          <w:rFonts w:ascii="Arial Narrow" w:hAnsi="Arial Narrow"/>
          <w:b/>
          <w:bCs/>
          <w:color w:val="000000" w:themeColor="text1"/>
        </w:rPr>
      </w:pPr>
    </w:p>
    <w:p w:rsidR="003A0EBD" w:rsidRPr="00B70C4D" w:rsidRDefault="003A0EBD" w:rsidP="005073D5">
      <w:pPr>
        <w:ind w:right="-98"/>
        <w:jc w:val="both"/>
        <w:rPr>
          <w:rFonts w:ascii="Arial Narrow" w:hAnsi="Arial Narrow"/>
          <w:color w:val="000000" w:themeColor="text1"/>
        </w:rPr>
      </w:pPr>
      <w:r w:rsidRPr="00B70C4D">
        <w:rPr>
          <w:rFonts w:ascii="Arial Narrow" w:hAnsi="Arial Narrow"/>
          <w:b/>
          <w:bCs/>
          <w:color w:val="000000" w:themeColor="text1"/>
        </w:rPr>
        <w:t>R</w:t>
      </w:r>
      <w:r w:rsidRPr="00B70C4D">
        <w:rPr>
          <w:rFonts w:ascii="Arial" w:hAnsi="Arial" w:cs="Arial"/>
          <w:b/>
          <w:bCs/>
          <w:color w:val="000000" w:themeColor="text1"/>
        </w:rPr>
        <w:t>éférences bibliographiques</w:t>
      </w:r>
      <w:r w:rsidR="005073D5" w:rsidRPr="00B70C4D">
        <w:rPr>
          <w:rFonts w:ascii="Arial Narrow" w:hAnsi="Arial Narrow"/>
          <w:b/>
          <w:bCs/>
          <w:color w:val="000000" w:themeColor="text1"/>
        </w:rPr>
        <w:t xml:space="preserve"> </w:t>
      </w:r>
      <w:r w:rsidRPr="00B70C4D">
        <w:rPr>
          <w:rFonts w:ascii="Arial Narrow" w:hAnsi="Arial Narrow"/>
          <w:b/>
          <w:bCs/>
          <w:color w:val="000000" w:themeColor="text1"/>
        </w:rPr>
        <w:t>:</w:t>
      </w:r>
      <w:r w:rsidR="005073D5" w:rsidRPr="00B70C4D">
        <w:rPr>
          <w:rFonts w:ascii="Arial Narrow" w:hAnsi="Arial Narrow"/>
          <w:b/>
          <w:bCs/>
          <w:color w:val="000000" w:themeColor="text1"/>
        </w:rPr>
        <w:t xml:space="preserve"> </w:t>
      </w:r>
      <w:r w:rsidRPr="00B70C4D">
        <w:rPr>
          <w:rFonts w:asciiTheme="minorBidi" w:hAnsiTheme="minorBidi" w:cstheme="minorBidi"/>
          <w:color w:val="000000" w:themeColor="text1"/>
        </w:rPr>
        <w:t>A déterminer par l’équipe pédagogique</w:t>
      </w:r>
      <w:r w:rsidR="005073D5" w:rsidRPr="00B70C4D">
        <w:rPr>
          <w:rFonts w:asciiTheme="minorBidi" w:hAnsiTheme="minorBidi" w:cstheme="minorBidi"/>
          <w:color w:val="000000" w:themeColor="text1"/>
        </w:rPr>
        <w:t>.</w:t>
      </w: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2C138F" w:rsidRPr="00B70C4D" w:rsidRDefault="002C138F" w:rsidP="005073D5">
      <w:pPr>
        <w:ind w:right="-98"/>
        <w:jc w:val="both"/>
        <w:rPr>
          <w:rFonts w:ascii="Arial Narrow" w:hAnsi="Arial Narrow"/>
          <w:color w:val="000000" w:themeColor="text1"/>
        </w:rPr>
      </w:pPr>
    </w:p>
    <w:p w:rsidR="002C138F" w:rsidRPr="00B70C4D" w:rsidRDefault="002C138F" w:rsidP="005073D5">
      <w:pPr>
        <w:ind w:right="-98"/>
        <w:jc w:val="both"/>
        <w:rPr>
          <w:rFonts w:ascii="Arial Narrow" w:hAnsi="Arial Narrow"/>
          <w:color w:val="000000" w:themeColor="text1"/>
        </w:rPr>
      </w:pPr>
    </w:p>
    <w:p w:rsidR="002C138F" w:rsidRPr="00B70C4D" w:rsidRDefault="002C138F" w:rsidP="005073D5">
      <w:pPr>
        <w:ind w:right="-98"/>
        <w:jc w:val="both"/>
        <w:rPr>
          <w:rFonts w:ascii="Arial Narrow" w:hAnsi="Arial Narrow"/>
          <w:color w:val="000000" w:themeColor="text1"/>
        </w:rPr>
      </w:pPr>
    </w:p>
    <w:p w:rsidR="002C138F" w:rsidRPr="00B70C4D" w:rsidRDefault="002C138F"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9678A9" w:rsidRPr="00B70C4D" w:rsidRDefault="009678A9" w:rsidP="005073D5">
      <w:pPr>
        <w:ind w:right="-98"/>
        <w:jc w:val="both"/>
        <w:rPr>
          <w:rFonts w:ascii="Arial Narrow" w:hAnsi="Arial Narrow"/>
          <w:color w:val="000000" w:themeColor="text1"/>
        </w:rPr>
      </w:pPr>
    </w:p>
    <w:p w:rsidR="009678A9" w:rsidRPr="00B70C4D" w:rsidRDefault="009678A9" w:rsidP="005073D5">
      <w:pPr>
        <w:ind w:right="-98"/>
        <w:jc w:val="both"/>
        <w:rPr>
          <w:rFonts w:ascii="Arial Narrow" w:hAnsi="Arial Narrow"/>
          <w:color w:val="000000" w:themeColor="text1"/>
        </w:rPr>
      </w:pPr>
    </w:p>
    <w:p w:rsidR="009678A9" w:rsidRPr="00B70C4D" w:rsidRDefault="009678A9"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p w:rsidR="005073D5" w:rsidRPr="00B70C4D" w:rsidRDefault="005073D5" w:rsidP="005073D5">
      <w:pPr>
        <w:ind w:right="-98"/>
        <w:jc w:val="both"/>
        <w:rPr>
          <w:rFonts w:ascii="Arial Narrow" w:hAnsi="Arial Narrow"/>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3A0EBD" w:rsidRPr="00B70C4D" w:rsidTr="002C138F">
        <w:trPr>
          <w:trHeight w:val="411"/>
        </w:trPr>
        <w:tc>
          <w:tcPr>
            <w:tcW w:w="4747" w:type="dxa"/>
            <w:shd w:val="clear" w:color="auto" w:fill="BFBFBF" w:themeFill="background1" w:themeFillShade="BF"/>
            <w:vAlign w:val="center"/>
          </w:tcPr>
          <w:p w:rsidR="003A0EBD" w:rsidRPr="00B70C4D" w:rsidRDefault="003A0EBD" w:rsidP="002C138F">
            <w:pPr>
              <w:ind w:right="-98"/>
              <w:rPr>
                <w:rFonts w:ascii="Arial" w:hAnsi="Arial" w:cs="Arial"/>
                <w:b/>
                <w:bCs/>
                <w:color w:val="000000" w:themeColor="text1"/>
              </w:rPr>
            </w:pPr>
            <w:r w:rsidRPr="00B70C4D">
              <w:rPr>
                <w:rFonts w:ascii="Arial" w:hAnsi="Arial" w:cs="Arial"/>
                <w:b/>
                <w:bCs/>
                <w:color w:val="000000" w:themeColor="text1"/>
              </w:rPr>
              <w:lastRenderedPageBreak/>
              <w:t>Semestre</w:t>
            </w:r>
            <w:r w:rsidR="002C138F" w:rsidRPr="00B70C4D">
              <w:rPr>
                <w:rFonts w:ascii="Arial" w:hAnsi="Arial" w:cs="Arial"/>
                <w:b/>
                <w:bCs/>
                <w:color w:val="000000" w:themeColor="text1"/>
              </w:rPr>
              <w:t xml:space="preserve"> </w:t>
            </w:r>
            <w:r w:rsidRPr="00B70C4D">
              <w:rPr>
                <w:rFonts w:ascii="Arial" w:hAnsi="Arial" w:cs="Arial"/>
                <w:b/>
                <w:bCs/>
                <w:color w:val="000000" w:themeColor="text1"/>
              </w:rPr>
              <w:t xml:space="preserve"> </w:t>
            </w:r>
            <w:r w:rsidR="002C138F" w:rsidRPr="00B70C4D">
              <w:rPr>
                <w:rFonts w:ascii="Arial" w:hAnsi="Arial" w:cs="Arial"/>
                <w:b/>
                <w:bCs/>
                <w:color w:val="000000" w:themeColor="text1"/>
              </w:rPr>
              <w:t>0</w:t>
            </w:r>
            <w:r w:rsidRPr="00B70C4D">
              <w:rPr>
                <w:rFonts w:ascii="Arial" w:hAnsi="Arial" w:cs="Arial"/>
                <w:b/>
                <w:bCs/>
                <w:color w:val="000000" w:themeColor="text1"/>
              </w:rPr>
              <w:t>4</w:t>
            </w:r>
          </w:p>
        </w:tc>
        <w:tc>
          <w:tcPr>
            <w:tcW w:w="4747" w:type="dxa"/>
            <w:shd w:val="clear" w:color="auto" w:fill="BFBFBF" w:themeFill="background1" w:themeFillShade="BF"/>
            <w:vAlign w:val="center"/>
          </w:tcPr>
          <w:p w:rsidR="003A0EBD" w:rsidRPr="00B70C4D" w:rsidRDefault="003A0EBD" w:rsidP="002C138F">
            <w:pPr>
              <w:ind w:right="-98"/>
              <w:jc w:val="center"/>
              <w:rPr>
                <w:rFonts w:ascii="Arial" w:hAnsi="Arial" w:cs="Arial"/>
                <w:b/>
                <w:bCs/>
                <w:color w:val="000000" w:themeColor="text1"/>
              </w:rPr>
            </w:pPr>
          </w:p>
        </w:tc>
      </w:tr>
      <w:tr w:rsidR="003A0EBD" w:rsidRPr="00B70C4D" w:rsidTr="002C138F">
        <w:tc>
          <w:tcPr>
            <w:tcW w:w="4747" w:type="dxa"/>
            <w:shd w:val="clear" w:color="auto" w:fill="auto"/>
            <w:vAlign w:val="center"/>
          </w:tcPr>
          <w:p w:rsidR="003A0EBD" w:rsidRPr="00B70C4D" w:rsidRDefault="003A0EBD" w:rsidP="002C138F">
            <w:pPr>
              <w:ind w:right="-98"/>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3A0EBD" w:rsidRPr="00B70C4D" w:rsidRDefault="003A0EBD" w:rsidP="00AA1885">
            <w:pPr>
              <w:ind w:right="-98"/>
              <w:rPr>
                <w:rFonts w:ascii="Arial" w:hAnsi="Arial" w:cs="Arial"/>
                <w:b/>
                <w:bCs/>
                <w:color w:val="000000" w:themeColor="text1"/>
              </w:rPr>
            </w:pPr>
            <w:r w:rsidRPr="00B70C4D">
              <w:rPr>
                <w:rFonts w:ascii="Arial" w:hAnsi="Arial" w:cs="Arial"/>
                <w:b/>
                <w:bCs/>
                <w:color w:val="000000" w:themeColor="text1"/>
              </w:rPr>
              <w:t>UE. Fondamentale</w:t>
            </w:r>
          </w:p>
        </w:tc>
      </w:tr>
      <w:tr w:rsidR="003A0EBD" w:rsidRPr="00B70C4D" w:rsidTr="002C138F">
        <w:tc>
          <w:tcPr>
            <w:tcW w:w="4747" w:type="dxa"/>
            <w:shd w:val="clear" w:color="auto" w:fill="auto"/>
            <w:vAlign w:val="center"/>
          </w:tcPr>
          <w:p w:rsidR="003A0EBD" w:rsidRPr="00B70C4D" w:rsidRDefault="003A0EBD" w:rsidP="002C138F">
            <w:pPr>
              <w:ind w:right="-98"/>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3A0EBD" w:rsidRPr="00B70C4D" w:rsidRDefault="003A0EBD" w:rsidP="00AA1885">
            <w:pPr>
              <w:ind w:right="-98"/>
              <w:rPr>
                <w:rFonts w:ascii="Arial" w:hAnsi="Arial" w:cs="Arial"/>
                <w:b/>
                <w:bCs/>
                <w:color w:val="000000" w:themeColor="text1"/>
              </w:rPr>
            </w:pPr>
            <w:r w:rsidRPr="00B70C4D">
              <w:rPr>
                <w:rFonts w:ascii="Arial" w:hAnsi="Arial" w:cs="Arial"/>
                <w:b/>
                <w:bCs/>
                <w:color w:val="000000" w:themeColor="text1"/>
              </w:rPr>
              <w:t>Hydraulique urbaine</w:t>
            </w:r>
          </w:p>
        </w:tc>
      </w:tr>
      <w:tr w:rsidR="003A0EBD" w:rsidRPr="00B70C4D" w:rsidTr="002C138F">
        <w:tc>
          <w:tcPr>
            <w:tcW w:w="4747" w:type="dxa"/>
            <w:shd w:val="clear" w:color="auto" w:fill="auto"/>
            <w:vAlign w:val="center"/>
          </w:tcPr>
          <w:p w:rsidR="003A0EBD" w:rsidRPr="00B70C4D" w:rsidRDefault="003A0EBD" w:rsidP="002C138F">
            <w:pPr>
              <w:ind w:right="-98"/>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3A0EBD" w:rsidRPr="00B70C4D" w:rsidRDefault="003A0EBD" w:rsidP="00AA1885">
            <w:pPr>
              <w:ind w:right="-98"/>
              <w:rPr>
                <w:rFonts w:ascii="Arial" w:hAnsi="Arial" w:cs="Arial"/>
                <w:b/>
                <w:bCs/>
                <w:color w:val="000000" w:themeColor="text1"/>
              </w:rPr>
            </w:pPr>
            <w:r w:rsidRPr="00B70C4D">
              <w:rPr>
                <w:rFonts w:ascii="Arial" w:hAnsi="Arial" w:cs="Arial"/>
                <w:b/>
                <w:bCs/>
                <w:color w:val="000000" w:themeColor="text1"/>
              </w:rPr>
              <w:t>2</w:t>
            </w:r>
          </w:p>
        </w:tc>
      </w:tr>
      <w:tr w:rsidR="003A0EBD" w:rsidRPr="00B70C4D" w:rsidTr="002C138F">
        <w:tc>
          <w:tcPr>
            <w:tcW w:w="4747" w:type="dxa"/>
            <w:shd w:val="clear" w:color="auto" w:fill="auto"/>
            <w:vAlign w:val="center"/>
          </w:tcPr>
          <w:p w:rsidR="003A0EBD" w:rsidRPr="00B70C4D" w:rsidRDefault="003A0EBD" w:rsidP="002C138F">
            <w:pPr>
              <w:ind w:right="-98"/>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3A0EBD" w:rsidRPr="00B70C4D" w:rsidRDefault="003A0EBD" w:rsidP="00AA1885">
            <w:pPr>
              <w:ind w:right="-98"/>
              <w:rPr>
                <w:rFonts w:ascii="Arial" w:hAnsi="Arial" w:cs="Arial"/>
                <w:b/>
                <w:bCs/>
                <w:color w:val="000000" w:themeColor="text1"/>
              </w:rPr>
            </w:pPr>
            <w:r w:rsidRPr="00B70C4D">
              <w:rPr>
                <w:rFonts w:ascii="Arial" w:hAnsi="Arial" w:cs="Arial"/>
                <w:b/>
                <w:bCs/>
                <w:color w:val="000000" w:themeColor="text1"/>
              </w:rPr>
              <w:t>4</w:t>
            </w:r>
          </w:p>
        </w:tc>
      </w:tr>
    </w:tbl>
    <w:p w:rsidR="003A0EBD" w:rsidRPr="00B70C4D" w:rsidRDefault="003A0EBD" w:rsidP="002A2E2A">
      <w:pPr>
        <w:jc w:val="both"/>
        <w:rPr>
          <w:rFonts w:ascii="Arial" w:hAnsi="Arial" w:cs="Arial"/>
          <w:color w:val="000000" w:themeColor="text1"/>
          <w:shd w:val="clear" w:color="auto" w:fill="FFFFFF"/>
        </w:rPr>
      </w:pPr>
    </w:p>
    <w:p w:rsidR="003A0EBD" w:rsidRPr="00B70C4D" w:rsidRDefault="003A0EBD" w:rsidP="009231FC">
      <w:pPr>
        <w:ind w:right="-98"/>
        <w:jc w:val="both"/>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3A0EBD" w:rsidRPr="00B70C4D" w:rsidRDefault="00FB165C" w:rsidP="003A0EBD">
      <w:pPr>
        <w:ind w:right="-98"/>
        <w:jc w:val="both"/>
        <w:rPr>
          <w:rFonts w:ascii="Arial" w:hAnsi="Arial" w:cs="Arial"/>
          <w:color w:val="000000" w:themeColor="text1"/>
        </w:rPr>
      </w:pPr>
      <w:r w:rsidRPr="00B70C4D">
        <w:rPr>
          <w:rFonts w:ascii="Arial" w:hAnsi="Arial" w:cs="Arial"/>
          <w:color w:val="000000" w:themeColor="text1"/>
        </w:rPr>
        <w:t xml:space="preserve">           </w:t>
      </w:r>
      <w:r w:rsidR="003A0EBD" w:rsidRPr="00B70C4D">
        <w:rPr>
          <w:rFonts w:ascii="Arial" w:hAnsi="Arial" w:cs="Arial"/>
          <w:color w:val="000000" w:themeColor="text1"/>
        </w:rPr>
        <w:t>L'hydraulique urbaine traite essentiellement du problème de conception des réseaux des distributions d'eau potable et d'évacuation des eaux usées et pluviales en milieu urbain.</w:t>
      </w:r>
    </w:p>
    <w:p w:rsidR="003A0EBD" w:rsidRPr="00B70C4D" w:rsidRDefault="003A0EBD" w:rsidP="003A0EBD">
      <w:pPr>
        <w:ind w:right="-98"/>
        <w:jc w:val="both"/>
        <w:rPr>
          <w:rFonts w:ascii="Arial" w:hAnsi="Arial" w:cs="Arial"/>
          <w:color w:val="000000" w:themeColor="text1"/>
        </w:rPr>
      </w:pPr>
      <w:r w:rsidRPr="00B70C4D">
        <w:rPr>
          <w:rFonts w:ascii="Arial" w:hAnsi="Arial" w:cs="Arial"/>
          <w:color w:val="000000" w:themeColor="text1"/>
        </w:rPr>
        <w:t>Cette matière préconise une vue d'ensemble de l'hydraulique urbaine en fonction de l'importance de l'eau dans les activités de l'homme et de son environnement. Elle permet, en particulier, le dimensionnement des principaux éléments de systèmes d'approvisionnement en eau et d'assainissement des agglomérations.</w:t>
      </w:r>
    </w:p>
    <w:p w:rsidR="0042483A" w:rsidRPr="00B70C4D" w:rsidRDefault="0042483A" w:rsidP="009231FC">
      <w:pPr>
        <w:ind w:right="-98"/>
        <w:jc w:val="both"/>
        <w:rPr>
          <w:rFonts w:ascii="Arial" w:hAnsi="Arial" w:cs="Arial"/>
          <w:b/>
          <w:bCs/>
          <w:color w:val="000000" w:themeColor="text1"/>
        </w:rPr>
      </w:pPr>
    </w:p>
    <w:p w:rsidR="003A0EBD" w:rsidRPr="00B70C4D" w:rsidRDefault="003A0EBD" w:rsidP="009231FC">
      <w:pPr>
        <w:ind w:right="-98"/>
        <w:jc w:val="both"/>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42483A" w:rsidRPr="00B70C4D" w:rsidRDefault="0042483A" w:rsidP="003A0EBD">
      <w:pPr>
        <w:autoSpaceDE w:val="0"/>
        <w:autoSpaceDN w:val="0"/>
        <w:adjustRightInd w:val="0"/>
        <w:rPr>
          <w:rFonts w:ascii="Arial" w:hAnsi="Arial" w:cs="Arial"/>
          <w:color w:val="000000" w:themeColor="text1"/>
        </w:rPr>
      </w:pPr>
    </w:p>
    <w:p w:rsidR="003A0EBD" w:rsidRPr="00B70C4D" w:rsidRDefault="003A0EBD" w:rsidP="003A0EBD">
      <w:pPr>
        <w:autoSpaceDE w:val="0"/>
        <w:autoSpaceDN w:val="0"/>
        <w:adjustRightInd w:val="0"/>
        <w:rPr>
          <w:rFonts w:cs="Calibri"/>
          <w:b/>
          <w:bCs/>
          <w:color w:val="000000" w:themeColor="text1"/>
        </w:rPr>
      </w:pPr>
      <w:r w:rsidRPr="00B70C4D">
        <w:rPr>
          <w:rFonts w:ascii="Arial" w:hAnsi="Arial" w:cs="Arial"/>
          <w:color w:val="000000" w:themeColor="text1"/>
        </w:rPr>
        <w:t>Climatologie, chimie,</w:t>
      </w:r>
      <w:r w:rsidR="005073D5" w:rsidRPr="00B70C4D">
        <w:rPr>
          <w:rFonts w:ascii="Arial" w:hAnsi="Arial" w:cs="Arial"/>
          <w:color w:val="000000" w:themeColor="text1"/>
        </w:rPr>
        <w:t xml:space="preserve"> </w:t>
      </w:r>
      <w:r w:rsidRPr="00B70C4D">
        <w:rPr>
          <w:rFonts w:ascii="Arial" w:hAnsi="Arial" w:cs="Arial"/>
          <w:color w:val="000000" w:themeColor="text1"/>
        </w:rPr>
        <w:t>math,</w:t>
      </w:r>
      <w:r w:rsidR="005073D5" w:rsidRPr="00B70C4D">
        <w:rPr>
          <w:rFonts w:ascii="Arial" w:hAnsi="Arial" w:cs="Arial"/>
          <w:color w:val="000000" w:themeColor="text1"/>
        </w:rPr>
        <w:t xml:space="preserve"> </w:t>
      </w:r>
      <w:r w:rsidRPr="00B70C4D">
        <w:rPr>
          <w:rFonts w:ascii="Arial" w:hAnsi="Arial" w:cs="Arial"/>
          <w:color w:val="000000" w:themeColor="text1"/>
        </w:rPr>
        <w:t>physique, topographie.</w:t>
      </w:r>
    </w:p>
    <w:p w:rsidR="003A0EBD" w:rsidRPr="00B70C4D" w:rsidRDefault="003A0EBD" w:rsidP="003A0EBD">
      <w:pPr>
        <w:rPr>
          <w:rFonts w:ascii="Arial" w:hAnsi="Arial" w:cs="Arial"/>
          <w:b/>
          <w:bCs/>
          <w:color w:val="000000" w:themeColor="text1"/>
        </w:rPr>
      </w:pPr>
    </w:p>
    <w:p w:rsidR="003A0EBD" w:rsidRPr="00B70C4D" w:rsidRDefault="003A0EBD" w:rsidP="009231FC">
      <w:pPr>
        <w:ind w:right="-98"/>
        <w:jc w:val="both"/>
        <w:rPr>
          <w:rFonts w:ascii="Arial" w:hAnsi="Arial" w:cs="Arial"/>
          <w:b/>
          <w:bCs/>
          <w:color w:val="000000" w:themeColor="text1"/>
        </w:rPr>
      </w:pPr>
      <w:r w:rsidRPr="00B70C4D">
        <w:rPr>
          <w:rFonts w:ascii="Arial" w:hAnsi="Arial" w:cs="Arial"/>
          <w:b/>
          <w:bCs/>
          <w:color w:val="000000" w:themeColor="text1"/>
        </w:rPr>
        <w:t>Contenu de la matière :</w:t>
      </w:r>
    </w:p>
    <w:p w:rsidR="003A0EBD" w:rsidRPr="00B70C4D" w:rsidRDefault="005073D5" w:rsidP="005073D5">
      <w:pPr>
        <w:pStyle w:val="Paragraphedeliste1"/>
        <w:bidi w:val="0"/>
        <w:spacing w:line="276" w:lineRule="auto"/>
        <w:ind w:right="-98"/>
        <w:jc w:val="both"/>
        <w:rPr>
          <w:rFonts w:ascii="Arial" w:eastAsia="SimSun" w:hAnsi="Arial" w:cs="Arial"/>
          <w:b/>
          <w:color w:val="000000" w:themeColor="text1"/>
          <w:lang w:val="fr-FR" w:eastAsia="zh-CN"/>
        </w:rPr>
      </w:pPr>
      <w:r w:rsidRPr="00B70C4D">
        <w:rPr>
          <w:rFonts w:ascii="Arial" w:eastAsia="SimSun" w:hAnsi="Arial" w:cs="Arial"/>
          <w:b/>
          <w:color w:val="000000" w:themeColor="text1"/>
          <w:lang w:val="fr-FR" w:eastAsia="zh-CN"/>
        </w:rPr>
        <w:t>1-</w:t>
      </w:r>
      <w:r w:rsidR="003A0EBD" w:rsidRPr="00B70C4D">
        <w:rPr>
          <w:rFonts w:ascii="Arial" w:eastAsia="SimSun" w:hAnsi="Arial" w:cs="Arial"/>
          <w:b/>
          <w:color w:val="000000" w:themeColor="text1"/>
          <w:lang w:val="fr-FR" w:eastAsia="zh-CN"/>
        </w:rPr>
        <w:t xml:space="preserve">Introduction : </w:t>
      </w:r>
    </w:p>
    <w:p w:rsidR="003A0EBD" w:rsidRPr="00B70C4D" w:rsidRDefault="003A0EBD" w:rsidP="005073D5">
      <w:pPr>
        <w:pStyle w:val="Paragraphedeliste1"/>
        <w:bidi w:val="0"/>
        <w:ind w:left="0" w:right="-101"/>
        <w:jc w:val="both"/>
        <w:rPr>
          <w:rFonts w:ascii="Arial" w:eastAsia="SimSun" w:hAnsi="Arial" w:cs="Arial"/>
          <w:color w:val="000000" w:themeColor="text1"/>
          <w:lang w:val="fr-FR" w:eastAsia="zh-CN"/>
        </w:rPr>
      </w:pPr>
      <w:r w:rsidRPr="00B70C4D">
        <w:rPr>
          <w:rFonts w:ascii="Arial" w:eastAsia="SimSun" w:hAnsi="Arial" w:cs="Arial"/>
          <w:color w:val="000000" w:themeColor="text1"/>
          <w:lang w:val="fr-FR" w:eastAsia="zh-CN"/>
        </w:rPr>
        <w:t>Sources et natures des eaux; cycles naturel et artificiel de l'eau, eau souterraine et eau de surface. Alimentation en eau: besoins, prévisions</w:t>
      </w:r>
      <w:r w:rsidR="0042483A" w:rsidRPr="00B70C4D">
        <w:rPr>
          <w:rFonts w:ascii="Arial" w:eastAsia="SimSun" w:hAnsi="Arial" w:cs="Arial"/>
          <w:color w:val="000000" w:themeColor="text1"/>
          <w:lang w:val="fr-FR" w:eastAsia="zh-CN"/>
        </w:rPr>
        <w:t xml:space="preserve"> </w:t>
      </w:r>
      <w:r w:rsidRPr="00B70C4D">
        <w:rPr>
          <w:rFonts w:ascii="Arial" w:eastAsia="SimSun" w:hAnsi="Arial" w:cs="Arial"/>
          <w:color w:val="000000" w:themeColor="text1"/>
          <w:lang w:val="fr-FR" w:eastAsia="zh-CN"/>
        </w:rPr>
        <w:t>et</w:t>
      </w:r>
      <w:r w:rsidR="0042483A" w:rsidRPr="00B70C4D">
        <w:rPr>
          <w:rFonts w:ascii="Arial" w:eastAsia="SimSun" w:hAnsi="Arial" w:cs="Arial"/>
          <w:color w:val="000000" w:themeColor="text1"/>
          <w:lang w:val="fr-FR" w:eastAsia="zh-CN"/>
        </w:rPr>
        <w:t xml:space="preserve"> </w:t>
      </w:r>
      <w:r w:rsidRPr="00B70C4D">
        <w:rPr>
          <w:rFonts w:ascii="Arial" w:eastAsia="SimSun" w:hAnsi="Arial" w:cs="Arial"/>
          <w:color w:val="000000" w:themeColor="text1"/>
          <w:lang w:val="fr-FR" w:eastAsia="zh-CN"/>
        </w:rPr>
        <w:t>normes.</w:t>
      </w:r>
    </w:p>
    <w:p w:rsidR="003A0EBD" w:rsidRPr="00B70C4D" w:rsidRDefault="005073D5" w:rsidP="005073D5">
      <w:pPr>
        <w:pStyle w:val="Paragraphedeliste1"/>
        <w:bidi w:val="0"/>
        <w:ind w:right="-101"/>
        <w:jc w:val="both"/>
        <w:rPr>
          <w:rFonts w:ascii="Arial" w:eastAsia="SimSun" w:hAnsi="Arial" w:cs="Arial"/>
          <w:b/>
          <w:color w:val="000000" w:themeColor="text1"/>
          <w:lang w:val="fr-FR" w:eastAsia="zh-CN"/>
        </w:rPr>
      </w:pPr>
      <w:r w:rsidRPr="00B70C4D">
        <w:rPr>
          <w:rFonts w:ascii="Arial" w:eastAsia="SimSun" w:hAnsi="Arial" w:cs="Arial"/>
          <w:b/>
          <w:color w:val="000000" w:themeColor="text1"/>
          <w:lang w:val="fr-FR" w:eastAsia="zh-CN"/>
        </w:rPr>
        <w:t>2-</w:t>
      </w:r>
      <w:r w:rsidR="003A0EBD" w:rsidRPr="00B70C4D">
        <w:rPr>
          <w:rFonts w:ascii="Arial" w:eastAsia="SimSun" w:hAnsi="Arial" w:cs="Arial"/>
          <w:b/>
          <w:color w:val="000000" w:themeColor="text1"/>
          <w:lang w:val="fr-FR" w:eastAsia="zh-CN"/>
        </w:rPr>
        <w:t>Alimentation en eau potable</w:t>
      </w:r>
    </w:p>
    <w:p w:rsidR="003A0EBD" w:rsidRPr="00B70C4D" w:rsidRDefault="003A0EBD" w:rsidP="003A0EBD">
      <w:pPr>
        <w:ind w:right="-98"/>
        <w:jc w:val="both"/>
        <w:rPr>
          <w:rFonts w:ascii="Arial" w:hAnsi="Arial" w:cs="Arial"/>
          <w:color w:val="000000" w:themeColor="text1"/>
        </w:rPr>
      </w:pPr>
      <w:r w:rsidRPr="00B70C4D">
        <w:rPr>
          <w:rFonts w:ascii="Arial" w:hAnsi="Arial" w:cs="Arial"/>
          <w:color w:val="000000" w:themeColor="text1"/>
        </w:rPr>
        <w:t>Systèmes d'alimentation et ses éléments (prises d'eau, adductions, réservoirs et réseaux  distribution d'eau) ainsi que leur équipement et leurs méthodes de calcul.</w:t>
      </w:r>
    </w:p>
    <w:p w:rsidR="003A0EBD" w:rsidRPr="00B70C4D" w:rsidRDefault="005073D5" w:rsidP="005073D5">
      <w:pPr>
        <w:pStyle w:val="Paragraphedeliste1"/>
        <w:bidi w:val="0"/>
        <w:ind w:right="-101"/>
        <w:jc w:val="both"/>
        <w:rPr>
          <w:rFonts w:ascii="Arial" w:eastAsia="SimSun" w:hAnsi="Arial" w:cs="Arial"/>
          <w:b/>
          <w:color w:val="000000" w:themeColor="text1"/>
          <w:lang w:val="fr-FR" w:eastAsia="zh-CN"/>
        </w:rPr>
      </w:pPr>
      <w:r w:rsidRPr="00B70C4D">
        <w:rPr>
          <w:rFonts w:ascii="Arial" w:eastAsia="SimSun" w:hAnsi="Arial" w:cs="Arial"/>
          <w:b/>
          <w:color w:val="000000" w:themeColor="text1"/>
          <w:lang w:val="fr-FR" w:eastAsia="zh-CN"/>
        </w:rPr>
        <w:t>3-</w:t>
      </w:r>
      <w:r w:rsidR="003A0EBD" w:rsidRPr="00B70C4D">
        <w:rPr>
          <w:rFonts w:ascii="Arial" w:eastAsia="SimSun" w:hAnsi="Arial" w:cs="Arial"/>
          <w:b/>
          <w:color w:val="000000" w:themeColor="text1"/>
          <w:lang w:val="fr-FR" w:eastAsia="zh-CN"/>
        </w:rPr>
        <w:t>Assainissement</w:t>
      </w:r>
    </w:p>
    <w:p w:rsidR="003A0EBD" w:rsidRPr="00B70C4D" w:rsidRDefault="003A0EBD" w:rsidP="005073D5">
      <w:pPr>
        <w:pStyle w:val="Paragraphedeliste1"/>
        <w:bidi w:val="0"/>
        <w:ind w:left="0" w:right="-101"/>
        <w:jc w:val="both"/>
        <w:rPr>
          <w:rFonts w:ascii="Arial" w:eastAsia="SimSun" w:hAnsi="Arial" w:cs="Arial"/>
          <w:color w:val="000000" w:themeColor="text1"/>
          <w:lang w:val="fr-FR" w:eastAsia="zh-CN"/>
        </w:rPr>
      </w:pPr>
      <w:r w:rsidRPr="00B70C4D">
        <w:rPr>
          <w:rFonts w:ascii="Arial" w:eastAsia="SimSun" w:hAnsi="Arial" w:cs="Arial"/>
          <w:color w:val="000000" w:themeColor="text1"/>
          <w:lang w:val="fr-FR" w:eastAsia="zh-CN"/>
        </w:rPr>
        <w:t xml:space="preserve">Évacuation des eaux usées : volumes de rejets; égouts sanitaires et pluviaux; équipement et méthodes de calcul. </w:t>
      </w:r>
    </w:p>
    <w:p w:rsidR="003A0EBD" w:rsidRPr="00B70C4D" w:rsidRDefault="003A0EBD" w:rsidP="005073D5">
      <w:pPr>
        <w:pStyle w:val="Paragraphedeliste1"/>
        <w:bidi w:val="0"/>
        <w:ind w:left="0" w:right="-101"/>
        <w:jc w:val="both"/>
        <w:rPr>
          <w:rFonts w:ascii="Arial" w:eastAsia="SimSun" w:hAnsi="Arial" w:cs="Arial"/>
          <w:color w:val="000000" w:themeColor="text1"/>
          <w:lang w:val="fr-FR" w:eastAsia="zh-CN"/>
        </w:rPr>
      </w:pPr>
      <w:r w:rsidRPr="00B70C4D">
        <w:rPr>
          <w:rFonts w:ascii="Arial" w:eastAsia="SimSun" w:hAnsi="Arial" w:cs="Arial"/>
          <w:color w:val="000000" w:themeColor="text1"/>
          <w:lang w:val="fr-FR" w:eastAsia="zh-CN"/>
        </w:rPr>
        <w:t>Types de réseaux, conception  et dimensionnement de quelques ouvrages d'assainissement urbain</w:t>
      </w:r>
    </w:p>
    <w:p w:rsidR="003A0EBD" w:rsidRPr="00B70C4D" w:rsidRDefault="003A0EBD" w:rsidP="005073D5">
      <w:pPr>
        <w:ind w:right="-101"/>
        <w:jc w:val="both"/>
        <w:rPr>
          <w:rFonts w:ascii="Arial" w:hAnsi="Arial" w:cs="Arial"/>
          <w:color w:val="000000" w:themeColor="text1"/>
        </w:rPr>
      </w:pPr>
      <w:r w:rsidRPr="00B70C4D">
        <w:rPr>
          <w:rFonts w:ascii="Arial" w:hAnsi="Arial" w:cs="Arial"/>
          <w:color w:val="000000" w:themeColor="text1"/>
        </w:rPr>
        <w:t xml:space="preserve"> Méthodologie de diagnostic du réseau d'assainissement urbain</w:t>
      </w:r>
    </w:p>
    <w:p w:rsidR="003A0EBD" w:rsidRPr="00B70C4D" w:rsidRDefault="005073D5" w:rsidP="005073D5">
      <w:pPr>
        <w:pStyle w:val="Paragraphedeliste1"/>
        <w:tabs>
          <w:tab w:val="left" w:pos="360"/>
        </w:tabs>
        <w:bidi w:val="0"/>
        <w:ind w:right="-98"/>
        <w:jc w:val="both"/>
        <w:rPr>
          <w:rFonts w:ascii="Arial" w:eastAsia="SimSun" w:hAnsi="Arial" w:cs="Arial"/>
          <w:b/>
          <w:color w:val="000000" w:themeColor="text1"/>
          <w:lang w:val="fr-FR" w:eastAsia="zh-CN"/>
        </w:rPr>
      </w:pPr>
      <w:r w:rsidRPr="00B70C4D">
        <w:rPr>
          <w:rFonts w:ascii="Arial" w:eastAsia="SimSun" w:hAnsi="Arial" w:cs="Arial"/>
          <w:b/>
          <w:color w:val="000000" w:themeColor="text1"/>
          <w:lang w:val="fr-FR" w:eastAsia="zh-CN"/>
        </w:rPr>
        <w:t>4-</w:t>
      </w:r>
      <w:r w:rsidR="003A0EBD" w:rsidRPr="00B70C4D">
        <w:rPr>
          <w:rFonts w:ascii="Arial" w:eastAsia="SimSun" w:hAnsi="Arial" w:cs="Arial"/>
          <w:b/>
          <w:color w:val="000000" w:themeColor="text1"/>
          <w:lang w:val="fr-FR" w:eastAsia="zh-CN"/>
        </w:rPr>
        <w:t>Les ouvrages</w:t>
      </w:r>
      <w:r w:rsidRPr="00B70C4D">
        <w:rPr>
          <w:rFonts w:ascii="Arial" w:eastAsia="SimSun" w:hAnsi="Arial" w:cs="Arial"/>
          <w:b/>
          <w:color w:val="000000" w:themeColor="text1"/>
          <w:lang w:val="fr-FR" w:eastAsia="zh-CN"/>
        </w:rPr>
        <w:t xml:space="preserve"> </w:t>
      </w:r>
      <w:r w:rsidR="003A0EBD" w:rsidRPr="00B70C4D">
        <w:rPr>
          <w:rFonts w:ascii="Arial" w:eastAsia="SimSun" w:hAnsi="Arial" w:cs="Arial"/>
          <w:b/>
          <w:color w:val="000000" w:themeColor="text1"/>
          <w:lang w:val="fr-FR" w:eastAsia="zh-CN"/>
        </w:rPr>
        <w:t>hydrauliques</w:t>
      </w:r>
    </w:p>
    <w:p w:rsidR="003A0EBD" w:rsidRPr="00B70C4D" w:rsidRDefault="003A0EBD" w:rsidP="003A0EBD">
      <w:pPr>
        <w:pStyle w:val="Paragraphedeliste1"/>
        <w:bidi w:val="0"/>
        <w:ind w:left="0" w:right="-98"/>
        <w:jc w:val="both"/>
        <w:rPr>
          <w:rFonts w:ascii="Arial" w:eastAsia="SimSun" w:hAnsi="Arial" w:cs="Arial"/>
          <w:color w:val="000000" w:themeColor="text1"/>
          <w:lang w:val="fr-FR" w:eastAsia="zh-CN"/>
        </w:rPr>
      </w:pPr>
      <w:r w:rsidRPr="00B70C4D">
        <w:rPr>
          <w:rFonts w:ascii="Arial" w:eastAsia="SimSun" w:hAnsi="Arial" w:cs="Arial"/>
          <w:color w:val="000000" w:themeColor="text1"/>
          <w:lang w:val="fr-FR" w:eastAsia="zh-CN"/>
        </w:rPr>
        <w:t>Les barrages et les réservoirs</w:t>
      </w:r>
    </w:p>
    <w:p w:rsidR="003A0EBD" w:rsidRPr="00B70C4D" w:rsidRDefault="003A0EBD" w:rsidP="003A0EBD">
      <w:pPr>
        <w:pStyle w:val="Paragraphedeliste1"/>
        <w:bidi w:val="0"/>
        <w:ind w:left="0" w:right="-98"/>
        <w:jc w:val="both"/>
        <w:rPr>
          <w:rFonts w:ascii="Arial" w:eastAsia="SimSun" w:hAnsi="Arial" w:cs="Arial"/>
          <w:color w:val="000000" w:themeColor="text1"/>
          <w:lang w:val="fr-FR" w:eastAsia="zh-CN"/>
        </w:rPr>
      </w:pPr>
      <w:r w:rsidRPr="00B70C4D">
        <w:rPr>
          <w:rFonts w:ascii="Arial" w:eastAsia="SimSun" w:hAnsi="Arial" w:cs="Arial"/>
          <w:color w:val="000000" w:themeColor="text1"/>
          <w:lang w:val="fr-FR" w:eastAsia="zh-CN"/>
        </w:rPr>
        <w:t>De quoi ils sont composés et comment fonctionnent tous ses ouvrages annexes. Dimensionner un réservoir, une cheminée d’équilibre, une station de traitement et une station d’épuration.</w:t>
      </w:r>
    </w:p>
    <w:p w:rsidR="003A0EBD" w:rsidRPr="00B70C4D" w:rsidRDefault="005073D5" w:rsidP="005073D5">
      <w:pPr>
        <w:pStyle w:val="Paragraphedeliste1"/>
        <w:tabs>
          <w:tab w:val="left" w:pos="360"/>
        </w:tabs>
        <w:bidi w:val="0"/>
        <w:ind w:right="-98"/>
        <w:jc w:val="both"/>
        <w:rPr>
          <w:rFonts w:ascii="Arial" w:eastAsia="SimSun" w:hAnsi="Arial" w:cs="Arial"/>
          <w:b/>
          <w:color w:val="000000" w:themeColor="text1"/>
          <w:lang w:val="fr-FR" w:eastAsia="zh-CN"/>
        </w:rPr>
      </w:pPr>
      <w:r w:rsidRPr="00B70C4D">
        <w:rPr>
          <w:rFonts w:ascii="Arial" w:eastAsia="SimSun" w:hAnsi="Arial" w:cs="Arial"/>
          <w:b/>
          <w:color w:val="000000" w:themeColor="text1"/>
          <w:lang w:val="fr-FR" w:eastAsia="zh-CN"/>
        </w:rPr>
        <w:t>5-</w:t>
      </w:r>
      <w:r w:rsidR="003A0EBD" w:rsidRPr="00B70C4D">
        <w:rPr>
          <w:rFonts w:ascii="Arial" w:eastAsia="SimSun" w:hAnsi="Arial" w:cs="Arial"/>
          <w:b/>
          <w:color w:val="000000" w:themeColor="text1"/>
          <w:lang w:val="fr-FR" w:eastAsia="zh-CN"/>
        </w:rPr>
        <w:t>Pompes et stations de pompage</w:t>
      </w:r>
    </w:p>
    <w:p w:rsidR="003A0EBD" w:rsidRPr="00B70C4D" w:rsidRDefault="003A0EBD" w:rsidP="003A0EBD">
      <w:pPr>
        <w:tabs>
          <w:tab w:val="left" w:pos="1131"/>
        </w:tabs>
        <w:ind w:right="-98"/>
        <w:jc w:val="both"/>
        <w:rPr>
          <w:rFonts w:ascii="Arial" w:hAnsi="Arial" w:cs="Arial"/>
          <w:color w:val="000000" w:themeColor="text1"/>
        </w:rPr>
      </w:pPr>
      <w:r w:rsidRPr="00B70C4D">
        <w:rPr>
          <w:rFonts w:ascii="Arial" w:hAnsi="Arial" w:cs="Arial"/>
          <w:color w:val="000000" w:themeColor="text1"/>
        </w:rPr>
        <w:t>Les pompes centrifuges et les pompes axiales et les différents couplages. Stations de pompage pour l'eau de consommation et pour les eaux usées.</w:t>
      </w:r>
    </w:p>
    <w:p w:rsidR="003A0EBD" w:rsidRPr="00B70C4D" w:rsidRDefault="005073D5" w:rsidP="005073D5">
      <w:pPr>
        <w:pStyle w:val="Paragraphedeliste1"/>
        <w:tabs>
          <w:tab w:val="left" w:pos="360"/>
        </w:tabs>
        <w:bidi w:val="0"/>
        <w:ind w:right="-101"/>
        <w:jc w:val="both"/>
        <w:rPr>
          <w:rFonts w:ascii="Arial" w:eastAsia="SimSun" w:hAnsi="Arial" w:cs="Arial"/>
          <w:b/>
          <w:color w:val="000000" w:themeColor="text1"/>
          <w:lang w:val="fr-FR" w:eastAsia="zh-CN"/>
        </w:rPr>
      </w:pPr>
      <w:r w:rsidRPr="00B70C4D">
        <w:rPr>
          <w:rFonts w:ascii="Arial" w:eastAsia="SimSun" w:hAnsi="Arial" w:cs="Arial"/>
          <w:b/>
          <w:color w:val="000000" w:themeColor="text1"/>
          <w:lang w:val="fr-FR" w:eastAsia="zh-CN"/>
        </w:rPr>
        <w:t>6-</w:t>
      </w:r>
      <w:r w:rsidR="003A0EBD" w:rsidRPr="00B70C4D">
        <w:rPr>
          <w:rFonts w:ascii="Arial" w:eastAsia="SimSun" w:hAnsi="Arial" w:cs="Arial"/>
          <w:b/>
          <w:color w:val="000000" w:themeColor="text1"/>
          <w:lang w:val="fr-FR" w:eastAsia="zh-CN"/>
        </w:rPr>
        <w:t>Traitement des eaux</w:t>
      </w:r>
    </w:p>
    <w:p w:rsidR="003A0EBD" w:rsidRPr="00B70C4D" w:rsidRDefault="003A0EBD" w:rsidP="005073D5">
      <w:pPr>
        <w:pStyle w:val="Paragraphedeliste1"/>
        <w:bidi w:val="0"/>
        <w:ind w:left="0" w:right="-101"/>
        <w:jc w:val="both"/>
        <w:rPr>
          <w:rFonts w:ascii="Arial" w:eastAsia="SimSun" w:hAnsi="Arial" w:cs="Arial"/>
          <w:color w:val="000000" w:themeColor="text1"/>
          <w:lang w:val="fr-FR" w:eastAsia="zh-CN"/>
        </w:rPr>
      </w:pPr>
      <w:proofErr w:type="spellStart"/>
      <w:r w:rsidRPr="00B70C4D">
        <w:rPr>
          <w:rFonts w:ascii="Arial" w:eastAsia="SimSun" w:hAnsi="Arial" w:cs="Arial"/>
          <w:color w:val="000000" w:themeColor="text1"/>
          <w:lang w:val="fr-FR" w:eastAsia="zh-CN"/>
        </w:rPr>
        <w:t>Evaluer</w:t>
      </w:r>
      <w:proofErr w:type="spellEnd"/>
      <w:r w:rsidRPr="00B70C4D">
        <w:rPr>
          <w:rFonts w:ascii="Arial" w:eastAsia="SimSun" w:hAnsi="Arial" w:cs="Arial"/>
          <w:color w:val="000000" w:themeColor="text1"/>
          <w:lang w:val="fr-FR" w:eastAsia="zh-CN"/>
        </w:rPr>
        <w:t xml:space="preserve"> l’effet des différentes substances contenues dans l’eau et préconiser les techniques adéquates de traitement.</w:t>
      </w:r>
    </w:p>
    <w:p w:rsidR="003A0EBD" w:rsidRPr="00B70C4D" w:rsidRDefault="005073D5" w:rsidP="005073D5">
      <w:pPr>
        <w:pStyle w:val="Paragraphedeliste1"/>
        <w:tabs>
          <w:tab w:val="left" w:pos="360"/>
        </w:tabs>
        <w:bidi w:val="0"/>
        <w:ind w:right="-101"/>
        <w:jc w:val="both"/>
        <w:rPr>
          <w:rFonts w:ascii="Arial" w:eastAsia="SimSun" w:hAnsi="Arial" w:cs="Arial"/>
          <w:b/>
          <w:color w:val="000000" w:themeColor="text1"/>
          <w:lang w:val="fr-FR" w:eastAsia="zh-CN"/>
        </w:rPr>
      </w:pPr>
      <w:r w:rsidRPr="00B70C4D">
        <w:rPr>
          <w:rFonts w:ascii="Arial" w:eastAsia="SimSun" w:hAnsi="Arial" w:cs="Arial"/>
          <w:b/>
          <w:color w:val="000000" w:themeColor="text1"/>
          <w:lang w:val="fr-FR" w:eastAsia="zh-CN"/>
        </w:rPr>
        <w:t>7-</w:t>
      </w:r>
      <w:proofErr w:type="spellStart"/>
      <w:r w:rsidR="003A0EBD" w:rsidRPr="00B70C4D">
        <w:rPr>
          <w:rFonts w:ascii="Arial" w:eastAsia="SimSun" w:hAnsi="Arial" w:cs="Arial"/>
          <w:b/>
          <w:color w:val="000000" w:themeColor="text1"/>
          <w:lang w:val="fr-FR" w:eastAsia="zh-CN"/>
        </w:rPr>
        <w:t>Epuration</w:t>
      </w:r>
      <w:proofErr w:type="spellEnd"/>
      <w:r w:rsidR="003A0EBD" w:rsidRPr="00B70C4D">
        <w:rPr>
          <w:rFonts w:ascii="Arial" w:eastAsia="SimSun" w:hAnsi="Arial" w:cs="Arial"/>
          <w:b/>
          <w:color w:val="000000" w:themeColor="text1"/>
          <w:lang w:val="fr-FR" w:eastAsia="zh-CN"/>
        </w:rPr>
        <w:t xml:space="preserve"> des eaux</w:t>
      </w:r>
      <w:r w:rsidRPr="00B70C4D">
        <w:rPr>
          <w:rFonts w:ascii="Arial" w:eastAsia="SimSun" w:hAnsi="Arial" w:cs="Arial"/>
          <w:b/>
          <w:color w:val="000000" w:themeColor="text1"/>
          <w:lang w:val="fr-FR" w:eastAsia="zh-CN"/>
        </w:rPr>
        <w:t xml:space="preserve"> </w:t>
      </w:r>
      <w:r w:rsidR="003A0EBD" w:rsidRPr="00B70C4D">
        <w:rPr>
          <w:rFonts w:ascii="Arial" w:eastAsia="SimSun" w:hAnsi="Arial" w:cs="Arial"/>
          <w:b/>
          <w:color w:val="000000" w:themeColor="text1"/>
          <w:lang w:val="fr-FR" w:eastAsia="zh-CN"/>
        </w:rPr>
        <w:t>usées</w:t>
      </w:r>
    </w:p>
    <w:p w:rsidR="003A0EBD" w:rsidRPr="00B70C4D" w:rsidRDefault="003A0EBD" w:rsidP="005073D5">
      <w:pPr>
        <w:pStyle w:val="Paragraphedeliste1"/>
        <w:bidi w:val="0"/>
        <w:ind w:left="0" w:right="-101"/>
        <w:jc w:val="both"/>
        <w:rPr>
          <w:rFonts w:ascii="Arial" w:eastAsia="SimSun" w:hAnsi="Arial" w:cs="Arial"/>
          <w:color w:val="000000" w:themeColor="text1"/>
          <w:lang w:val="fr-FR" w:eastAsia="zh-CN"/>
        </w:rPr>
      </w:pPr>
      <w:r w:rsidRPr="00B70C4D">
        <w:rPr>
          <w:rFonts w:ascii="Arial" w:eastAsia="SimSun" w:hAnsi="Arial" w:cs="Arial"/>
          <w:color w:val="000000" w:themeColor="text1"/>
          <w:lang w:val="fr-FR" w:eastAsia="zh-CN"/>
        </w:rPr>
        <w:t>procédés  d'épuration  des  eaux  usées  urbaines  et  l'élimination  des  boues résultantes de ces opérations.</w:t>
      </w:r>
    </w:p>
    <w:p w:rsidR="003A0EBD" w:rsidRPr="00B70C4D" w:rsidRDefault="003A0EBD" w:rsidP="003A0EBD">
      <w:pPr>
        <w:autoSpaceDE w:val="0"/>
        <w:autoSpaceDN w:val="0"/>
        <w:adjustRightInd w:val="0"/>
        <w:rPr>
          <w:rFonts w:cs="Calibri"/>
          <w:b/>
          <w:bCs/>
          <w:color w:val="000000" w:themeColor="text1"/>
        </w:rPr>
      </w:pPr>
    </w:p>
    <w:p w:rsidR="00842003" w:rsidRPr="00B70C4D" w:rsidRDefault="00842003" w:rsidP="005073D5">
      <w:pPr>
        <w:autoSpaceDE w:val="0"/>
        <w:autoSpaceDN w:val="0"/>
        <w:adjustRightInd w:val="0"/>
        <w:rPr>
          <w:rFonts w:ascii="Arial Narrow" w:hAnsi="Arial Narrow"/>
          <w:color w:val="000000" w:themeColor="text1"/>
        </w:rPr>
      </w:pPr>
      <w:r w:rsidRPr="00B70C4D">
        <w:rPr>
          <w:rFonts w:ascii="Arial" w:hAnsi="Arial" w:cs="Arial"/>
          <w:b/>
          <w:color w:val="000000" w:themeColor="text1"/>
        </w:rPr>
        <w:t>Mode d’évaluation :</w:t>
      </w:r>
      <w:r w:rsidR="005073D5" w:rsidRPr="00B70C4D">
        <w:rPr>
          <w:rFonts w:cs="Calibri"/>
          <w:b/>
          <w:bCs/>
          <w:color w:val="000000" w:themeColor="text1"/>
        </w:rPr>
        <w:t xml:space="preserve"> </w:t>
      </w:r>
      <w:r w:rsidR="005073D5" w:rsidRPr="00B70C4D">
        <w:rPr>
          <w:rFonts w:asciiTheme="minorBidi" w:hAnsiTheme="minorBidi" w:cstheme="minorBidi"/>
          <w:color w:val="000000" w:themeColor="text1"/>
        </w:rPr>
        <w:t>40% en continu et 60 % en examen.</w:t>
      </w:r>
    </w:p>
    <w:p w:rsidR="00842003" w:rsidRPr="00B70C4D" w:rsidRDefault="00842003" w:rsidP="005073D5">
      <w:pPr>
        <w:ind w:right="-98"/>
        <w:jc w:val="both"/>
        <w:rPr>
          <w:rFonts w:asciiTheme="minorBidi" w:hAnsiTheme="minorBidi" w:cstheme="minorBidi"/>
          <w:color w:val="000000" w:themeColor="text1"/>
        </w:rPr>
      </w:pPr>
      <w:r w:rsidRPr="00B70C4D">
        <w:rPr>
          <w:rFonts w:ascii="Arial" w:hAnsi="Arial" w:cs="Arial"/>
          <w:b/>
          <w:color w:val="000000" w:themeColor="text1"/>
        </w:rPr>
        <w:t>Références bibliographiques</w:t>
      </w:r>
      <w:r w:rsidR="005073D5" w:rsidRPr="00B70C4D">
        <w:rPr>
          <w:rFonts w:ascii="Arial" w:hAnsi="Arial" w:cs="Arial"/>
          <w:b/>
          <w:color w:val="000000" w:themeColor="text1"/>
        </w:rPr>
        <w:t xml:space="preserve"> </w:t>
      </w:r>
      <w:proofErr w:type="gramStart"/>
      <w:r w:rsidRPr="00B70C4D">
        <w:rPr>
          <w:rFonts w:ascii="Arial" w:hAnsi="Arial" w:cs="Arial"/>
          <w:b/>
          <w:color w:val="000000" w:themeColor="text1"/>
        </w:rPr>
        <w:t>:</w:t>
      </w:r>
      <w:r w:rsidRPr="00B70C4D">
        <w:rPr>
          <w:rFonts w:asciiTheme="minorBidi" w:hAnsiTheme="minorBidi" w:cstheme="minorBidi"/>
          <w:color w:val="000000" w:themeColor="text1"/>
        </w:rPr>
        <w:t>A</w:t>
      </w:r>
      <w:proofErr w:type="gramEnd"/>
      <w:r w:rsidRPr="00B70C4D">
        <w:rPr>
          <w:rFonts w:asciiTheme="minorBidi" w:hAnsiTheme="minorBidi" w:cstheme="minorBidi"/>
          <w:color w:val="000000" w:themeColor="text1"/>
        </w:rPr>
        <w:t xml:space="preserve">  déterminer par l’équipe pédagogique</w:t>
      </w:r>
      <w:r w:rsidR="0042483A" w:rsidRPr="00B70C4D">
        <w:rPr>
          <w:rFonts w:asciiTheme="minorBidi" w:hAnsiTheme="minorBidi" w:cstheme="minorBidi"/>
          <w:color w:val="000000" w:themeColor="text1"/>
        </w:rPr>
        <w:t>.</w:t>
      </w:r>
    </w:p>
    <w:p w:rsidR="0042483A" w:rsidRPr="00B70C4D" w:rsidRDefault="0042483A" w:rsidP="005073D5">
      <w:pPr>
        <w:ind w:right="-98"/>
        <w:jc w:val="both"/>
        <w:rPr>
          <w:rFonts w:asciiTheme="minorBidi" w:hAnsiTheme="minorBidi" w:cstheme="minorBidi"/>
          <w:color w:val="000000" w:themeColor="text1"/>
        </w:rPr>
      </w:pPr>
    </w:p>
    <w:p w:rsidR="009231FC" w:rsidRPr="00B70C4D" w:rsidRDefault="009231FC" w:rsidP="005073D5">
      <w:pPr>
        <w:ind w:right="-98"/>
        <w:jc w:val="both"/>
        <w:rPr>
          <w:rFonts w:ascii="Arial Narrow" w:hAnsi="Arial Narrow"/>
          <w:color w:val="000000" w:themeColor="text1"/>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3A0EBD" w:rsidRPr="00B70C4D" w:rsidTr="002C138F">
        <w:trPr>
          <w:trHeight w:val="411"/>
        </w:trPr>
        <w:tc>
          <w:tcPr>
            <w:tcW w:w="4747" w:type="dxa"/>
            <w:shd w:val="clear" w:color="auto" w:fill="BFBFBF" w:themeFill="background1" w:themeFillShade="BF"/>
            <w:vAlign w:val="center"/>
          </w:tcPr>
          <w:p w:rsidR="003A0EBD" w:rsidRPr="00B70C4D" w:rsidRDefault="003A0EBD" w:rsidP="002C138F">
            <w:pPr>
              <w:autoSpaceDE w:val="0"/>
              <w:autoSpaceDN w:val="0"/>
              <w:adjustRightInd w:val="0"/>
              <w:rPr>
                <w:rFonts w:ascii="Arial" w:hAnsi="Arial" w:cs="Arial"/>
                <w:b/>
                <w:color w:val="000000" w:themeColor="text1"/>
              </w:rPr>
            </w:pPr>
            <w:r w:rsidRPr="00B70C4D">
              <w:rPr>
                <w:rFonts w:ascii="Arial" w:hAnsi="Arial" w:cs="Arial"/>
                <w:b/>
                <w:color w:val="000000" w:themeColor="text1"/>
              </w:rPr>
              <w:lastRenderedPageBreak/>
              <w:t xml:space="preserve">Semestre </w:t>
            </w:r>
            <w:r w:rsidR="005278C7" w:rsidRPr="00B70C4D">
              <w:rPr>
                <w:rFonts w:ascii="Arial" w:hAnsi="Arial" w:cs="Arial"/>
                <w:b/>
                <w:color w:val="000000" w:themeColor="text1"/>
              </w:rPr>
              <w:t>0</w:t>
            </w:r>
            <w:r w:rsidRPr="00B70C4D">
              <w:rPr>
                <w:rFonts w:ascii="Arial" w:hAnsi="Arial" w:cs="Arial"/>
                <w:b/>
                <w:color w:val="000000" w:themeColor="text1"/>
              </w:rPr>
              <w:t>4</w:t>
            </w:r>
          </w:p>
        </w:tc>
        <w:tc>
          <w:tcPr>
            <w:tcW w:w="4747" w:type="dxa"/>
            <w:shd w:val="clear" w:color="auto" w:fill="BFBFBF" w:themeFill="background1" w:themeFillShade="BF"/>
            <w:vAlign w:val="center"/>
          </w:tcPr>
          <w:p w:rsidR="003A0EBD" w:rsidRPr="00B70C4D" w:rsidRDefault="003A0EBD" w:rsidP="002C138F">
            <w:pPr>
              <w:autoSpaceDE w:val="0"/>
              <w:autoSpaceDN w:val="0"/>
              <w:adjustRightInd w:val="0"/>
              <w:jc w:val="center"/>
              <w:rPr>
                <w:rFonts w:ascii="Arial" w:hAnsi="Arial" w:cs="Arial"/>
                <w:b/>
                <w:color w:val="000000" w:themeColor="text1"/>
              </w:rPr>
            </w:pPr>
          </w:p>
        </w:tc>
      </w:tr>
      <w:tr w:rsidR="003A0EBD" w:rsidRPr="00B70C4D" w:rsidTr="002C138F">
        <w:tc>
          <w:tcPr>
            <w:tcW w:w="4747" w:type="dxa"/>
            <w:shd w:val="clear" w:color="auto" w:fill="auto"/>
            <w:vAlign w:val="center"/>
          </w:tcPr>
          <w:p w:rsidR="003A0EBD" w:rsidRPr="00B70C4D" w:rsidRDefault="003A0EBD" w:rsidP="002C138F">
            <w:pPr>
              <w:autoSpaceDE w:val="0"/>
              <w:autoSpaceDN w:val="0"/>
              <w:adjustRightInd w:val="0"/>
              <w:rPr>
                <w:rFonts w:ascii="Arial" w:hAnsi="Arial" w:cs="Arial"/>
                <w:b/>
                <w:color w:val="000000" w:themeColor="text1"/>
              </w:rPr>
            </w:pPr>
            <w:r w:rsidRPr="00B70C4D">
              <w:rPr>
                <w:rFonts w:ascii="Arial" w:hAnsi="Arial" w:cs="Arial"/>
                <w:b/>
                <w:color w:val="000000" w:themeColor="text1"/>
              </w:rPr>
              <w:t>Unité d’enseignement</w:t>
            </w:r>
          </w:p>
        </w:tc>
        <w:tc>
          <w:tcPr>
            <w:tcW w:w="4747" w:type="dxa"/>
            <w:shd w:val="clear" w:color="auto" w:fill="auto"/>
            <w:vAlign w:val="center"/>
          </w:tcPr>
          <w:p w:rsidR="003A0EBD" w:rsidRPr="00B70C4D" w:rsidRDefault="003A0EBD" w:rsidP="00AA1885">
            <w:pPr>
              <w:autoSpaceDE w:val="0"/>
              <w:autoSpaceDN w:val="0"/>
              <w:adjustRightInd w:val="0"/>
              <w:rPr>
                <w:rFonts w:ascii="Arial" w:hAnsi="Arial" w:cs="Arial"/>
                <w:b/>
                <w:color w:val="000000" w:themeColor="text1"/>
              </w:rPr>
            </w:pPr>
            <w:r w:rsidRPr="00B70C4D">
              <w:rPr>
                <w:rFonts w:ascii="Arial" w:hAnsi="Arial" w:cs="Arial"/>
                <w:b/>
                <w:color w:val="000000" w:themeColor="text1"/>
              </w:rPr>
              <w:t>UE. Méthodologie</w:t>
            </w:r>
          </w:p>
        </w:tc>
      </w:tr>
      <w:tr w:rsidR="003A0EBD" w:rsidRPr="00B70C4D" w:rsidTr="002C138F">
        <w:tc>
          <w:tcPr>
            <w:tcW w:w="4747" w:type="dxa"/>
            <w:shd w:val="clear" w:color="auto" w:fill="auto"/>
            <w:vAlign w:val="center"/>
          </w:tcPr>
          <w:p w:rsidR="003A0EBD" w:rsidRPr="00B70C4D" w:rsidRDefault="003A0EBD" w:rsidP="002C138F">
            <w:pPr>
              <w:autoSpaceDE w:val="0"/>
              <w:autoSpaceDN w:val="0"/>
              <w:adjustRightInd w:val="0"/>
              <w:rPr>
                <w:rFonts w:ascii="Arial" w:hAnsi="Arial" w:cs="Arial"/>
                <w:b/>
                <w:color w:val="000000" w:themeColor="text1"/>
              </w:rPr>
            </w:pPr>
            <w:r w:rsidRPr="00B70C4D">
              <w:rPr>
                <w:rFonts w:ascii="Arial" w:hAnsi="Arial" w:cs="Arial"/>
                <w:b/>
                <w:color w:val="000000" w:themeColor="text1"/>
              </w:rPr>
              <w:t>Matière</w:t>
            </w:r>
          </w:p>
        </w:tc>
        <w:tc>
          <w:tcPr>
            <w:tcW w:w="4747" w:type="dxa"/>
            <w:shd w:val="clear" w:color="auto" w:fill="auto"/>
            <w:vAlign w:val="center"/>
          </w:tcPr>
          <w:p w:rsidR="003A0EBD" w:rsidRPr="00B70C4D" w:rsidRDefault="00842003" w:rsidP="00AA1885">
            <w:pPr>
              <w:autoSpaceDE w:val="0"/>
              <w:autoSpaceDN w:val="0"/>
              <w:adjustRightInd w:val="0"/>
              <w:rPr>
                <w:rFonts w:ascii="Arial" w:hAnsi="Arial" w:cs="Arial"/>
                <w:b/>
                <w:color w:val="000000" w:themeColor="text1"/>
              </w:rPr>
            </w:pPr>
            <w:r w:rsidRPr="00B70C4D">
              <w:rPr>
                <w:rFonts w:ascii="Arial" w:hAnsi="Arial" w:cs="Arial"/>
                <w:b/>
                <w:color w:val="000000" w:themeColor="text1"/>
              </w:rPr>
              <w:t>Télédétection</w:t>
            </w:r>
          </w:p>
        </w:tc>
      </w:tr>
      <w:tr w:rsidR="003A0EBD" w:rsidRPr="00B70C4D" w:rsidTr="002C138F">
        <w:tc>
          <w:tcPr>
            <w:tcW w:w="4747" w:type="dxa"/>
            <w:shd w:val="clear" w:color="auto" w:fill="auto"/>
            <w:vAlign w:val="center"/>
          </w:tcPr>
          <w:p w:rsidR="003A0EBD" w:rsidRPr="00B70C4D" w:rsidRDefault="003A0EBD" w:rsidP="002C138F">
            <w:pPr>
              <w:autoSpaceDE w:val="0"/>
              <w:autoSpaceDN w:val="0"/>
              <w:adjustRightInd w:val="0"/>
              <w:rPr>
                <w:rFonts w:ascii="Arial" w:hAnsi="Arial" w:cs="Arial"/>
                <w:b/>
                <w:color w:val="000000" w:themeColor="text1"/>
              </w:rPr>
            </w:pPr>
            <w:r w:rsidRPr="00B70C4D">
              <w:rPr>
                <w:rFonts w:ascii="Arial" w:hAnsi="Arial" w:cs="Arial"/>
                <w:b/>
                <w:color w:val="000000" w:themeColor="text1"/>
              </w:rPr>
              <w:t>Coefficient</w:t>
            </w:r>
          </w:p>
        </w:tc>
        <w:tc>
          <w:tcPr>
            <w:tcW w:w="4747" w:type="dxa"/>
            <w:shd w:val="clear" w:color="auto" w:fill="auto"/>
            <w:vAlign w:val="center"/>
          </w:tcPr>
          <w:p w:rsidR="003A0EBD" w:rsidRPr="00B70C4D" w:rsidRDefault="00842003" w:rsidP="00AA1885">
            <w:pPr>
              <w:autoSpaceDE w:val="0"/>
              <w:autoSpaceDN w:val="0"/>
              <w:adjustRightInd w:val="0"/>
              <w:rPr>
                <w:rFonts w:ascii="Arial" w:hAnsi="Arial" w:cs="Arial"/>
                <w:b/>
                <w:color w:val="000000" w:themeColor="text1"/>
              </w:rPr>
            </w:pPr>
            <w:r w:rsidRPr="00B70C4D">
              <w:rPr>
                <w:rFonts w:ascii="Arial" w:hAnsi="Arial" w:cs="Arial"/>
                <w:b/>
                <w:color w:val="000000" w:themeColor="text1"/>
              </w:rPr>
              <w:t>2</w:t>
            </w:r>
          </w:p>
        </w:tc>
      </w:tr>
      <w:tr w:rsidR="003A0EBD" w:rsidRPr="00B70C4D" w:rsidTr="002C138F">
        <w:tc>
          <w:tcPr>
            <w:tcW w:w="4747" w:type="dxa"/>
            <w:shd w:val="clear" w:color="auto" w:fill="auto"/>
            <w:vAlign w:val="center"/>
          </w:tcPr>
          <w:p w:rsidR="003A0EBD" w:rsidRPr="00B70C4D" w:rsidRDefault="003A0EBD" w:rsidP="002C138F">
            <w:pPr>
              <w:autoSpaceDE w:val="0"/>
              <w:autoSpaceDN w:val="0"/>
              <w:adjustRightInd w:val="0"/>
              <w:rPr>
                <w:rFonts w:ascii="Arial" w:hAnsi="Arial" w:cs="Arial"/>
                <w:b/>
                <w:color w:val="000000" w:themeColor="text1"/>
              </w:rPr>
            </w:pPr>
            <w:r w:rsidRPr="00B70C4D">
              <w:rPr>
                <w:rFonts w:ascii="Arial" w:hAnsi="Arial" w:cs="Arial"/>
                <w:b/>
                <w:color w:val="000000" w:themeColor="text1"/>
              </w:rPr>
              <w:t>Crédit</w:t>
            </w:r>
          </w:p>
        </w:tc>
        <w:tc>
          <w:tcPr>
            <w:tcW w:w="4747" w:type="dxa"/>
            <w:shd w:val="clear" w:color="auto" w:fill="auto"/>
            <w:vAlign w:val="center"/>
          </w:tcPr>
          <w:p w:rsidR="003A0EBD" w:rsidRPr="00B70C4D" w:rsidRDefault="00842003" w:rsidP="00AA1885">
            <w:pPr>
              <w:autoSpaceDE w:val="0"/>
              <w:autoSpaceDN w:val="0"/>
              <w:adjustRightInd w:val="0"/>
              <w:rPr>
                <w:rFonts w:ascii="Arial" w:hAnsi="Arial" w:cs="Arial"/>
                <w:b/>
                <w:color w:val="000000" w:themeColor="text1"/>
              </w:rPr>
            </w:pPr>
            <w:r w:rsidRPr="00B70C4D">
              <w:rPr>
                <w:rFonts w:ascii="Arial" w:hAnsi="Arial" w:cs="Arial"/>
                <w:b/>
                <w:color w:val="000000" w:themeColor="text1"/>
              </w:rPr>
              <w:t>4</w:t>
            </w:r>
          </w:p>
        </w:tc>
      </w:tr>
    </w:tbl>
    <w:p w:rsidR="003A0EBD" w:rsidRPr="00B70C4D" w:rsidRDefault="003A0EBD" w:rsidP="003A0EBD">
      <w:pPr>
        <w:jc w:val="center"/>
        <w:rPr>
          <w:rFonts w:ascii="Arial" w:hAnsi="Arial" w:cs="Arial"/>
          <w:b/>
          <w:color w:val="000000" w:themeColor="text1"/>
          <w:sz w:val="26"/>
          <w:szCs w:val="26"/>
        </w:rPr>
      </w:pPr>
    </w:p>
    <w:p w:rsidR="0042483A" w:rsidRPr="00B70C4D" w:rsidRDefault="0042483A" w:rsidP="00821009">
      <w:pPr>
        <w:autoSpaceDE w:val="0"/>
        <w:autoSpaceDN w:val="0"/>
        <w:adjustRightInd w:val="0"/>
        <w:rPr>
          <w:rFonts w:ascii="Arial" w:hAnsi="Arial" w:cs="Arial"/>
          <w:b/>
          <w:color w:val="000000" w:themeColor="text1"/>
        </w:rPr>
      </w:pPr>
      <w:r w:rsidRPr="00B70C4D">
        <w:rPr>
          <w:rFonts w:ascii="Arial" w:hAnsi="Arial" w:cs="Arial"/>
          <w:b/>
          <w:color w:val="000000" w:themeColor="text1"/>
        </w:rPr>
        <w:t xml:space="preserve">Objectifs de l’enseignement </w:t>
      </w:r>
    </w:p>
    <w:p w:rsidR="0042483A" w:rsidRPr="00B70C4D" w:rsidRDefault="0042483A" w:rsidP="00821009">
      <w:pPr>
        <w:autoSpaceDE w:val="0"/>
        <w:autoSpaceDN w:val="0"/>
        <w:adjustRightInd w:val="0"/>
        <w:rPr>
          <w:rFonts w:cs="Calibri"/>
          <w:iCs/>
          <w:color w:val="000000" w:themeColor="text1"/>
        </w:rPr>
      </w:pPr>
    </w:p>
    <w:p w:rsidR="0042483A" w:rsidRPr="00B70C4D" w:rsidRDefault="0042483A" w:rsidP="00821009">
      <w:pPr>
        <w:autoSpaceDE w:val="0"/>
        <w:autoSpaceDN w:val="0"/>
        <w:adjustRightInd w:val="0"/>
        <w:jc w:val="both"/>
        <w:rPr>
          <w:rFonts w:ascii="Arial" w:hAnsi="Arial" w:cs="Arial"/>
          <w:color w:val="000000" w:themeColor="text1"/>
          <w:rtl/>
        </w:rPr>
      </w:pPr>
      <w:r w:rsidRPr="00B70C4D">
        <w:rPr>
          <w:rFonts w:ascii="Arial" w:hAnsi="Arial" w:cs="Arial"/>
          <w:color w:val="000000" w:themeColor="text1"/>
        </w:rPr>
        <w:t xml:space="preserve">         Cette matière  a pour objectif de fournir </w:t>
      </w:r>
      <w:proofErr w:type="spellStart"/>
      <w:r w:rsidRPr="00B70C4D">
        <w:rPr>
          <w:rFonts w:ascii="Arial" w:hAnsi="Arial" w:cs="Arial"/>
          <w:color w:val="000000" w:themeColor="text1"/>
          <w:rtl/>
        </w:rPr>
        <w:t>à</w:t>
      </w:r>
      <w:proofErr w:type="spellEnd"/>
      <w:r w:rsidRPr="00B70C4D">
        <w:rPr>
          <w:rFonts w:ascii="Arial" w:hAnsi="Arial" w:cs="Arial"/>
          <w:color w:val="000000" w:themeColor="text1"/>
        </w:rPr>
        <w:t xml:space="preserve"> l'étudiant les bases nécessaires afin qu'il réalise des documents cartographiques en fonction d'un ensemble de règles;</w:t>
      </w:r>
    </w:p>
    <w:p w:rsidR="0042483A" w:rsidRPr="00B70C4D" w:rsidRDefault="0042483A" w:rsidP="00821009">
      <w:pPr>
        <w:autoSpaceDE w:val="0"/>
        <w:autoSpaceDN w:val="0"/>
        <w:adjustRightInd w:val="0"/>
        <w:jc w:val="both"/>
        <w:rPr>
          <w:rFonts w:ascii="Arial" w:hAnsi="Arial" w:cs="Arial"/>
          <w:color w:val="000000" w:themeColor="text1"/>
        </w:rPr>
      </w:pPr>
      <w:r w:rsidRPr="00B70C4D">
        <w:rPr>
          <w:rFonts w:ascii="Arial" w:hAnsi="Arial" w:cs="Arial"/>
          <w:color w:val="000000" w:themeColor="text1"/>
        </w:rPr>
        <w:t>- d’acquérir des capacités de synthèse et de restitution d’un travail sous plusieurs formes (carte, photo</w:t>
      </w:r>
      <w:proofErr w:type="gramStart"/>
      <w:r w:rsidRPr="00B70C4D">
        <w:rPr>
          <w:rFonts w:ascii="Arial" w:hAnsi="Arial" w:cs="Arial"/>
          <w:color w:val="000000" w:themeColor="text1"/>
        </w:rPr>
        <w:t>, ,</w:t>
      </w:r>
      <w:proofErr w:type="gramEnd"/>
      <w:r w:rsidRPr="00B70C4D">
        <w:rPr>
          <w:rFonts w:ascii="Arial" w:hAnsi="Arial" w:cs="Arial"/>
          <w:color w:val="000000" w:themeColor="text1"/>
        </w:rPr>
        <w:t xml:space="preserve"> traitement statistique, analyse, choix du moyen graphique, habillage cartographique et mise en page. etc.  ).</w:t>
      </w:r>
    </w:p>
    <w:p w:rsidR="0042483A" w:rsidRPr="00B70C4D" w:rsidRDefault="0042483A" w:rsidP="00821009">
      <w:pPr>
        <w:autoSpaceDE w:val="0"/>
        <w:autoSpaceDN w:val="0"/>
        <w:adjustRightInd w:val="0"/>
        <w:rPr>
          <w:rFonts w:cs="Calibri"/>
          <w:b/>
          <w:bCs/>
          <w:color w:val="000000" w:themeColor="text1"/>
        </w:rPr>
      </w:pPr>
    </w:p>
    <w:p w:rsidR="0042483A" w:rsidRPr="00B70C4D" w:rsidRDefault="0042483A" w:rsidP="00821009">
      <w:pPr>
        <w:autoSpaceDE w:val="0"/>
        <w:autoSpaceDN w:val="0"/>
        <w:adjustRightInd w:val="0"/>
        <w:rPr>
          <w:rFonts w:ascii="Arial" w:hAnsi="Arial" w:cs="Arial"/>
          <w:b/>
          <w:color w:val="000000" w:themeColor="text1"/>
        </w:rPr>
      </w:pPr>
      <w:r w:rsidRPr="00B70C4D">
        <w:rPr>
          <w:rFonts w:ascii="Arial" w:hAnsi="Arial" w:cs="Arial"/>
          <w:b/>
          <w:color w:val="000000" w:themeColor="text1"/>
        </w:rPr>
        <w:t xml:space="preserve">Connaissances préalables recommandées </w:t>
      </w:r>
    </w:p>
    <w:p w:rsidR="0042483A" w:rsidRPr="00B70C4D" w:rsidRDefault="0042483A" w:rsidP="00821009">
      <w:pPr>
        <w:autoSpaceDE w:val="0"/>
        <w:autoSpaceDN w:val="0"/>
        <w:adjustRightInd w:val="0"/>
        <w:rPr>
          <w:rFonts w:cs="Calibri"/>
          <w:bCs/>
          <w:color w:val="000000" w:themeColor="text1"/>
        </w:rPr>
      </w:pPr>
    </w:p>
    <w:p w:rsidR="0042483A" w:rsidRPr="00B70C4D" w:rsidRDefault="0042483A" w:rsidP="00821009">
      <w:pPr>
        <w:rPr>
          <w:rFonts w:ascii="Arial" w:hAnsi="Arial" w:cs="Arial"/>
          <w:color w:val="000000" w:themeColor="text1"/>
        </w:rPr>
      </w:pPr>
      <w:r w:rsidRPr="00B70C4D">
        <w:rPr>
          <w:rFonts w:ascii="Arial" w:hAnsi="Arial" w:cs="Arial"/>
          <w:color w:val="000000" w:themeColor="text1"/>
        </w:rPr>
        <w:t>Cartographie, analyse de l’espace, CAO.</w:t>
      </w:r>
    </w:p>
    <w:p w:rsidR="0042483A" w:rsidRPr="00B70C4D" w:rsidRDefault="0042483A" w:rsidP="00821009">
      <w:pPr>
        <w:autoSpaceDE w:val="0"/>
        <w:autoSpaceDN w:val="0"/>
        <w:adjustRightInd w:val="0"/>
        <w:rPr>
          <w:rFonts w:cs="Calibri"/>
          <w:b/>
          <w:bCs/>
          <w:color w:val="000000" w:themeColor="text1"/>
        </w:rPr>
      </w:pPr>
    </w:p>
    <w:p w:rsidR="0042483A" w:rsidRPr="00B70C4D" w:rsidRDefault="0042483A" w:rsidP="00821009">
      <w:pPr>
        <w:autoSpaceDE w:val="0"/>
        <w:autoSpaceDN w:val="0"/>
        <w:adjustRightInd w:val="0"/>
        <w:rPr>
          <w:rFonts w:ascii="Arial" w:hAnsi="Arial" w:cs="Arial"/>
          <w:b/>
          <w:color w:val="000000" w:themeColor="text1"/>
        </w:rPr>
      </w:pPr>
      <w:r w:rsidRPr="00B70C4D">
        <w:rPr>
          <w:rFonts w:ascii="Arial" w:hAnsi="Arial" w:cs="Arial"/>
          <w:b/>
          <w:color w:val="000000" w:themeColor="text1"/>
        </w:rPr>
        <w:t>Contenu de la matière :</w:t>
      </w:r>
    </w:p>
    <w:p w:rsidR="0042483A" w:rsidRPr="00B70C4D" w:rsidRDefault="0042483A" w:rsidP="00821009">
      <w:pPr>
        <w:autoSpaceDE w:val="0"/>
        <w:autoSpaceDN w:val="0"/>
        <w:adjustRightInd w:val="0"/>
        <w:rPr>
          <w:rFonts w:cs="Calibri"/>
          <w:b/>
          <w:bCs/>
          <w:color w:val="000000" w:themeColor="text1"/>
        </w:rPr>
      </w:pPr>
    </w:p>
    <w:p w:rsidR="0042483A" w:rsidRPr="00B70C4D" w:rsidRDefault="0042483A" w:rsidP="00821009">
      <w:pPr>
        <w:jc w:val="both"/>
        <w:rPr>
          <w:rFonts w:ascii="Arial" w:hAnsi="Arial" w:cs="Arial"/>
          <w:color w:val="000000" w:themeColor="text1"/>
        </w:rPr>
      </w:pPr>
      <w:r w:rsidRPr="00B70C4D">
        <w:rPr>
          <w:rFonts w:ascii="Arial" w:hAnsi="Arial" w:cs="Arial"/>
          <w:color w:val="000000" w:themeColor="text1"/>
        </w:rPr>
        <w:t>Lecture des documents cartographiques et initiation à la CAO</w:t>
      </w:r>
    </w:p>
    <w:p w:rsidR="0042483A" w:rsidRPr="00B70C4D" w:rsidRDefault="0042483A" w:rsidP="00821009">
      <w:pPr>
        <w:jc w:val="both"/>
        <w:rPr>
          <w:rFonts w:ascii="Arial" w:hAnsi="Arial" w:cs="Arial"/>
          <w:color w:val="000000" w:themeColor="text1"/>
        </w:rPr>
      </w:pPr>
      <w:r w:rsidRPr="00B70C4D">
        <w:rPr>
          <w:rFonts w:ascii="Arial" w:hAnsi="Arial" w:cs="Arial"/>
          <w:color w:val="000000" w:themeColor="text1"/>
        </w:rPr>
        <w:t xml:space="preserve">                1- Définitions et information à extraire: relief, courbe de niveau, villes et établissement humains, réseaux hydrographique, système de projection, etc.</w:t>
      </w:r>
    </w:p>
    <w:p w:rsidR="0042483A" w:rsidRPr="00B70C4D" w:rsidRDefault="0042483A" w:rsidP="00821009">
      <w:pPr>
        <w:jc w:val="both"/>
        <w:rPr>
          <w:rFonts w:ascii="Arial" w:hAnsi="Arial" w:cs="Arial"/>
          <w:color w:val="000000" w:themeColor="text1"/>
        </w:rPr>
      </w:pPr>
      <w:r w:rsidRPr="00B70C4D">
        <w:rPr>
          <w:rFonts w:ascii="Arial" w:hAnsi="Arial" w:cs="Arial"/>
          <w:color w:val="000000" w:themeColor="text1"/>
        </w:rPr>
        <w:t xml:space="preserve">                2- La photo aérienne;</w:t>
      </w:r>
    </w:p>
    <w:p w:rsidR="0042483A" w:rsidRPr="00B70C4D" w:rsidRDefault="0042483A" w:rsidP="00821009">
      <w:pPr>
        <w:jc w:val="both"/>
        <w:rPr>
          <w:rFonts w:ascii="Arial" w:hAnsi="Arial" w:cs="Arial"/>
          <w:color w:val="000000" w:themeColor="text1"/>
        </w:rPr>
      </w:pPr>
      <w:r w:rsidRPr="00B70C4D">
        <w:rPr>
          <w:rFonts w:ascii="Arial" w:hAnsi="Arial" w:cs="Arial"/>
          <w:color w:val="000000" w:themeColor="text1"/>
        </w:rPr>
        <w:t xml:space="preserve">                3- L'image satellitaire de télédétection;</w:t>
      </w:r>
    </w:p>
    <w:p w:rsidR="0042483A" w:rsidRPr="00B70C4D" w:rsidRDefault="0042483A" w:rsidP="00821009">
      <w:pPr>
        <w:jc w:val="both"/>
        <w:rPr>
          <w:rFonts w:ascii="Arial" w:hAnsi="Arial" w:cs="Arial"/>
          <w:color w:val="000000" w:themeColor="text1"/>
        </w:rPr>
      </w:pPr>
      <w:r w:rsidRPr="00B70C4D">
        <w:rPr>
          <w:rFonts w:ascii="Arial" w:hAnsi="Arial" w:cs="Arial"/>
          <w:color w:val="000000" w:themeColor="text1"/>
        </w:rPr>
        <w:t xml:space="preserve">                4- Initiation à la carte automatique.</w:t>
      </w:r>
    </w:p>
    <w:p w:rsidR="0042483A" w:rsidRPr="00B70C4D" w:rsidRDefault="0042483A" w:rsidP="00821009">
      <w:pPr>
        <w:autoSpaceDE w:val="0"/>
        <w:autoSpaceDN w:val="0"/>
        <w:adjustRightInd w:val="0"/>
        <w:rPr>
          <w:rFonts w:cs="Calibri"/>
          <w:b/>
          <w:bCs/>
          <w:color w:val="000000" w:themeColor="text1"/>
        </w:rPr>
      </w:pPr>
    </w:p>
    <w:p w:rsidR="0042483A" w:rsidRPr="00B70C4D" w:rsidRDefault="0042483A" w:rsidP="00821009">
      <w:pPr>
        <w:autoSpaceDE w:val="0"/>
        <w:autoSpaceDN w:val="0"/>
        <w:adjustRightInd w:val="0"/>
        <w:rPr>
          <w:rFonts w:cs="Calibri"/>
          <w:b/>
          <w:bCs/>
          <w:color w:val="000000" w:themeColor="text1"/>
        </w:rPr>
      </w:pPr>
    </w:p>
    <w:p w:rsidR="0042483A" w:rsidRPr="00B70C4D" w:rsidRDefault="0042483A" w:rsidP="00821009">
      <w:pPr>
        <w:autoSpaceDE w:val="0"/>
        <w:autoSpaceDN w:val="0"/>
        <w:adjustRightInd w:val="0"/>
        <w:rPr>
          <w:rFonts w:cs="Calibri"/>
          <w:b/>
          <w:bCs/>
          <w:color w:val="000000" w:themeColor="text1"/>
        </w:rPr>
      </w:pPr>
    </w:p>
    <w:p w:rsidR="0042483A" w:rsidRPr="00B70C4D" w:rsidRDefault="0042483A" w:rsidP="00821009">
      <w:pPr>
        <w:autoSpaceDE w:val="0"/>
        <w:autoSpaceDN w:val="0"/>
        <w:adjustRightInd w:val="0"/>
        <w:rPr>
          <w:rFonts w:ascii="Arial Narrow" w:hAnsi="Arial Narrow"/>
          <w:color w:val="000000" w:themeColor="text1"/>
        </w:rPr>
      </w:pPr>
      <w:r w:rsidRPr="00B70C4D">
        <w:rPr>
          <w:rFonts w:ascii="Arial" w:hAnsi="Arial" w:cs="Arial"/>
          <w:b/>
          <w:color w:val="000000" w:themeColor="text1"/>
        </w:rPr>
        <w:t xml:space="preserve">Mode d’évaluation </w:t>
      </w:r>
      <w:r w:rsidRPr="00B70C4D">
        <w:rPr>
          <w:rFonts w:cs="Calibri"/>
          <w:b/>
          <w:bCs/>
          <w:color w:val="000000" w:themeColor="text1"/>
        </w:rPr>
        <w:t xml:space="preserve">: </w:t>
      </w:r>
      <w:r w:rsidRPr="00B70C4D">
        <w:rPr>
          <w:rFonts w:ascii="Arial" w:hAnsi="Arial" w:cs="Arial"/>
          <w:color w:val="000000" w:themeColor="text1"/>
        </w:rPr>
        <w:t>40% en continu et 60 % en examen.</w:t>
      </w:r>
    </w:p>
    <w:p w:rsidR="0042483A" w:rsidRPr="00B70C4D" w:rsidRDefault="0042483A" w:rsidP="00821009">
      <w:pPr>
        <w:ind w:right="-98"/>
        <w:jc w:val="both"/>
        <w:rPr>
          <w:rFonts w:ascii="Arial Narrow" w:hAnsi="Arial Narrow"/>
          <w:b/>
          <w:bCs/>
          <w:color w:val="000000" w:themeColor="text1"/>
        </w:rPr>
      </w:pPr>
    </w:p>
    <w:p w:rsidR="0042483A" w:rsidRPr="00B70C4D" w:rsidRDefault="0042483A" w:rsidP="00821009">
      <w:pPr>
        <w:jc w:val="both"/>
        <w:rPr>
          <w:rFonts w:ascii="Arial" w:hAnsi="Arial" w:cs="Arial"/>
          <w:color w:val="000000" w:themeColor="text1"/>
        </w:rPr>
      </w:pPr>
      <w:r w:rsidRPr="00B70C4D">
        <w:rPr>
          <w:rFonts w:ascii="Arial" w:hAnsi="Arial" w:cs="Arial"/>
          <w:b/>
          <w:bCs/>
          <w:color w:val="000000" w:themeColor="text1"/>
        </w:rPr>
        <w:t xml:space="preserve">Références bibliographiques : </w:t>
      </w:r>
      <w:r w:rsidRPr="00B70C4D">
        <w:rPr>
          <w:rFonts w:ascii="Arial" w:hAnsi="Arial" w:cs="Arial"/>
          <w:color w:val="000000" w:themeColor="text1"/>
        </w:rPr>
        <w:t>A déterminer par l’équipe pédagogique</w:t>
      </w:r>
    </w:p>
    <w:p w:rsidR="0042483A" w:rsidRPr="00B70C4D" w:rsidRDefault="0042483A" w:rsidP="0042483A">
      <w:pPr>
        <w:ind w:left="696"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9231FC" w:rsidRPr="00B70C4D" w:rsidRDefault="009231FC" w:rsidP="007F35B9">
      <w:pPr>
        <w:ind w:right="-98"/>
        <w:jc w:val="both"/>
        <w:rPr>
          <w:rFonts w:ascii="Arial Narrow" w:hAnsi="Arial Narrow"/>
          <w:color w:val="000000" w:themeColor="text1"/>
        </w:rPr>
      </w:pPr>
    </w:p>
    <w:p w:rsidR="009231FC" w:rsidRPr="00B70C4D" w:rsidRDefault="009231FC" w:rsidP="007F35B9">
      <w:pPr>
        <w:ind w:right="-98"/>
        <w:jc w:val="both"/>
        <w:rPr>
          <w:rFonts w:ascii="Arial Narrow" w:hAnsi="Arial Narrow"/>
          <w:color w:val="000000" w:themeColor="text1"/>
        </w:rPr>
      </w:pPr>
    </w:p>
    <w:p w:rsidR="009231FC" w:rsidRPr="00B70C4D" w:rsidRDefault="009231FC"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Pr>
      </w:pPr>
    </w:p>
    <w:p w:rsidR="007F35B9" w:rsidRPr="00B70C4D" w:rsidRDefault="007F35B9" w:rsidP="007F35B9">
      <w:pPr>
        <w:ind w:right="-98"/>
        <w:jc w:val="both"/>
        <w:rPr>
          <w:rFonts w:ascii="Arial Narrow" w:hAnsi="Arial Narrow"/>
          <w:color w:val="000000" w:themeColor="text1"/>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842003" w:rsidRPr="00B70C4D" w:rsidTr="002C138F">
        <w:trPr>
          <w:trHeight w:val="411"/>
        </w:trPr>
        <w:tc>
          <w:tcPr>
            <w:tcW w:w="4747" w:type="dxa"/>
            <w:shd w:val="clear" w:color="auto" w:fill="BFBFBF" w:themeFill="background1" w:themeFillShade="BF"/>
            <w:vAlign w:val="center"/>
          </w:tcPr>
          <w:p w:rsidR="00842003" w:rsidRPr="00B70C4D" w:rsidRDefault="00842003" w:rsidP="002C138F">
            <w:pPr>
              <w:rPr>
                <w:rFonts w:ascii="Arial" w:hAnsi="Arial" w:cs="Arial"/>
                <w:b/>
                <w:bCs/>
                <w:color w:val="000000" w:themeColor="text1"/>
              </w:rPr>
            </w:pPr>
            <w:r w:rsidRPr="00B70C4D">
              <w:rPr>
                <w:rFonts w:ascii="Arial" w:hAnsi="Arial" w:cs="Arial"/>
                <w:b/>
                <w:bCs/>
                <w:color w:val="000000" w:themeColor="text1"/>
              </w:rPr>
              <w:t xml:space="preserve">Semestre </w:t>
            </w:r>
            <w:r w:rsidR="005278C7" w:rsidRPr="00B70C4D">
              <w:rPr>
                <w:rFonts w:ascii="Arial" w:hAnsi="Arial" w:cs="Arial"/>
                <w:b/>
                <w:bCs/>
                <w:color w:val="000000" w:themeColor="text1"/>
              </w:rPr>
              <w:t>0</w:t>
            </w:r>
            <w:r w:rsidRPr="00B70C4D">
              <w:rPr>
                <w:rFonts w:ascii="Arial" w:hAnsi="Arial" w:cs="Arial"/>
                <w:b/>
                <w:bCs/>
                <w:color w:val="000000" w:themeColor="text1"/>
              </w:rPr>
              <w:t>4</w:t>
            </w:r>
          </w:p>
        </w:tc>
        <w:tc>
          <w:tcPr>
            <w:tcW w:w="4747" w:type="dxa"/>
            <w:shd w:val="clear" w:color="auto" w:fill="BFBFBF" w:themeFill="background1" w:themeFillShade="BF"/>
            <w:vAlign w:val="center"/>
          </w:tcPr>
          <w:p w:rsidR="00842003" w:rsidRPr="00B70C4D" w:rsidRDefault="00842003" w:rsidP="002C138F">
            <w:pPr>
              <w:jc w:val="center"/>
              <w:rPr>
                <w:rFonts w:ascii="Arial" w:hAnsi="Arial" w:cs="Arial"/>
                <w:b/>
                <w:bCs/>
                <w:color w:val="000000" w:themeColor="text1"/>
              </w:rPr>
            </w:pPr>
          </w:p>
        </w:tc>
      </w:tr>
      <w:tr w:rsidR="00842003" w:rsidRPr="00B70C4D" w:rsidTr="002C138F">
        <w:tc>
          <w:tcPr>
            <w:tcW w:w="4747" w:type="dxa"/>
            <w:shd w:val="clear" w:color="auto" w:fill="auto"/>
            <w:vAlign w:val="center"/>
          </w:tcPr>
          <w:p w:rsidR="00842003" w:rsidRPr="00B70C4D" w:rsidRDefault="00842003" w:rsidP="002C138F">
            <w:pPr>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842003" w:rsidRPr="00B70C4D" w:rsidRDefault="00842003" w:rsidP="00AA1885">
            <w:pPr>
              <w:rPr>
                <w:rFonts w:ascii="Arial" w:hAnsi="Arial" w:cs="Arial"/>
                <w:b/>
                <w:bCs/>
                <w:color w:val="000000" w:themeColor="text1"/>
              </w:rPr>
            </w:pPr>
            <w:r w:rsidRPr="00B70C4D">
              <w:rPr>
                <w:rFonts w:ascii="Arial" w:hAnsi="Arial" w:cs="Arial"/>
                <w:b/>
                <w:bCs/>
                <w:color w:val="000000" w:themeColor="text1"/>
              </w:rPr>
              <w:t>UE. Méthodologie</w:t>
            </w:r>
          </w:p>
        </w:tc>
      </w:tr>
      <w:tr w:rsidR="00842003" w:rsidRPr="00B70C4D" w:rsidTr="002C138F">
        <w:tc>
          <w:tcPr>
            <w:tcW w:w="4747" w:type="dxa"/>
            <w:shd w:val="clear" w:color="auto" w:fill="auto"/>
            <w:vAlign w:val="center"/>
          </w:tcPr>
          <w:p w:rsidR="00842003" w:rsidRPr="00B70C4D" w:rsidRDefault="00842003" w:rsidP="002C138F">
            <w:pPr>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842003" w:rsidRPr="00B70C4D" w:rsidRDefault="007F35B9" w:rsidP="00AA1885">
            <w:pPr>
              <w:rPr>
                <w:rFonts w:ascii="Arial" w:hAnsi="Arial" w:cs="Arial"/>
                <w:b/>
                <w:bCs/>
                <w:color w:val="000000" w:themeColor="text1"/>
              </w:rPr>
            </w:pPr>
            <w:r w:rsidRPr="00B70C4D">
              <w:rPr>
                <w:rFonts w:ascii="Arial" w:hAnsi="Arial" w:cs="Arial"/>
                <w:b/>
                <w:bCs/>
                <w:color w:val="000000" w:themeColor="text1"/>
              </w:rPr>
              <w:t>D</w:t>
            </w:r>
            <w:r w:rsidR="00842003" w:rsidRPr="00B70C4D">
              <w:rPr>
                <w:rFonts w:ascii="Arial" w:hAnsi="Arial" w:cs="Arial"/>
                <w:b/>
                <w:bCs/>
                <w:color w:val="000000" w:themeColor="text1"/>
              </w:rPr>
              <w:t>émographie</w:t>
            </w:r>
          </w:p>
        </w:tc>
      </w:tr>
      <w:tr w:rsidR="00842003" w:rsidRPr="00B70C4D" w:rsidTr="002C138F">
        <w:tc>
          <w:tcPr>
            <w:tcW w:w="4747" w:type="dxa"/>
            <w:shd w:val="clear" w:color="auto" w:fill="auto"/>
            <w:vAlign w:val="center"/>
          </w:tcPr>
          <w:p w:rsidR="00842003" w:rsidRPr="00B70C4D" w:rsidRDefault="00842003" w:rsidP="002C138F">
            <w:pPr>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842003" w:rsidRPr="00B70C4D" w:rsidRDefault="00842003" w:rsidP="00AA1885">
            <w:pPr>
              <w:rPr>
                <w:rFonts w:ascii="Arial" w:hAnsi="Arial" w:cs="Arial"/>
                <w:b/>
                <w:bCs/>
                <w:color w:val="000000" w:themeColor="text1"/>
              </w:rPr>
            </w:pPr>
            <w:r w:rsidRPr="00B70C4D">
              <w:rPr>
                <w:rFonts w:ascii="Arial" w:hAnsi="Arial" w:cs="Arial"/>
                <w:b/>
                <w:bCs/>
                <w:color w:val="000000" w:themeColor="text1"/>
              </w:rPr>
              <w:t>2</w:t>
            </w:r>
          </w:p>
        </w:tc>
      </w:tr>
      <w:tr w:rsidR="00842003" w:rsidRPr="00B70C4D" w:rsidTr="002C138F">
        <w:tc>
          <w:tcPr>
            <w:tcW w:w="4747" w:type="dxa"/>
            <w:shd w:val="clear" w:color="auto" w:fill="auto"/>
            <w:vAlign w:val="center"/>
          </w:tcPr>
          <w:p w:rsidR="00842003" w:rsidRPr="00B70C4D" w:rsidRDefault="00842003" w:rsidP="002C138F">
            <w:pPr>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842003" w:rsidRPr="00B70C4D" w:rsidRDefault="00842003" w:rsidP="00AA1885">
            <w:pPr>
              <w:rPr>
                <w:rFonts w:ascii="Arial" w:hAnsi="Arial" w:cs="Arial"/>
                <w:b/>
                <w:bCs/>
                <w:color w:val="000000" w:themeColor="text1"/>
              </w:rPr>
            </w:pPr>
            <w:r w:rsidRPr="00B70C4D">
              <w:rPr>
                <w:rFonts w:ascii="Arial" w:hAnsi="Arial" w:cs="Arial"/>
                <w:b/>
                <w:bCs/>
                <w:color w:val="000000" w:themeColor="text1"/>
              </w:rPr>
              <w:t>4</w:t>
            </w:r>
          </w:p>
        </w:tc>
      </w:tr>
    </w:tbl>
    <w:p w:rsidR="00842003" w:rsidRPr="00B70C4D" w:rsidRDefault="00842003" w:rsidP="003A0EBD">
      <w:pPr>
        <w:jc w:val="center"/>
        <w:rPr>
          <w:rFonts w:ascii="Arial" w:hAnsi="Arial" w:cs="Arial"/>
          <w:b/>
          <w:color w:val="000000" w:themeColor="text1"/>
          <w:sz w:val="26"/>
          <w:szCs w:val="26"/>
        </w:rPr>
      </w:pPr>
    </w:p>
    <w:p w:rsidR="00842003" w:rsidRPr="00B70C4D" w:rsidRDefault="00842003" w:rsidP="002C138F">
      <w:pPr>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842003" w:rsidRPr="00B70C4D" w:rsidRDefault="00FB165C" w:rsidP="00842003">
      <w:pPr>
        <w:rPr>
          <w:rFonts w:ascii="Arial" w:hAnsi="Arial" w:cs="Arial"/>
          <w:color w:val="000000" w:themeColor="text1"/>
        </w:rPr>
      </w:pPr>
      <w:r w:rsidRPr="00B70C4D">
        <w:rPr>
          <w:rFonts w:ascii="Arial" w:hAnsi="Arial" w:cs="Arial"/>
          <w:color w:val="000000" w:themeColor="text1"/>
        </w:rPr>
        <w:t xml:space="preserve">         </w:t>
      </w:r>
      <w:r w:rsidR="00842003" w:rsidRPr="00B70C4D">
        <w:rPr>
          <w:rFonts w:ascii="Arial" w:hAnsi="Arial" w:cs="Arial"/>
          <w:color w:val="000000" w:themeColor="text1"/>
        </w:rPr>
        <w:t>Cette matière permet d’acquérir les méthodes et outils d’analyse en démographie notamment celles en relation avec la structure de la population, ses mouvement et ses projections dans le temps.</w:t>
      </w:r>
    </w:p>
    <w:p w:rsidR="002A2E2A" w:rsidRPr="00B70C4D" w:rsidRDefault="002A2E2A" w:rsidP="002A2E2A">
      <w:pPr>
        <w:jc w:val="both"/>
        <w:rPr>
          <w:rFonts w:ascii="Arial" w:hAnsi="Arial" w:cs="Arial"/>
          <w:color w:val="000000" w:themeColor="text1"/>
          <w:shd w:val="clear" w:color="auto" w:fill="FFFFFF"/>
        </w:rPr>
      </w:pPr>
    </w:p>
    <w:p w:rsidR="00842003" w:rsidRPr="00B70C4D" w:rsidRDefault="00842003" w:rsidP="002C138F">
      <w:pPr>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842003" w:rsidRPr="00B70C4D" w:rsidRDefault="00842003" w:rsidP="00842003">
      <w:pPr>
        <w:autoSpaceDE w:val="0"/>
        <w:autoSpaceDN w:val="0"/>
        <w:adjustRightInd w:val="0"/>
        <w:rPr>
          <w:rFonts w:cs="Calibri"/>
          <w:bCs/>
          <w:color w:val="000000" w:themeColor="text1"/>
        </w:rPr>
      </w:pPr>
    </w:p>
    <w:p w:rsidR="00842003" w:rsidRPr="00B70C4D" w:rsidRDefault="00842003" w:rsidP="00842003">
      <w:pPr>
        <w:rPr>
          <w:rFonts w:ascii="Arial" w:hAnsi="Arial" w:cs="Arial"/>
          <w:color w:val="000000" w:themeColor="text1"/>
        </w:rPr>
      </w:pPr>
      <w:r w:rsidRPr="00B70C4D">
        <w:rPr>
          <w:rFonts w:ascii="Arial" w:hAnsi="Arial" w:cs="Arial"/>
          <w:bCs/>
          <w:color w:val="000000" w:themeColor="text1"/>
        </w:rPr>
        <w:t>L’étudiant doit avoir acquis une bonne connaissance la structure de la population.</w:t>
      </w:r>
    </w:p>
    <w:p w:rsidR="00842003" w:rsidRPr="00B70C4D" w:rsidRDefault="00842003" w:rsidP="00842003">
      <w:pPr>
        <w:autoSpaceDE w:val="0"/>
        <w:autoSpaceDN w:val="0"/>
        <w:adjustRightInd w:val="0"/>
        <w:rPr>
          <w:rFonts w:cs="Calibri"/>
          <w:b/>
          <w:bCs/>
          <w:color w:val="000000" w:themeColor="text1"/>
        </w:rPr>
      </w:pPr>
    </w:p>
    <w:p w:rsidR="00842003" w:rsidRPr="00B70C4D" w:rsidRDefault="00842003" w:rsidP="002C138F">
      <w:pPr>
        <w:rPr>
          <w:rFonts w:ascii="Arial" w:hAnsi="Arial" w:cs="Arial"/>
          <w:b/>
          <w:bCs/>
          <w:color w:val="000000" w:themeColor="text1"/>
        </w:rPr>
      </w:pPr>
      <w:r w:rsidRPr="00B70C4D">
        <w:rPr>
          <w:rFonts w:ascii="Arial" w:hAnsi="Arial" w:cs="Arial"/>
          <w:b/>
          <w:bCs/>
          <w:color w:val="000000" w:themeColor="text1"/>
        </w:rPr>
        <w:t>Contenu de la matière :</w:t>
      </w:r>
    </w:p>
    <w:p w:rsidR="00842003" w:rsidRPr="00B70C4D" w:rsidRDefault="00842003" w:rsidP="00842003">
      <w:pPr>
        <w:autoSpaceDE w:val="0"/>
        <w:autoSpaceDN w:val="0"/>
        <w:adjustRightInd w:val="0"/>
        <w:rPr>
          <w:rFonts w:cs="Calibri"/>
          <w:b/>
          <w:bCs/>
          <w:color w:val="000000" w:themeColor="text1"/>
        </w:rPr>
      </w:pP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1. Introduction à l’analyse démographique.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L’usage du chiffre et critique des sources</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La notion de mouvement de la population</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2. Les variations d’  une population</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Les différents taux: natalité, mortalité, fécondité</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Notion d’espérance de vie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3. Mouvements migratoires </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Introduction et définition des concepts: migration définitives, alternées, temporaires...</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Notions de mobilité par rapport à une zone: migration totale, balance migratoire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Mesure de la migration nette: mouvement naturel, probabilité de suivi, le lieu de naissance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Les indices d’efficacité, de redistribution et de concentration d’une population.</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Les interactions spatiales: intensité migratoire, indice de préférence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les modèles appliqués à l’étude des migrations.</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4. Composition et structure de la population.</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Composition par sexe, rapport de masculinité</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Composition par âge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Population urbaine et population rurale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La composition socioprofessionnelle de la population et les grands secteurs   d’activité.</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5. Les perspectives démographiques.</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Par sexe et par âge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Indices perspectifs de mortalité ou de suivi par âge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Calcul des effectifs des survivants sans ou avant migration</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Perspectives de naissance selon l’âge de la mère</w:t>
      </w:r>
    </w:p>
    <w:p w:rsidR="00842003" w:rsidRPr="00B70C4D" w:rsidRDefault="00842003" w:rsidP="00842003">
      <w:pPr>
        <w:rPr>
          <w:rFonts w:ascii="Arial" w:hAnsi="Arial" w:cs="Arial"/>
          <w:color w:val="000000" w:themeColor="text1"/>
        </w:rPr>
      </w:pPr>
      <w:r w:rsidRPr="00B70C4D">
        <w:rPr>
          <w:rFonts w:ascii="Arial" w:hAnsi="Arial" w:cs="Arial"/>
          <w:color w:val="000000" w:themeColor="text1"/>
        </w:rPr>
        <w:t xml:space="preserve">         - Perspectives par âge et par sexe dans l’espace.</w:t>
      </w:r>
    </w:p>
    <w:p w:rsidR="00842003" w:rsidRPr="00B70C4D" w:rsidRDefault="00842003" w:rsidP="00842003">
      <w:pPr>
        <w:rPr>
          <w:rFonts w:ascii="Arial" w:hAnsi="Arial" w:cs="Arial"/>
          <w:color w:val="000000" w:themeColor="text1"/>
          <w:sz w:val="10"/>
          <w:szCs w:val="10"/>
        </w:rPr>
      </w:pPr>
    </w:p>
    <w:p w:rsidR="00842003" w:rsidRPr="00B70C4D" w:rsidRDefault="00842003" w:rsidP="00842003">
      <w:pPr>
        <w:autoSpaceDE w:val="0"/>
        <w:autoSpaceDN w:val="0"/>
        <w:adjustRightInd w:val="0"/>
        <w:rPr>
          <w:rFonts w:cs="Calibri"/>
          <w:b/>
          <w:bCs/>
          <w:color w:val="000000" w:themeColor="text1"/>
        </w:rPr>
      </w:pPr>
    </w:p>
    <w:p w:rsidR="003D039A" w:rsidRPr="00B70C4D" w:rsidRDefault="003D039A" w:rsidP="003D039A">
      <w:pPr>
        <w:autoSpaceDE w:val="0"/>
        <w:autoSpaceDN w:val="0"/>
        <w:adjustRightInd w:val="0"/>
        <w:rPr>
          <w:rFonts w:ascii="Arial Narrow" w:hAnsi="Arial Narrow"/>
          <w:color w:val="000000" w:themeColor="text1"/>
        </w:rPr>
      </w:pPr>
      <w:r w:rsidRPr="00B70C4D">
        <w:rPr>
          <w:rFonts w:ascii="Arial" w:hAnsi="Arial" w:cs="Arial"/>
          <w:b/>
          <w:bCs/>
          <w:color w:val="000000" w:themeColor="text1"/>
        </w:rPr>
        <w:t>Mode d’évaluation :</w:t>
      </w:r>
      <w:r w:rsidRPr="00B70C4D">
        <w:rPr>
          <w:rFonts w:cs="Calibri"/>
          <w:b/>
          <w:bCs/>
          <w:color w:val="000000" w:themeColor="text1"/>
        </w:rPr>
        <w:t xml:space="preserve"> </w:t>
      </w:r>
      <w:r w:rsidRPr="00B70C4D">
        <w:rPr>
          <w:rFonts w:ascii="Arial" w:hAnsi="Arial" w:cs="Arial"/>
          <w:color w:val="000000" w:themeColor="text1"/>
        </w:rPr>
        <w:t>40% en continu et 60 % en examen.</w:t>
      </w:r>
    </w:p>
    <w:p w:rsidR="003D039A" w:rsidRPr="00B70C4D" w:rsidRDefault="003D039A" w:rsidP="003D039A">
      <w:pPr>
        <w:ind w:right="-98"/>
        <w:jc w:val="both"/>
        <w:rPr>
          <w:rFonts w:ascii="Arial Narrow" w:hAnsi="Arial Narrow"/>
          <w:b/>
          <w:bCs/>
          <w:color w:val="000000" w:themeColor="text1"/>
        </w:rPr>
      </w:pPr>
    </w:p>
    <w:p w:rsidR="003D039A" w:rsidRPr="00B70C4D" w:rsidRDefault="003D039A" w:rsidP="003D039A">
      <w:pPr>
        <w:ind w:right="-98"/>
        <w:jc w:val="both"/>
        <w:rPr>
          <w:rFonts w:ascii="Arial Narrow" w:hAnsi="Arial Narrow"/>
          <w:color w:val="000000" w:themeColor="text1"/>
        </w:rPr>
      </w:pPr>
      <w:r w:rsidRPr="00B70C4D">
        <w:rPr>
          <w:rFonts w:ascii="Arial" w:hAnsi="Arial" w:cs="Arial"/>
          <w:b/>
          <w:bCs/>
          <w:color w:val="000000" w:themeColor="text1"/>
        </w:rPr>
        <w:t xml:space="preserve">Références bibliographiques </w:t>
      </w:r>
      <w:proofErr w:type="gramStart"/>
      <w:r w:rsidRPr="00B70C4D">
        <w:rPr>
          <w:rFonts w:ascii="Arial" w:hAnsi="Arial" w:cs="Arial"/>
          <w:b/>
          <w:bCs/>
          <w:color w:val="000000" w:themeColor="text1"/>
        </w:rPr>
        <w:t>:</w:t>
      </w:r>
      <w:r w:rsidRPr="00B70C4D">
        <w:rPr>
          <w:rFonts w:ascii="Arial" w:hAnsi="Arial" w:cs="Arial"/>
          <w:color w:val="000000" w:themeColor="text1"/>
        </w:rPr>
        <w:t>A</w:t>
      </w:r>
      <w:proofErr w:type="gramEnd"/>
      <w:r w:rsidRPr="00B70C4D">
        <w:rPr>
          <w:rFonts w:ascii="Arial" w:hAnsi="Arial" w:cs="Arial"/>
          <w:color w:val="000000" w:themeColor="text1"/>
        </w:rPr>
        <w:t xml:space="preserve">  déterminer par l’équipe pédagogique</w:t>
      </w:r>
    </w:p>
    <w:p w:rsidR="002C138F" w:rsidRPr="00B70C4D" w:rsidRDefault="002C138F" w:rsidP="003D039A">
      <w:pPr>
        <w:ind w:right="-98"/>
        <w:jc w:val="both"/>
        <w:rPr>
          <w:rFonts w:ascii="Arial Narrow" w:hAnsi="Arial Narrow"/>
          <w:color w:val="000000" w:themeColor="text1"/>
        </w:rPr>
      </w:pPr>
    </w:p>
    <w:p w:rsidR="002C138F" w:rsidRPr="00B70C4D" w:rsidRDefault="002C138F" w:rsidP="003D039A">
      <w:pPr>
        <w:ind w:right="-98"/>
        <w:jc w:val="both"/>
        <w:rPr>
          <w:rFonts w:ascii="Arial Narrow" w:hAnsi="Arial Narrow"/>
          <w:color w:val="000000" w:themeColor="text1"/>
          <w:rtl/>
        </w:rPr>
      </w:pPr>
    </w:p>
    <w:p w:rsidR="00DC715E" w:rsidRPr="00B70C4D" w:rsidRDefault="00DC715E" w:rsidP="00842003">
      <w:pPr>
        <w:ind w:right="-98"/>
        <w:jc w:val="both"/>
        <w:rPr>
          <w:rFonts w:ascii="Arial Narrow" w:hAnsi="Arial Narrow"/>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DC715E" w:rsidRPr="00B70C4D" w:rsidTr="005278C7">
        <w:trPr>
          <w:trHeight w:val="411"/>
        </w:trPr>
        <w:tc>
          <w:tcPr>
            <w:tcW w:w="4747" w:type="dxa"/>
            <w:shd w:val="clear" w:color="auto" w:fill="BFBFBF" w:themeFill="background1" w:themeFillShade="BF"/>
            <w:vAlign w:val="center"/>
          </w:tcPr>
          <w:p w:rsidR="00DC715E" w:rsidRPr="00B70C4D" w:rsidRDefault="00DC715E"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 xml:space="preserve">Semestre </w:t>
            </w:r>
            <w:r w:rsidR="005278C7" w:rsidRPr="00B70C4D">
              <w:rPr>
                <w:rFonts w:ascii="Arial" w:hAnsi="Arial" w:cs="Arial"/>
                <w:b/>
                <w:bCs/>
                <w:color w:val="000000" w:themeColor="text1"/>
              </w:rPr>
              <w:t>0</w:t>
            </w:r>
            <w:r w:rsidRPr="00B70C4D">
              <w:rPr>
                <w:rFonts w:ascii="Arial" w:hAnsi="Arial" w:cs="Arial"/>
                <w:b/>
                <w:bCs/>
                <w:color w:val="000000" w:themeColor="text1"/>
              </w:rPr>
              <w:t>4</w:t>
            </w:r>
          </w:p>
        </w:tc>
        <w:tc>
          <w:tcPr>
            <w:tcW w:w="4747" w:type="dxa"/>
            <w:shd w:val="clear" w:color="auto" w:fill="BFBFBF" w:themeFill="background1" w:themeFillShade="BF"/>
            <w:vAlign w:val="center"/>
          </w:tcPr>
          <w:p w:rsidR="00DC715E" w:rsidRPr="00B70C4D" w:rsidRDefault="00DC715E" w:rsidP="005278C7">
            <w:pPr>
              <w:autoSpaceDE w:val="0"/>
              <w:autoSpaceDN w:val="0"/>
              <w:adjustRightInd w:val="0"/>
              <w:rPr>
                <w:rFonts w:ascii="Arial" w:hAnsi="Arial" w:cs="Arial"/>
                <w:b/>
                <w:bCs/>
                <w:color w:val="000000" w:themeColor="text1"/>
              </w:rPr>
            </w:pPr>
          </w:p>
        </w:tc>
      </w:tr>
      <w:tr w:rsidR="00DC715E" w:rsidRPr="00B70C4D" w:rsidTr="005278C7">
        <w:tc>
          <w:tcPr>
            <w:tcW w:w="4747" w:type="dxa"/>
            <w:shd w:val="clear" w:color="auto" w:fill="auto"/>
            <w:vAlign w:val="center"/>
          </w:tcPr>
          <w:p w:rsidR="00DC715E" w:rsidRPr="00B70C4D" w:rsidRDefault="00DC715E"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DC715E" w:rsidRPr="00B70C4D" w:rsidRDefault="00DC715E"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UE. Méthodologie</w:t>
            </w:r>
          </w:p>
        </w:tc>
      </w:tr>
      <w:tr w:rsidR="00DC715E" w:rsidRPr="00B70C4D" w:rsidTr="005278C7">
        <w:tc>
          <w:tcPr>
            <w:tcW w:w="4747" w:type="dxa"/>
            <w:shd w:val="clear" w:color="auto" w:fill="auto"/>
            <w:vAlign w:val="center"/>
          </w:tcPr>
          <w:p w:rsidR="00DC715E" w:rsidRPr="00B70C4D" w:rsidRDefault="00DC715E"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DC715E" w:rsidRPr="00B70C4D" w:rsidRDefault="00DC715E"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Dessin assisté par ordinateur</w:t>
            </w:r>
            <w:r w:rsidR="003D039A" w:rsidRPr="00B70C4D">
              <w:rPr>
                <w:rFonts w:ascii="Arial" w:hAnsi="Arial" w:cs="Arial"/>
                <w:b/>
                <w:bCs/>
                <w:color w:val="000000" w:themeColor="text1"/>
              </w:rPr>
              <w:t xml:space="preserve"> DAO</w:t>
            </w:r>
          </w:p>
        </w:tc>
      </w:tr>
      <w:tr w:rsidR="00DC715E" w:rsidRPr="00B70C4D" w:rsidTr="005278C7">
        <w:tc>
          <w:tcPr>
            <w:tcW w:w="4747" w:type="dxa"/>
            <w:shd w:val="clear" w:color="auto" w:fill="auto"/>
            <w:vAlign w:val="center"/>
          </w:tcPr>
          <w:p w:rsidR="00DC715E" w:rsidRPr="00B70C4D" w:rsidRDefault="00DC715E"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DC715E" w:rsidRPr="00B70C4D" w:rsidRDefault="00DC715E"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1</w:t>
            </w:r>
          </w:p>
        </w:tc>
      </w:tr>
      <w:tr w:rsidR="00DC715E" w:rsidRPr="00B70C4D" w:rsidTr="005278C7">
        <w:tc>
          <w:tcPr>
            <w:tcW w:w="4747" w:type="dxa"/>
            <w:shd w:val="clear" w:color="auto" w:fill="auto"/>
            <w:vAlign w:val="center"/>
          </w:tcPr>
          <w:p w:rsidR="00DC715E" w:rsidRPr="00B70C4D" w:rsidRDefault="00DC715E"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DC715E" w:rsidRPr="00B70C4D" w:rsidRDefault="00DC715E"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1</w:t>
            </w:r>
          </w:p>
        </w:tc>
      </w:tr>
    </w:tbl>
    <w:p w:rsidR="00DC715E" w:rsidRPr="00B70C4D" w:rsidRDefault="00DC715E" w:rsidP="002A2E2A">
      <w:pPr>
        <w:jc w:val="both"/>
        <w:rPr>
          <w:rFonts w:ascii="Arial" w:hAnsi="Arial" w:cs="Arial"/>
          <w:color w:val="000000" w:themeColor="text1"/>
          <w:shd w:val="clear" w:color="auto" w:fill="FFFFFF"/>
        </w:rPr>
      </w:pPr>
    </w:p>
    <w:p w:rsidR="0042483A" w:rsidRPr="00B70C4D" w:rsidRDefault="0042483A" w:rsidP="00821009">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42483A" w:rsidRPr="00B70C4D" w:rsidRDefault="0042483A" w:rsidP="00821009">
      <w:pPr>
        <w:autoSpaceDE w:val="0"/>
        <w:autoSpaceDN w:val="0"/>
        <w:adjustRightInd w:val="0"/>
        <w:rPr>
          <w:rFonts w:cs="Calibri"/>
          <w:iCs/>
          <w:color w:val="000000" w:themeColor="text1"/>
        </w:rPr>
      </w:pPr>
    </w:p>
    <w:p w:rsidR="0042483A" w:rsidRPr="00B70C4D" w:rsidRDefault="0042483A" w:rsidP="00821009">
      <w:pPr>
        <w:ind w:right="-98"/>
        <w:jc w:val="both"/>
        <w:rPr>
          <w:rFonts w:ascii="Arial" w:hAnsi="Arial" w:cs="Arial"/>
          <w:color w:val="000000" w:themeColor="text1"/>
        </w:rPr>
      </w:pPr>
      <w:r w:rsidRPr="00B70C4D">
        <w:rPr>
          <w:rFonts w:ascii="Arial" w:hAnsi="Arial" w:cs="Arial"/>
          <w:color w:val="000000" w:themeColor="text1"/>
        </w:rPr>
        <w:t xml:space="preserve">          L’objectif principal de cette matière  est d’apprendre aux étudiants à maîtriser les outils et commandes de base nécessaires pour la création de dessins 2D professionnels, grâce à l'apprentissage des fonctions essentielles du logiciel de dessin.</w:t>
      </w:r>
    </w:p>
    <w:p w:rsidR="0042483A" w:rsidRPr="00B70C4D" w:rsidRDefault="0042483A" w:rsidP="00821009">
      <w:pPr>
        <w:autoSpaceDE w:val="0"/>
        <w:autoSpaceDN w:val="0"/>
        <w:adjustRightInd w:val="0"/>
        <w:rPr>
          <w:rFonts w:cs="Calibri"/>
          <w:b/>
          <w:bCs/>
          <w:color w:val="000000" w:themeColor="text1"/>
        </w:rPr>
      </w:pPr>
    </w:p>
    <w:p w:rsidR="0042483A" w:rsidRPr="00B70C4D" w:rsidRDefault="0042483A" w:rsidP="00821009">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42483A" w:rsidRPr="00B70C4D" w:rsidRDefault="0042483A" w:rsidP="00821009">
      <w:pPr>
        <w:ind w:right="-98"/>
        <w:jc w:val="both"/>
        <w:rPr>
          <w:rFonts w:ascii="Arial" w:hAnsi="Arial" w:cs="Arial"/>
          <w:color w:val="000000" w:themeColor="text1"/>
        </w:rPr>
      </w:pPr>
      <w:r w:rsidRPr="00B70C4D">
        <w:rPr>
          <w:rFonts w:ascii="Arial" w:hAnsi="Arial" w:cs="Arial"/>
          <w:color w:val="000000" w:themeColor="text1"/>
        </w:rPr>
        <w:t xml:space="preserve">                -  initier une culture numérique</w:t>
      </w:r>
    </w:p>
    <w:p w:rsidR="0042483A" w:rsidRPr="00B70C4D" w:rsidRDefault="0042483A" w:rsidP="00821009">
      <w:pPr>
        <w:ind w:right="-98"/>
        <w:jc w:val="both"/>
        <w:rPr>
          <w:rFonts w:ascii="Arial" w:hAnsi="Arial" w:cs="Arial"/>
          <w:color w:val="000000" w:themeColor="text1"/>
        </w:rPr>
      </w:pPr>
      <w:r w:rsidRPr="00B70C4D">
        <w:rPr>
          <w:rFonts w:ascii="Arial" w:hAnsi="Arial" w:cs="Arial"/>
          <w:color w:val="000000" w:themeColor="text1"/>
        </w:rPr>
        <w:t xml:space="preserve">                -  maîtrise d’outils facilitant la production des pièces graphiques du projet.</w:t>
      </w:r>
    </w:p>
    <w:p w:rsidR="0042483A" w:rsidRPr="00B70C4D" w:rsidRDefault="0042483A" w:rsidP="00821009">
      <w:pPr>
        <w:autoSpaceDE w:val="0"/>
        <w:autoSpaceDN w:val="0"/>
        <w:adjustRightInd w:val="0"/>
        <w:ind w:right="-98"/>
        <w:jc w:val="both"/>
        <w:rPr>
          <w:rFonts w:ascii="Arial" w:hAnsi="Arial" w:cs="Arial"/>
          <w:color w:val="000000" w:themeColor="text1"/>
        </w:rPr>
      </w:pPr>
      <w:r w:rsidRPr="00B70C4D">
        <w:rPr>
          <w:rFonts w:ascii="Arial" w:hAnsi="Arial" w:cs="Arial"/>
          <w:color w:val="000000" w:themeColor="text1"/>
        </w:rPr>
        <w:t xml:space="preserve">                - donner des possibilités de manipulations diverses en 2D et en 3D, donnant l'accès aux vérifications rapides pour des choix conceptuels.</w:t>
      </w:r>
    </w:p>
    <w:p w:rsidR="00DC715E" w:rsidRPr="00B70C4D" w:rsidRDefault="00DC715E" w:rsidP="00DC715E">
      <w:pPr>
        <w:autoSpaceDE w:val="0"/>
        <w:autoSpaceDN w:val="0"/>
        <w:adjustRightInd w:val="0"/>
        <w:rPr>
          <w:rFonts w:cs="Calibri"/>
          <w:b/>
          <w:bCs/>
          <w:color w:val="000000" w:themeColor="text1"/>
        </w:rPr>
      </w:pPr>
    </w:p>
    <w:p w:rsidR="00DC715E" w:rsidRPr="00B70C4D" w:rsidRDefault="00DC715E" w:rsidP="00DC715E">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Contenu de la matière :</w:t>
      </w:r>
    </w:p>
    <w:p w:rsidR="00DC715E" w:rsidRPr="00B70C4D" w:rsidRDefault="00DC715E" w:rsidP="00DC715E">
      <w:pPr>
        <w:pStyle w:val="Paragraphedeliste"/>
        <w:numPr>
          <w:ilvl w:val="0"/>
          <w:numId w:val="6"/>
        </w:numPr>
        <w:tabs>
          <w:tab w:val="left" w:pos="270"/>
        </w:tabs>
        <w:spacing w:after="0" w:line="276" w:lineRule="auto"/>
        <w:ind w:left="0" w:right="-98" w:firstLine="0"/>
        <w:jc w:val="both"/>
        <w:rPr>
          <w:rFonts w:ascii="Arial" w:eastAsia="SimSun" w:hAnsi="Arial"/>
          <w:b/>
          <w:color w:val="000000" w:themeColor="text1"/>
          <w:sz w:val="24"/>
          <w:szCs w:val="24"/>
          <w:lang w:eastAsia="zh-CN"/>
        </w:rPr>
      </w:pPr>
      <w:r w:rsidRPr="00B70C4D">
        <w:rPr>
          <w:rFonts w:ascii="Arial" w:eastAsia="SimSun" w:hAnsi="Arial"/>
          <w:b/>
          <w:color w:val="000000" w:themeColor="text1"/>
          <w:sz w:val="24"/>
          <w:szCs w:val="24"/>
          <w:lang w:eastAsia="zh-CN"/>
        </w:rPr>
        <w:t>la visualisation :</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commandes « zoom » de visualisation du dessin.</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commande « pan ».</w:t>
      </w:r>
    </w:p>
    <w:p w:rsidR="00DC715E" w:rsidRPr="00B70C4D" w:rsidRDefault="00DC715E" w:rsidP="00DC715E">
      <w:pPr>
        <w:pStyle w:val="Paragraphedeliste"/>
        <w:numPr>
          <w:ilvl w:val="0"/>
          <w:numId w:val="6"/>
        </w:numPr>
        <w:tabs>
          <w:tab w:val="left" w:pos="270"/>
        </w:tabs>
        <w:spacing w:after="0" w:line="276" w:lineRule="auto"/>
        <w:ind w:left="0" w:right="-98" w:firstLine="0"/>
        <w:jc w:val="both"/>
        <w:rPr>
          <w:rFonts w:ascii="Arial" w:eastAsia="SimSun" w:hAnsi="Arial"/>
          <w:b/>
          <w:color w:val="000000" w:themeColor="text1"/>
          <w:sz w:val="24"/>
          <w:szCs w:val="24"/>
          <w:lang w:eastAsia="zh-CN"/>
        </w:rPr>
      </w:pPr>
      <w:r w:rsidRPr="00B70C4D">
        <w:rPr>
          <w:rFonts w:ascii="Arial" w:eastAsia="SimSun" w:hAnsi="Arial"/>
          <w:b/>
          <w:color w:val="000000" w:themeColor="text1"/>
          <w:sz w:val="24"/>
          <w:szCs w:val="24"/>
          <w:lang w:eastAsia="zh-CN"/>
        </w:rPr>
        <w:t>travailler avec les calques :</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description et avantages des calques ou couches « </w:t>
      </w:r>
      <w:proofErr w:type="spellStart"/>
      <w:r w:rsidRPr="00B70C4D">
        <w:rPr>
          <w:rFonts w:ascii="Arial" w:hAnsi="Arial" w:cs="Arial"/>
          <w:color w:val="000000" w:themeColor="text1"/>
          <w:lang w:eastAsia="zh-CN"/>
        </w:rPr>
        <w:t>layers</w:t>
      </w:r>
      <w:proofErr w:type="spellEnd"/>
      <w:r w:rsidRPr="00B70C4D">
        <w:rPr>
          <w:rFonts w:ascii="Arial" w:hAnsi="Arial" w:cs="Arial"/>
          <w:color w:val="000000" w:themeColor="text1"/>
          <w:lang w:eastAsia="zh-CN"/>
        </w:rPr>
        <w:t> ».</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création et gestion des calques</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 xml:space="preserve">gestion des propriétés d'objets « </w:t>
      </w:r>
      <w:proofErr w:type="spellStart"/>
      <w:r w:rsidRPr="00B70C4D">
        <w:rPr>
          <w:rFonts w:ascii="Arial" w:hAnsi="Arial" w:cs="Arial"/>
          <w:color w:val="000000" w:themeColor="text1"/>
          <w:lang w:eastAsia="zh-CN"/>
        </w:rPr>
        <w:t>propreties</w:t>
      </w:r>
      <w:proofErr w:type="spellEnd"/>
      <w:r w:rsidRPr="00B70C4D">
        <w:rPr>
          <w:rFonts w:ascii="Arial" w:hAnsi="Arial" w:cs="Arial"/>
          <w:color w:val="000000" w:themeColor="text1"/>
          <w:lang w:eastAsia="zh-CN"/>
        </w:rPr>
        <w:t xml:space="preserve"> »</w:t>
      </w:r>
    </w:p>
    <w:p w:rsidR="00DC715E" w:rsidRPr="00B70C4D" w:rsidRDefault="00DC715E" w:rsidP="00DC715E">
      <w:pPr>
        <w:pStyle w:val="Paragraphedeliste"/>
        <w:numPr>
          <w:ilvl w:val="0"/>
          <w:numId w:val="6"/>
        </w:numPr>
        <w:tabs>
          <w:tab w:val="left" w:pos="270"/>
        </w:tabs>
        <w:spacing w:after="0" w:line="276" w:lineRule="auto"/>
        <w:ind w:left="0" w:right="-98" w:firstLine="0"/>
        <w:jc w:val="both"/>
        <w:rPr>
          <w:rFonts w:ascii="Arial" w:eastAsia="SimSun" w:hAnsi="Arial"/>
          <w:b/>
          <w:color w:val="000000" w:themeColor="text1"/>
          <w:sz w:val="24"/>
          <w:szCs w:val="24"/>
          <w:lang w:eastAsia="zh-CN"/>
        </w:rPr>
      </w:pPr>
      <w:r w:rsidRPr="00B70C4D">
        <w:rPr>
          <w:rFonts w:ascii="Arial" w:eastAsia="SimSun" w:hAnsi="Arial"/>
          <w:b/>
          <w:color w:val="000000" w:themeColor="text1"/>
          <w:sz w:val="24"/>
          <w:szCs w:val="24"/>
          <w:lang w:eastAsia="zh-CN"/>
        </w:rPr>
        <w:t>habillage :</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les hachures et dégradés.</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 xml:space="preserve">la cotation. </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le texte.</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les tableaux.</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les références externes.</w:t>
      </w:r>
    </w:p>
    <w:p w:rsidR="00DC715E" w:rsidRPr="00B70C4D" w:rsidRDefault="00DC715E" w:rsidP="00DC715E">
      <w:pPr>
        <w:pStyle w:val="Paragraphedeliste"/>
        <w:numPr>
          <w:ilvl w:val="0"/>
          <w:numId w:val="6"/>
        </w:numPr>
        <w:tabs>
          <w:tab w:val="left" w:pos="270"/>
        </w:tabs>
        <w:spacing w:after="0" w:line="276" w:lineRule="auto"/>
        <w:ind w:left="0" w:right="-98" w:firstLine="0"/>
        <w:jc w:val="both"/>
        <w:rPr>
          <w:rFonts w:ascii="Arial" w:eastAsia="SimSun" w:hAnsi="Arial"/>
          <w:b/>
          <w:color w:val="000000" w:themeColor="text1"/>
          <w:sz w:val="24"/>
          <w:szCs w:val="24"/>
          <w:lang w:eastAsia="zh-CN"/>
        </w:rPr>
      </w:pPr>
      <w:r w:rsidRPr="00B70C4D">
        <w:rPr>
          <w:rFonts w:ascii="Arial" w:eastAsia="SimSun" w:hAnsi="Arial"/>
          <w:b/>
          <w:color w:val="000000" w:themeColor="text1"/>
          <w:sz w:val="24"/>
          <w:szCs w:val="24"/>
          <w:lang w:eastAsia="zh-CN"/>
        </w:rPr>
        <w:t>information d'un dessin :</w:t>
      </w:r>
    </w:p>
    <w:p w:rsidR="00DC715E" w:rsidRPr="00B70C4D" w:rsidRDefault="00DC715E" w:rsidP="00DC715E">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 xml:space="preserve">                   - informations sur un objet « </w:t>
      </w:r>
      <w:proofErr w:type="spellStart"/>
      <w:r w:rsidRPr="00B70C4D">
        <w:rPr>
          <w:rFonts w:ascii="Arial" w:hAnsi="Arial" w:cs="Arial"/>
          <w:color w:val="000000" w:themeColor="text1"/>
          <w:lang w:eastAsia="zh-CN"/>
        </w:rPr>
        <w:t>list</w:t>
      </w:r>
      <w:proofErr w:type="spellEnd"/>
      <w:r w:rsidRPr="00B70C4D">
        <w:rPr>
          <w:rFonts w:ascii="Arial" w:hAnsi="Arial" w:cs="Arial"/>
          <w:color w:val="000000" w:themeColor="text1"/>
          <w:lang w:eastAsia="zh-CN"/>
        </w:rPr>
        <w:t xml:space="preserve"> ».</w:t>
      </w:r>
    </w:p>
    <w:p w:rsidR="00DC715E" w:rsidRPr="00B70C4D" w:rsidRDefault="00DC715E" w:rsidP="00DC715E">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 xml:space="preserve">                   - distance entre 2 points « distance».</w:t>
      </w:r>
    </w:p>
    <w:p w:rsidR="00DC715E" w:rsidRPr="00B70C4D" w:rsidRDefault="00DC715E" w:rsidP="00DC715E">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 xml:space="preserve">                   - calcul de surface «area ».</w:t>
      </w:r>
    </w:p>
    <w:p w:rsidR="00DC715E" w:rsidRPr="00B70C4D" w:rsidRDefault="00DC715E" w:rsidP="00DC715E">
      <w:pPr>
        <w:pStyle w:val="Paragraphedeliste"/>
        <w:numPr>
          <w:ilvl w:val="0"/>
          <w:numId w:val="6"/>
        </w:numPr>
        <w:tabs>
          <w:tab w:val="left" w:pos="270"/>
        </w:tabs>
        <w:spacing w:after="0" w:line="276" w:lineRule="auto"/>
        <w:ind w:left="0" w:right="-98" w:firstLine="0"/>
        <w:jc w:val="both"/>
        <w:rPr>
          <w:rFonts w:ascii="Arial" w:eastAsia="SimSun" w:hAnsi="Arial"/>
          <w:b/>
          <w:color w:val="000000" w:themeColor="text1"/>
          <w:sz w:val="24"/>
          <w:szCs w:val="24"/>
          <w:lang w:eastAsia="zh-CN"/>
        </w:rPr>
      </w:pPr>
      <w:r w:rsidRPr="00B70C4D">
        <w:rPr>
          <w:rFonts w:ascii="Arial" w:eastAsia="SimSun" w:hAnsi="Arial"/>
          <w:b/>
          <w:color w:val="000000" w:themeColor="text1"/>
          <w:sz w:val="24"/>
          <w:szCs w:val="24"/>
          <w:lang w:eastAsia="zh-CN"/>
        </w:rPr>
        <w:t>les blocs :</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qu'est-ce qu'un bloc « block » ?</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création d'un bloc.</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insertion d'un bloc.</w:t>
      </w:r>
    </w:p>
    <w:p w:rsidR="00DC715E" w:rsidRPr="00B70C4D" w:rsidRDefault="00DC715E" w:rsidP="00DC715E">
      <w:pPr>
        <w:pStyle w:val="Paragraphedeliste"/>
        <w:numPr>
          <w:ilvl w:val="0"/>
          <w:numId w:val="6"/>
        </w:numPr>
        <w:tabs>
          <w:tab w:val="left" w:pos="270"/>
        </w:tabs>
        <w:spacing w:after="0" w:line="276" w:lineRule="auto"/>
        <w:ind w:left="0" w:right="-98" w:firstLine="0"/>
        <w:jc w:val="both"/>
        <w:rPr>
          <w:rFonts w:ascii="Arial" w:eastAsia="SimSun" w:hAnsi="Arial"/>
          <w:b/>
          <w:color w:val="000000" w:themeColor="text1"/>
          <w:sz w:val="24"/>
          <w:szCs w:val="24"/>
          <w:lang w:eastAsia="zh-CN"/>
        </w:rPr>
      </w:pPr>
      <w:r w:rsidRPr="00B70C4D">
        <w:rPr>
          <w:rFonts w:ascii="Arial" w:eastAsia="SimSun" w:hAnsi="Arial"/>
          <w:b/>
          <w:color w:val="000000" w:themeColor="text1"/>
          <w:sz w:val="24"/>
          <w:szCs w:val="24"/>
          <w:lang w:eastAsia="zh-CN"/>
        </w:rPr>
        <w:t>l'impression et la mise en page :</w:t>
      </w:r>
    </w:p>
    <w:p w:rsidR="00DC715E" w:rsidRPr="00B70C4D" w:rsidRDefault="00DC715E" w:rsidP="00DC715E">
      <w:pPr>
        <w:pStyle w:val="Default"/>
        <w:numPr>
          <w:ilvl w:val="0"/>
          <w:numId w:val="7"/>
        </w:numPr>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mise en page et impression par l'assistant</w:t>
      </w:r>
    </w:p>
    <w:p w:rsidR="00DC715E" w:rsidRPr="00B70C4D" w:rsidRDefault="00DC715E" w:rsidP="00DC715E">
      <w:pPr>
        <w:pStyle w:val="Default"/>
        <w:tabs>
          <w:tab w:val="left" w:pos="1276"/>
        </w:tabs>
        <w:spacing w:line="276" w:lineRule="auto"/>
        <w:ind w:right="-98"/>
        <w:jc w:val="both"/>
        <w:rPr>
          <w:rFonts w:ascii="Arial" w:hAnsi="Arial" w:cs="Arial"/>
          <w:color w:val="000000" w:themeColor="text1"/>
          <w:lang w:eastAsia="zh-CN"/>
        </w:rPr>
      </w:pPr>
    </w:p>
    <w:p w:rsidR="003D039A" w:rsidRPr="00B70C4D" w:rsidRDefault="003D039A" w:rsidP="003D039A">
      <w:pPr>
        <w:autoSpaceDE w:val="0"/>
        <w:autoSpaceDN w:val="0"/>
        <w:adjustRightInd w:val="0"/>
        <w:rPr>
          <w:rFonts w:ascii="Arial Narrow" w:hAnsi="Arial Narrow"/>
          <w:color w:val="000000" w:themeColor="text1"/>
        </w:rPr>
      </w:pPr>
      <w:r w:rsidRPr="00B70C4D">
        <w:rPr>
          <w:rFonts w:ascii="Arial" w:hAnsi="Arial" w:cs="Arial"/>
          <w:b/>
          <w:bCs/>
          <w:color w:val="000000" w:themeColor="text1"/>
        </w:rPr>
        <w:t>Mode d’évaluation :</w:t>
      </w:r>
      <w:r w:rsidRPr="00B70C4D">
        <w:rPr>
          <w:rFonts w:cs="Calibri"/>
          <w:b/>
          <w:bCs/>
          <w:color w:val="000000" w:themeColor="text1"/>
        </w:rPr>
        <w:t xml:space="preserve"> </w:t>
      </w:r>
      <w:r w:rsidRPr="00B70C4D">
        <w:rPr>
          <w:rFonts w:ascii="Arial" w:hAnsi="Arial" w:cs="Arial"/>
          <w:color w:val="000000" w:themeColor="text1"/>
        </w:rPr>
        <w:t>100% en continu.</w:t>
      </w:r>
    </w:p>
    <w:p w:rsidR="003D039A" w:rsidRPr="00B70C4D" w:rsidRDefault="003D039A" w:rsidP="003D039A">
      <w:pPr>
        <w:ind w:right="-98"/>
        <w:jc w:val="both"/>
        <w:rPr>
          <w:rFonts w:ascii="Arial Narrow" w:hAnsi="Arial Narrow"/>
          <w:color w:val="000000" w:themeColor="text1"/>
        </w:rPr>
      </w:pPr>
      <w:r w:rsidRPr="00B70C4D">
        <w:rPr>
          <w:rFonts w:ascii="Arial" w:hAnsi="Arial" w:cs="Arial"/>
          <w:b/>
          <w:bCs/>
          <w:color w:val="000000" w:themeColor="text1"/>
        </w:rPr>
        <w:t>Références bibliographiques :</w:t>
      </w:r>
      <w:r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2C138F" w:rsidRPr="00B70C4D" w:rsidRDefault="002C138F" w:rsidP="003D039A">
      <w:pPr>
        <w:ind w:right="-98"/>
        <w:jc w:val="both"/>
        <w:rPr>
          <w:rFonts w:ascii="Arial Narrow" w:hAnsi="Arial Narrow"/>
          <w:color w:val="000000" w:themeColor="text1"/>
          <w:rtl/>
        </w:rPr>
      </w:pPr>
    </w:p>
    <w:p w:rsidR="00B62098" w:rsidRPr="00B70C4D" w:rsidRDefault="00B62098" w:rsidP="00B62098">
      <w:pPr>
        <w:jc w:val="both"/>
        <w:rPr>
          <w:rFonts w:cs="Calibri"/>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A2E2A" w:rsidRPr="00B70C4D" w:rsidTr="005278C7">
        <w:trPr>
          <w:trHeight w:val="411"/>
        </w:trPr>
        <w:tc>
          <w:tcPr>
            <w:tcW w:w="4747" w:type="dxa"/>
            <w:shd w:val="clear" w:color="auto" w:fill="BFBFBF" w:themeFill="background1" w:themeFillShade="BF"/>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 xml:space="preserve">Semestre </w:t>
            </w:r>
            <w:r w:rsidR="002C138F" w:rsidRPr="00B70C4D">
              <w:rPr>
                <w:rFonts w:ascii="Arial" w:hAnsi="Arial" w:cs="Arial"/>
                <w:b/>
                <w:bCs/>
                <w:color w:val="000000" w:themeColor="text1"/>
              </w:rPr>
              <w:t>0</w:t>
            </w:r>
            <w:r w:rsidRPr="00B70C4D">
              <w:rPr>
                <w:rFonts w:ascii="Arial" w:hAnsi="Arial" w:cs="Arial"/>
                <w:b/>
                <w:bCs/>
                <w:color w:val="000000" w:themeColor="text1"/>
              </w:rPr>
              <w:t>4</w:t>
            </w:r>
          </w:p>
        </w:tc>
        <w:tc>
          <w:tcPr>
            <w:tcW w:w="4747" w:type="dxa"/>
            <w:shd w:val="clear" w:color="auto" w:fill="BFBFBF" w:themeFill="background1" w:themeFillShade="BF"/>
            <w:vAlign w:val="center"/>
          </w:tcPr>
          <w:p w:rsidR="002A2E2A" w:rsidRPr="00B70C4D" w:rsidRDefault="002A2E2A" w:rsidP="005278C7">
            <w:pPr>
              <w:ind w:right="-98"/>
              <w:rPr>
                <w:rFonts w:ascii="Arial" w:hAnsi="Arial" w:cs="Arial"/>
                <w:b/>
                <w:bCs/>
                <w:color w:val="000000" w:themeColor="text1"/>
              </w:rPr>
            </w:pP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UE. Transversale</w:t>
            </w: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2A2E2A" w:rsidRPr="00B70C4D" w:rsidRDefault="003D039A" w:rsidP="005278C7">
            <w:pPr>
              <w:ind w:right="-98"/>
              <w:rPr>
                <w:rFonts w:ascii="Arial" w:hAnsi="Arial" w:cs="Arial"/>
                <w:b/>
                <w:bCs/>
                <w:color w:val="000000" w:themeColor="text1"/>
              </w:rPr>
            </w:pPr>
            <w:r w:rsidRPr="00B70C4D">
              <w:rPr>
                <w:rFonts w:ascii="Arial" w:hAnsi="Arial" w:cs="Arial"/>
                <w:b/>
                <w:bCs/>
                <w:color w:val="000000" w:themeColor="text1"/>
              </w:rPr>
              <w:t>C</w:t>
            </w:r>
            <w:r w:rsidR="00B62098" w:rsidRPr="00B70C4D">
              <w:rPr>
                <w:rFonts w:ascii="Arial" w:hAnsi="Arial" w:cs="Arial"/>
                <w:b/>
                <w:bCs/>
                <w:color w:val="000000" w:themeColor="text1"/>
              </w:rPr>
              <w:t>limatologie</w:t>
            </w: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2A2E2A"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2</w:t>
            </w: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2A2E2A"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2</w:t>
            </w:r>
          </w:p>
        </w:tc>
      </w:tr>
    </w:tbl>
    <w:p w:rsidR="002A2E2A" w:rsidRPr="00B70C4D" w:rsidRDefault="002A2E2A" w:rsidP="002A2E2A">
      <w:pPr>
        <w:jc w:val="center"/>
        <w:rPr>
          <w:rFonts w:ascii="Arial" w:hAnsi="Arial" w:cs="Arial"/>
          <w:b/>
          <w:color w:val="000000" w:themeColor="text1"/>
          <w:sz w:val="26"/>
          <w:szCs w:val="26"/>
        </w:rPr>
      </w:pPr>
    </w:p>
    <w:p w:rsidR="002A2E2A" w:rsidRPr="00B70C4D" w:rsidRDefault="002A2E2A" w:rsidP="00AA1885">
      <w:pPr>
        <w:ind w:right="-98"/>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2A2E2A" w:rsidRPr="00B70C4D" w:rsidRDefault="002A2E2A" w:rsidP="00AA1885">
      <w:pPr>
        <w:pStyle w:val="Default"/>
        <w:tabs>
          <w:tab w:val="left" w:pos="270"/>
          <w:tab w:val="left" w:pos="1276"/>
        </w:tabs>
        <w:spacing w:line="276" w:lineRule="auto"/>
        <w:ind w:right="-98"/>
        <w:jc w:val="both"/>
        <w:rPr>
          <w:rFonts w:ascii="Arial" w:hAnsi="Arial" w:cs="Arial"/>
          <w:color w:val="000000" w:themeColor="text1"/>
          <w:lang w:eastAsia="zh-CN"/>
        </w:rPr>
      </w:pPr>
    </w:p>
    <w:p w:rsidR="00B62098" w:rsidRPr="00B70C4D" w:rsidRDefault="00FB165C" w:rsidP="00AA1885">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 xml:space="preserve">         </w:t>
      </w:r>
      <w:r w:rsidR="00B62098" w:rsidRPr="00B70C4D">
        <w:rPr>
          <w:rFonts w:ascii="Arial" w:hAnsi="Arial" w:cs="Arial"/>
          <w:color w:val="000000" w:themeColor="text1"/>
          <w:lang w:eastAsia="zh-CN"/>
        </w:rPr>
        <w:t>La matière  de climatologie propose l’étude des états de  l’atmosphère comme composants déterminants dans les aménagements urbains.</w:t>
      </w:r>
    </w:p>
    <w:p w:rsidR="00B62098" w:rsidRPr="00B70C4D" w:rsidRDefault="00B62098" w:rsidP="00AA1885">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Les aspects de l’environnement urbain : température, régime pluviométrique, les variations dans l’espace et le temps dans aléas climatiques forment un des éléments moyens dans la gestion des villes.</w:t>
      </w:r>
    </w:p>
    <w:p w:rsidR="002A2E2A" w:rsidRPr="00B70C4D" w:rsidRDefault="002A2E2A" w:rsidP="002A2E2A">
      <w:pPr>
        <w:autoSpaceDE w:val="0"/>
        <w:autoSpaceDN w:val="0"/>
        <w:adjustRightInd w:val="0"/>
        <w:rPr>
          <w:rFonts w:cs="Calibri"/>
          <w:b/>
          <w:bCs/>
          <w:color w:val="000000" w:themeColor="text1"/>
        </w:rPr>
      </w:pPr>
    </w:p>
    <w:p w:rsidR="002A2E2A" w:rsidRPr="00B70C4D" w:rsidRDefault="002A2E2A" w:rsidP="00AA1885">
      <w:pPr>
        <w:ind w:right="-98"/>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2A2E2A" w:rsidRPr="00B70C4D" w:rsidRDefault="002A2E2A" w:rsidP="002A2E2A">
      <w:pPr>
        <w:autoSpaceDE w:val="0"/>
        <w:autoSpaceDN w:val="0"/>
        <w:adjustRightInd w:val="0"/>
        <w:rPr>
          <w:rFonts w:cs="Calibri"/>
          <w:bCs/>
          <w:color w:val="000000" w:themeColor="text1"/>
        </w:rPr>
      </w:pPr>
    </w:p>
    <w:p w:rsidR="00B62098" w:rsidRPr="00B70C4D" w:rsidRDefault="00FB165C" w:rsidP="00AA1885">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 xml:space="preserve">         </w:t>
      </w:r>
      <w:proofErr w:type="gramStart"/>
      <w:r w:rsidR="00B62098" w:rsidRPr="00B70C4D">
        <w:rPr>
          <w:rFonts w:ascii="Arial" w:hAnsi="Arial" w:cs="Arial"/>
          <w:color w:val="000000" w:themeColor="text1"/>
          <w:lang w:eastAsia="zh-CN"/>
        </w:rPr>
        <w:t>l’étudiant</w:t>
      </w:r>
      <w:proofErr w:type="gramEnd"/>
      <w:r w:rsidR="00B62098" w:rsidRPr="00B70C4D">
        <w:rPr>
          <w:rFonts w:ascii="Arial" w:hAnsi="Arial" w:cs="Arial"/>
          <w:color w:val="000000" w:themeColor="text1"/>
          <w:lang w:eastAsia="zh-CN"/>
        </w:rPr>
        <w:t xml:space="preserve"> doit avoir des notions de base en physique, météorologique, géographie climatique et une connaissance en statistique</w:t>
      </w:r>
    </w:p>
    <w:p w:rsidR="002A2E2A" w:rsidRPr="00B70C4D" w:rsidRDefault="002A2E2A" w:rsidP="002A2E2A">
      <w:pPr>
        <w:autoSpaceDE w:val="0"/>
        <w:autoSpaceDN w:val="0"/>
        <w:adjustRightInd w:val="0"/>
        <w:rPr>
          <w:rFonts w:cs="Calibri"/>
          <w:b/>
          <w:bCs/>
          <w:color w:val="000000" w:themeColor="text1"/>
        </w:rPr>
      </w:pPr>
    </w:p>
    <w:p w:rsidR="002A2E2A" w:rsidRPr="00B70C4D" w:rsidRDefault="002A2E2A" w:rsidP="00AA1885">
      <w:pPr>
        <w:ind w:right="-98"/>
        <w:rPr>
          <w:rFonts w:cs="Calibri"/>
          <w:b/>
          <w:bCs/>
          <w:color w:val="000000" w:themeColor="text1"/>
        </w:rPr>
      </w:pPr>
      <w:r w:rsidRPr="00B70C4D">
        <w:rPr>
          <w:rFonts w:ascii="Arial" w:hAnsi="Arial" w:cs="Arial"/>
          <w:b/>
          <w:bCs/>
          <w:color w:val="000000" w:themeColor="text1"/>
        </w:rPr>
        <w:t>Contenu de la matière :</w:t>
      </w:r>
    </w:p>
    <w:p w:rsidR="002A2E2A" w:rsidRPr="00B70C4D" w:rsidRDefault="002A2E2A" w:rsidP="002A2E2A">
      <w:pPr>
        <w:autoSpaceDE w:val="0"/>
        <w:autoSpaceDN w:val="0"/>
        <w:adjustRightInd w:val="0"/>
        <w:rPr>
          <w:rFonts w:cs="Calibri"/>
          <w:b/>
          <w:bCs/>
          <w:color w:val="000000" w:themeColor="text1"/>
        </w:rPr>
      </w:pPr>
    </w:p>
    <w:p w:rsidR="00B62098" w:rsidRPr="00B70C4D" w:rsidRDefault="00B62098" w:rsidP="00AA1885">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1- Notion de l’échange de chaleur et distribution générale des températures</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Rythme des s</w:t>
      </w:r>
      <w:r w:rsidR="0042483A" w:rsidRPr="00B70C4D">
        <w:rPr>
          <w:rFonts w:asciiTheme="minorBidi" w:eastAsia="Times New Roman" w:hAnsiTheme="minorBidi" w:cstheme="minorBidi"/>
          <w:color w:val="000000" w:themeColor="text1"/>
        </w:rPr>
        <w:t>aison</w:t>
      </w:r>
      <w:r w:rsidRPr="00B70C4D">
        <w:rPr>
          <w:rFonts w:asciiTheme="minorBidi" w:eastAsia="Times New Roman" w:hAnsiTheme="minorBidi" w:cstheme="minorBidi"/>
          <w:color w:val="000000" w:themeColor="text1"/>
        </w:rPr>
        <w:t>s</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Distribution générale des températures à la surface</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Bilans d’énergie et équilibres de rayonnements</w:t>
      </w:r>
    </w:p>
    <w:p w:rsidR="00B62098" w:rsidRPr="00B70C4D" w:rsidRDefault="00B62098" w:rsidP="00AA1885">
      <w:pPr>
        <w:pStyle w:val="Default"/>
        <w:tabs>
          <w:tab w:val="left" w:pos="270"/>
          <w:tab w:val="left" w:pos="1276"/>
        </w:tabs>
        <w:spacing w:line="276" w:lineRule="auto"/>
        <w:ind w:right="-98"/>
        <w:jc w:val="both"/>
        <w:rPr>
          <w:rFonts w:eastAsia="Times New Roman"/>
          <w:color w:val="000000" w:themeColor="text1"/>
        </w:rPr>
      </w:pPr>
      <w:r w:rsidRPr="00B70C4D">
        <w:rPr>
          <w:rFonts w:ascii="Arial" w:hAnsi="Arial" w:cs="Arial"/>
          <w:color w:val="000000" w:themeColor="text1"/>
          <w:lang w:eastAsia="zh-CN"/>
        </w:rPr>
        <w:t>2- L’eau atmosphérique</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La structure saturante de la vapeur d’eau</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Les structures  mangeuses</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Mécanisme de la précipitation</w:t>
      </w:r>
    </w:p>
    <w:p w:rsidR="00B62098" w:rsidRPr="00B70C4D" w:rsidRDefault="00B62098" w:rsidP="00AA1885">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3- bilans hydriques dans l’atmosphère</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 xml:space="preserve">L’évaporation et l’évapotranspiration dans les bilans thermiques </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 xml:space="preserve">L’eau </w:t>
      </w:r>
      <w:proofErr w:type="spellStart"/>
      <w:r w:rsidRPr="00B70C4D">
        <w:rPr>
          <w:rFonts w:asciiTheme="minorBidi" w:eastAsia="Times New Roman" w:hAnsiTheme="minorBidi" w:cstheme="minorBidi"/>
          <w:color w:val="000000" w:themeColor="text1"/>
        </w:rPr>
        <w:t>précipitable</w:t>
      </w:r>
      <w:proofErr w:type="spellEnd"/>
    </w:p>
    <w:p w:rsidR="00B62098" w:rsidRPr="00B70C4D" w:rsidRDefault="00B62098" w:rsidP="00AA1885">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 xml:space="preserve">4- classification des précipitations </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Pluie orographique</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Pluie cyclonique</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Pluie de convection</w:t>
      </w:r>
    </w:p>
    <w:p w:rsidR="00B62098" w:rsidRPr="00B70C4D" w:rsidRDefault="00B62098" w:rsidP="00AA1885">
      <w:pPr>
        <w:pStyle w:val="Default"/>
        <w:tabs>
          <w:tab w:val="left" w:pos="270"/>
          <w:tab w:val="left" w:pos="1276"/>
        </w:tabs>
        <w:spacing w:line="276" w:lineRule="auto"/>
        <w:ind w:right="-98"/>
        <w:jc w:val="both"/>
        <w:rPr>
          <w:rFonts w:ascii="Arial" w:hAnsi="Arial" w:cs="Arial"/>
          <w:color w:val="000000" w:themeColor="text1"/>
          <w:lang w:eastAsia="zh-CN"/>
        </w:rPr>
      </w:pPr>
      <w:r w:rsidRPr="00B70C4D">
        <w:rPr>
          <w:rFonts w:ascii="Arial" w:hAnsi="Arial" w:cs="Arial"/>
          <w:color w:val="000000" w:themeColor="text1"/>
          <w:lang w:eastAsia="zh-CN"/>
        </w:rPr>
        <w:t>5- Moyens d’évaluation des précipitations</w:t>
      </w:r>
    </w:p>
    <w:p w:rsidR="00B62098" w:rsidRPr="00B70C4D" w:rsidRDefault="00B62098" w:rsidP="00B77CA2">
      <w:pPr>
        <w:numPr>
          <w:ilvl w:val="0"/>
          <w:numId w:val="14"/>
        </w:numPr>
        <w:rPr>
          <w:rFonts w:asciiTheme="minorBidi" w:eastAsia="Times New Roman" w:hAnsiTheme="minorBidi" w:cstheme="minorBidi"/>
          <w:color w:val="000000" w:themeColor="text1"/>
        </w:rPr>
      </w:pPr>
      <w:r w:rsidRPr="00B70C4D">
        <w:rPr>
          <w:rFonts w:asciiTheme="minorBidi" w:eastAsia="Times New Roman" w:hAnsiTheme="minorBidi" w:cstheme="minorBidi"/>
          <w:color w:val="000000" w:themeColor="text1"/>
        </w:rPr>
        <w:t>Réseau pluviométrique de mesure et d’exploitation</w:t>
      </w:r>
    </w:p>
    <w:p w:rsidR="00B62098" w:rsidRPr="00B70C4D" w:rsidRDefault="00B62098" w:rsidP="00B77CA2">
      <w:pPr>
        <w:numPr>
          <w:ilvl w:val="0"/>
          <w:numId w:val="14"/>
        </w:numPr>
        <w:rPr>
          <w:rFonts w:eastAsia="Times New Roman"/>
          <w:color w:val="000000" w:themeColor="text1"/>
        </w:rPr>
      </w:pPr>
      <w:r w:rsidRPr="00B70C4D">
        <w:rPr>
          <w:rFonts w:asciiTheme="minorBidi" w:eastAsia="Times New Roman" w:hAnsiTheme="minorBidi" w:cstheme="minorBidi"/>
          <w:color w:val="000000" w:themeColor="text1"/>
        </w:rPr>
        <w:t>Utilisation des données climatiques dans les projets urbains</w:t>
      </w:r>
    </w:p>
    <w:p w:rsidR="002A2E2A" w:rsidRPr="00B70C4D" w:rsidRDefault="002A2E2A" w:rsidP="002A2E2A">
      <w:pPr>
        <w:autoSpaceDE w:val="0"/>
        <w:autoSpaceDN w:val="0"/>
        <w:adjustRightInd w:val="0"/>
        <w:rPr>
          <w:rFonts w:cs="Calibri"/>
          <w:b/>
          <w:bCs/>
          <w:color w:val="000000" w:themeColor="text1"/>
        </w:rPr>
      </w:pPr>
    </w:p>
    <w:p w:rsidR="002A2E2A" w:rsidRPr="00B70C4D" w:rsidRDefault="002A2E2A" w:rsidP="002A2E2A">
      <w:pPr>
        <w:autoSpaceDE w:val="0"/>
        <w:autoSpaceDN w:val="0"/>
        <w:adjustRightInd w:val="0"/>
        <w:rPr>
          <w:rFonts w:cs="Calibri"/>
          <w:b/>
          <w:bCs/>
          <w:color w:val="000000" w:themeColor="text1"/>
        </w:rPr>
      </w:pPr>
    </w:p>
    <w:p w:rsidR="002A2E2A" w:rsidRPr="00B70C4D" w:rsidRDefault="002A2E2A" w:rsidP="002A2E2A">
      <w:pPr>
        <w:autoSpaceDE w:val="0"/>
        <w:autoSpaceDN w:val="0"/>
        <w:adjustRightInd w:val="0"/>
        <w:rPr>
          <w:rFonts w:cs="Calibri"/>
          <w:b/>
          <w:bCs/>
          <w:color w:val="000000" w:themeColor="text1"/>
        </w:rPr>
      </w:pPr>
    </w:p>
    <w:p w:rsidR="003D039A" w:rsidRPr="00B70C4D" w:rsidRDefault="003D039A" w:rsidP="003D039A">
      <w:pPr>
        <w:autoSpaceDE w:val="0"/>
        <w:autoSpaceDN w:val="0"/>
        <w:adjustRightInd w:val="0"/>
        <w:rPr>
          <w:rFonts w:ascii="Arial Narrow" w:hAnsi="Arial Narrow"/>
          <w:color w:val="000000" w:themeColor="text1"/>
        </w:rPr>
      </w:pPr>
      <w:r w:rsidRPr="00B70C4D">
        <w:rPr>
          <w:rFonts w:ascii="Arial" w:hAnsi="Arial" w:cs="Arial"/>
          <w:b/>
          <w:bCs/>
          <w:color w:val="000000" w:themeColor="text1"/>
        </w:rPr>
        <w:t>Mode d’évaluation :</w:t>
      </w:r>
      <w:r w:rsidRPr="00B70C4D">
        <w:rPr>
          <w:rFonts w:cs="Calibri"/>
          <w:b/>
          <w:bCs/>
          <w:color w:val="000000" w:themeColor="text1"/>
        </w:rPr>
        <w:t xml:space="preserve"> </w:t>
      </w:r>
      <w:r w:rsidRPr="00B70C4D">
        <w:rPr>
          <w:rFonts w:asciiTheme="minorBidi" w:eastAsia="Times New Roman" w:hAnsiTheme="minorBidi" w:cstheme="minorBidi"/>
          <w:color w:val="000000" w:themeColor="text1"/>
        </w:rPr>
        <w:t>40% en continu et 60 % en examen.</w:t>
      </w:r>
    </w:p>
    <w:p w:rsidR="003D039A" w:rsidRPr="00B70C4D" w:rsidRDefault="003D039A" w:rsidP="003D039A">
      <w:pPr>
        <w:ind w:right="-98"/>
        <w:jc w:val="both"/>
        <w:rPr>
          <w:rFonts w:ascii="Arial Narrow" w:hAnsi="Arial Narrow"/>
          <w:b/>
          <w:bCs/>
          <w:color w:val="000000" w:themeColor="text1"/>
        </w:rPr>
      </w:pPr>
    </w:p>
    <w:p w:rsidR="003D039A" w:rsidRPr="00B70C4D" w:rsidRDefault="003D039A" w:rsidP="003D039A">
      <w:pPr>
        <w:ind w:right="-98"/>
        <w:jc w:val="both"/>
        <w:rPr>
          <w:rFonts w:ascii="Arial Narrow" w:hAnsi="Arial Narrow"/>
          <w:color w:val="000000" w:themeColor="text1"/>
          <w:rtl/>
        </w:rPr>
      </w:pPr>
      <w:r w:rsidRPr="00B70C4D">
        <w:rPr>
          <w:rFonts w:ascii="Arial" w:hAnsi="Arial" w:cs="Arial"/>
          <w:b/>
          <w:bCs/>
          <w:color w:val="000000" w:themeColor="text1"/>
        </w:rPr>
        <w:t>Références bibliographiques :</w:t>
      </w:r>
      <w:r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2A2E2A" w:rsidRPr="00B70C4D" w:rsidRDefault="002A2E2A" w:rsidP="002A2E2A">
      <w:pPr>
        <w:jc w:val="both"/>
        <w:rPr>
          <w:rFonts w:ascii="Arial" w:eastAsia="Times New Roman" w:hAnsi="Arial" w:cs="Arial"/>
          <w:color w:val="000000" w:themeColor="text1"/>
        </w:rPr>
      </w:pPr>
    </w:p>
    <w:p w:rsidR="003D039A" w:rsidRPr="00B70C4D" w:rsidRDefault="003D039A" w:rsidP="002A2E2A">
      <w:pPr>
        <w:jc w:val="both"/>
        <w:rPr>
          <w:rFonts w:ascii="Arial" w:eastAsia="Times New Roman" w:hAnsi="Arial" w:cs="Arial"/>
          <w:color w:val="000000" w:themeColor="text1"/>
        </w:rPr>
      </w:pPr>
    </w:p>
    <w:p w:rsidR="003D039A" w:rsidRPr="00B70C4D" w:rsidRDefault="003D039A" w:rsidP="002A2E2A">
      <w:pPr>
        <w:jc w:val="both"/>
        <w:rPr>
          <w:rFonts w:ascii="Arial" w:eastAsia="Times New Roman" w:hAnsi="Arial" w:cs="Arial"/>
          <w:color w:val="000000" w:themeColor="text1"/>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A2E2A" w:rsidRPr="00B70C4D" w:rsidTr="005278C7">
        <w:trPr>
          <w:trHeight w:val="411"/>
        </w:trPr>
        <w:tc>
          <w:tcPr>
            <w:tcW w:w="4747" w:type="dxa"/>
            <w:shd w:val="clear" w:color="auto" w:fill="BFBFBF" w:themeFill="background1" w:themeFillShade="BF"/>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lastRenderedPageBreak/>
              <w:t xml:space="preserve">Semestre </w:t>
            </w:r>
            <w:r w:rsidR="00AA1885" w:rsidRPr="00B70C4D">
              <w:rPr>
                <w:rFonts w:ascii="Arial" w:hAnsi="Arial" w:cs="Arial"/>
                <w:b/>
                <w:bCs/>
                <w:color w:val="000000" w:themeColor="text1"/>
              </w:rPr>
              <w:t>0</w:t>
            </w:r>
            <w:r w:rsidRPr="00B70C4D">
              <w:rPr>
                <w:rFonts w:ascii="Arial" w:hAnsi="Arial" w:cs="Arial"/>
                <w:b/>
                <w:bCs/>
                <w:color w:val="000000" w:themeColor="text1"/>
              </w:rPr>
              <w:t>4</w:t>
            </w:r>
          </w:p>
        </w:tc>
        <w:tc>
          <w:tcPr>
            <w:tcW w:w="4747" w:type="dxa"/>
            <w:shd w:val="clear" w:color="auto" w:fill="BFBFBF" w:themeFill="background1" w:themeFillShade="BF"/>
            <w:vAlign w:val="center"/>
          </w:tcPr>
          <w:p w:rsidR="002A2E2A" w:rsidRPr="00B70C4D" w:rsidRDefault="002A2E2A" w:rsidP="005278C7">
            <w:pPr>
              <w:ind w:right="-98"/>
              <w:rPr>
                <w:rFonts w:ascii="Arial" w:hAnsi="Arial" w:cs="Arial"/>
                <w:b/>
                <w:bCs/>
                <w:color w:val="000000" w:themeColor="text1"/>
              </w:rPr>
            </w:pP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UE. Découverte</w:t>
            </w: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2A2E2A" w:rsidRPr="00B70C4D" w:rsidRDefault="00B62098" w:rsidP="005278C7">
            <w:pPr>
              <w:ind w:right="-98"/>
              <w:rPr>
                <w:rFonts w:ascii="Arial" w:hAnsi="Arial" w:cs="Arial"/>
                <w:b/>
                <w:bCs/>
                <w:color w:val="000000" w:themeColor="text1"/>
              </w:rPr>
            </w:pPr>
            <w:proofErr w:type="spellStart"/>
            <w:r w:rsidRPr="00B70C4D">
              <w:rPr>
                <w:rFonts w:ascii="Arial" w:hAnsi="Arial" w:cs="Arial"/>
                <w:b/>
                <w:bCs/>
                <w:color w:val="000000" w:themeColor="text1"/>
              </w:rPr>
              <w:t>Ecologie</w:t>
            </w:r>
            <w:proofErr w:type="spellEnd"/>
            <w:r w:rsidRPr="00B70C4D">
              <w:rPr>
                <w:rFonts w:ascii="Arial" w:hAnsi="Arial" w:cs="Arial"/>
                <w:b/>
                <w:bCs/>
                <w:color w:val="000000" w:themeColor="text1"/>
              </w:rPr>
              <w:t xml:space="preserve"> urbaine</w:t>
            </w: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2A2E2A"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1</w:t>
            </w: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2A2E2A"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1</w:t>
            </w:r>
          </w:p>
        </w:tc>
      </w:tr>
    </w:tbl>
    <w:p w:rsidR="002A2E2A" w:rsidRPr="00B70C4D" w:rsidRDefault="002A2E2A" w:rsidP="002A2E2A">
      <w:pPr>
        <w:jc w:val="center"/>
        <w:rPr>
          <w:rFonts w:ascii="Arial" w:hAnsi="Arial" w:cs="Arial"/>
          <w:b/>
          <w:color w:val="000000" w:themeColor="text1"/>
          <w:sz w:val="26"/>
          <w:szCs w:val="26"/>
        </w:rPr>
      </w:pPr>
    </w:p>
    <w:p w:rsidR="0042483A" w:rsidRPr="00B70C4D" w:rsidRDefault="0042483A" w:rsidP="00821009">
      <w:pPr>
        <w:ind w:right="-98"/>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42483A" w:rsidRPr="00B70C4D" w:rsidRDefault="0042483A" w:rsidP="00821009">
      <w:pPr>
        <w:autoSpaceDE w:val="0"/>
        <w:autoSpaceDN w:val="0"/>
        <w:adjustRightInd w:val="0"/>
        <w:rPr>
          <w:rFonts w:cs="Calibri"/>
          <w:iCs/>
          <w:color w:val="000000" w:themeColor="text1"/>
        </w:rPr>
      </w:pPr>
    </w:p>
    <w:p w:rsidR="0042483A" w:rsidRPr="00B70C4D" w:rsidRDefault="0042483A" w:rsidP="00B77CA2">
      <w:pPr>
        <w:pStyle w:val="Paragraphedeliste"/>
        <w:numPr>
          <w:ilvl w:val="0"/>
          <w:numId w:val="36"/>
        </w:num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Donner aux étudiants des connaissances de base, sur les thèmes de l'environnement urbain et leur mise en application dans le cadre des études urbaines.</w:t>
      </w:r>
    </w:p>
    <w:p w:rsidR="0042483A" w:rsidRPr="00B70C4D" w:rsidRDefault="0042483A" w:rsidP="00B77CA2">
      <w:pPr>
        <w:pStyle w:val="Paragraphedeliste"/>
        <w:numPr>
          <w:ilvl w:val="0"/>
          <w:numId w:val="36"/>
        </w:num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Sensibiliser l’étudiant aux problèmes de l’environnement urbain. </w:t>
      </w:r>
    </w:p>
    <w:p w:rsidR="0042483A" w:rsidRPr="00B70C4D" w:rsidRDefault="0042483A" w:rsidP="00821009">
      <w:pPr>
        <w:autoSpaceDE w:val="0"/>
        <w:autoSpaceDN w:val="0"/>
        <w:adjustRightInd w:val="0"/>
        <w:rPr>
          <w:rFonts w:cs="Calibri"/>
          <w:b/>
          <w:bCs/>
          <w:color w:val="000000" w:themeColor="text1"/>
        </w:rPr>
      </w:pPr>
    </w:p>
    <w:p w:rsidR="0042483A" w:rsidRPr="00B70C4D" w:rsidRDefault="0042483A" w:rsidP="00821009">
      <w:pPr>
        <w:ind w:right="-98"/>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42483A" w:rsidRPr="00B70C4D" w:rsidRDefault="0042483A" w:rsidP="00821009">
      <w:pPr>
        <w:autoSpaceDE w:val="0"/>
        <w:autoSpaceDN w:val="0"/>
        <w:adjustRightInd w:val="0"/>
        <w:rPr>
          <w:rFonts w:cs="Calibri"/>
          <w:bCs/>
          <w:color w:val="000000" w:themeColor="text1"/>
        </w:rPr>
      </w:pPr>
    </w:p>
    <w:p w:rsidR="0042483A" w:rsidRPr="00B70C4D" w:rsidRDefault="0042483A" w:rsidP="00821009">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Aménagement, Chimie et VRD</w:t>
      </w:r>
    </w:p>
    <w:p w:rsidR="002A2E2A" w:rsidRPr="00B70C4D" w:rsidRDefault="002A2E2A" w:rsidP="002A2E2A">
      <w:pPr>
        <w:rPr>
          <w:rFonts w:ascii="Arial" w:hAnsi="Arial" w:cs="Arial"/>
          <w:b/>
          <w:bCs/>
          <w:color w:val="000000" w:themeColor="text1"/>
        </w:rPr>
      </w:pPr>
    </w:p>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Contenu de la matière :</w:t>
      </w:r>
    </w:p>
    <w:p w:rsidR="002A2E2A" w:rsidRPr="00B70C4D" w:rsidRDefault="002A2E2A" w:rsidP="002A2E2A">
      <w:pPr>
        <w:autoSpaceDE w:val="0"/>
        <w:autoSpaceDN w:val="0"/>
        <w:adjustRightInd w:val="0"/>
        <w:rPr>
          <w:rFonts w:cs="Calibri"/>
          <w:b/>
          <w:bCs/>
          <w:color w:val="000000" w:themeColor="text1"/>
        </w:rPr>
      </w:pPr>
    </w:p>
    <w:p w:rsidR="00B62098" w:rsidRPr="00B70C4D" w:rsidRDefault="00FB165C" w:rsidP="00B62098">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          </w:t>
      </w:r>
      <w:r w:rsidR="00B62098" w:rsidRPr="00B70C4D">
        <w:rPr>
          <w:rFonts w:asciiTheme="minorBidi" w:hAnsiTheme="minorBidi" w:cstheme="minorBidi"/>
          <w:color w:val="000000" w:themeColor="text1"/>
        </w:rPr>
        <w:t>Les enseignements de cette matière s'articulent autour des thèmes suivants:</w:t>
      </w:r>
    </w:p>
    <w:p w:rsidR="00B62098" w:rsidRPr="00B70C4D" w:rsidRDefault="00B62098" w:rsidP="00B62098">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1- introduction générale sur l'environnement, l'écologie urbaine, la pollution, risques, biodiversité urbaine, les énergies renouvelables, le développement durable, etc.</w:t>
      </w:r>
    </w:p>
    <w:p w:rsidR="00B62098" w:rsidRPr="00B70C4D" w:rsidRDefault="00B62098" w:rsidP="00B62098">
      <w:pPr>
        <w:ind w:right="-98"/>
        <w:jc w:val="both"/>
        <w:rPr>
          <w:rFonts w:asciiTheme="minorBidi" w:hAnsiTheme="minorBidi" w:cstheme="minorBidi"/>
          <w:b/>
          <w:bCs/>
          <w:color w:val="000000" w:themeColor="text1"/>
        </w:rPr>
      </w:pPr>
      <w:r w:rsidRPr="00B70C4D">
        <w:rPr>
          <w:rFonts w:asciiTheme="minorBidi" w:hAnsiTheme="minorBidi" w:cstheme="minorBidi"/>
          <w:color w:val="000000" w:themeColor="text1"/>
        </w:rPr>
        <w:t>2-  la ville et ses enjeux</w:t>
      </w:r>
      <w:r w:rsidRPr="00B70C4D">
        <w:rPr>
          <w:rFonts w:asciiTheme="minorBidi" w:hAnsiTheme="minorBidi" w:cstheme="minorBidi"/>
          <w:b/>
          <w:bCs/>
          <w:color w:val="000000" w:themeColor="text1"/>
        </w:rPr>
        <w:t>.</w:t>
      </w:r>
    </w:p>
    <w:p w:rsidR="00B62098" w:rsidRPr="00B70C4D" w:rsidRDefault="00B62098" w:rsidP="00B62098">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3 - les composantes du paysage urbain.</w:t>
      </w:r>
    </w:p>
    <w:p w:rsidR="00B62098" w:rsidRPr="00B70C4D" w:rsidRDefault="00B62098" w:rsidP="00B62098">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4- l’environnement urbain: ses composantes,  ses aspects, ses  enjeux environnementaux; </w:t>
      </w:r>
    </w:p>
    <w:p w:rsidR="00B62098" w:rsidRPr="00B70C4D" w:rsidRDefault="00B62098" w:rsidP="00B62098">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5- les impacts:</w:t>
      </w:r>
    </w:p>
    <w:p w:rsidR="00B62098" w:rsidRPr="00B70C4D" w:rsidRDefault="00B62098" w:rsidP="003D039A">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6- pollution et nuisances urbaines: aspect, nature et source, risques majeurs;</w:t>
      </w:r>
      <w:r w:rsidRPr="00B70C4D">
        <w:rPr>
          <w:rFonts w:asciiTheme="minorBidi" w:hAnsiTheme="minorBidi" w:cstheme="minorBidi"/>
          <w:color w:val="000000" w:themeColor="text1"/>
        </w:rPr>
        <w:tab/>
      </w:r>
    </w:p>
    <w:p w:rsidR="00B62098" w:rsidRPr="00B70C4D" w:rsidRDefault="00B62098" w:rsidP="00B62098">
      <w:pPr>
        <w:autoSpaceDE w:val="0"/>
        <w:autoSpaceDN w:val="0"/>
        <w:adjustRightInd w:val="0"/>
        <w:ind w:right="-98"/>
        <w:jc w:val="both"/>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7- le développement urbain durable: </w:t>
      </w:r>
    </w:p>
    <w:p w:rsidR="00B62098" w:rsidRPr="00B70C4D" w:rsidRDefault="00B62098" w:rsidP="00B62098">
      <w:pPr>
        <w:tabs>
          <w:tab w:val="left" w:pos="360"/>
        </w:tabs>
        <w:autoSpaceDE w:val="0"/>
        <w:autoSpaceDN w:val="0"/>
        <w:adjustRightInd w:val="0"/>
        <w:ind w:right="-98"/>
        <w:jc w:val="both"/>
        <w:rPr>
          <w:rFonts w:asciiTheme="minorBidi" w:hAnsiTheme="minorBidi" w:cstheme="minorBidi"/>
          <w:color w:val="000000" w:themeColor="text1"/>
        </w:rPr>
      </w:pPr>
      <w:r w:rsidRPr="00B70C4D">
        <w:rPr>
          <w:rFonts w:ascii="Arial Narrow" w:hAnsi="Arial Narrow"/>
          <w:color w:val="000000" w:themeColor="text1"/>
        </w:rPr>
        <w:tab/>
      </w:r>
      <w:r w:rsidRPr="00B70C4D">
        <w:rPr>
          <w:rFonts w:asciiTheme="minorBidi" w:hAnsiTheme="minorBidi" w:cstheme="minorBidi"/>
          <w:color w:val="000000" w:themeColor="text1"/>
        </w:rPr>
        <w:t>- ses objectifs, ses indicateurs clés, ses principes, ses acteurs et ses techniques, etc.;</w:t>
      </w:r>
    </w:p>
    <w:p w:rsidR="00B62098" w:rsidRPr="00B70C4D" w:rsidRDefault="00B62098" w:rsidP="00B62098">
      <w:pPr>
        <w:tabs>
          <w:tab w:val="left" w:pos="360"/>
        </w:tabs>
        <w:autoSpaceDE w:val="0"/>
        <w:autoSpaceDN w:val="0"/>
        <w:adjustRightInd w:val="0"/>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ab/>
        <w:t>- outils de l’ingénierie écologique et de l’environnement;</w:t>
      </w:r>
    </w:p>
    <w:p w:rsidR="00B62098" w:rsidRPr="00B70C4D" w:rsidRDefault="003D039A" w:rsidP="00B62098">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       </w:t>
      </w:r>
      <w:r w:rsidR="00B62098" w:rsidRPr="00B70C4D">
        <w:rPr>
          <w:rFonts w:asciiTheme="minorBidi" w:hAnsiTheme="minorBidi" w:cstheme="minorBidi"/>
          <w:color w:val="000000" w:themeColor="text1"/>
        </w:rPr>
        <w:t>- l’approche écologique dans la planification et la conception urbaine.</w:t>
      </w:r>
    </w:p>
    <w:p w:rsidR="00B62098" w:rsidRPr="00B70C4D" w:rsidRDefault="00B62098" w:rsidP="00B62098">
      <w:pPr>
        <w:autoSpaceDE w:val="0"/>
        <w:autoSpaceDN w:val="0"/>
        <w:adjustRightInd w:val="0"/>
        <w:ind w:right="-98"/>
        <w:jc w:val="both"/>
        <w:rPr>
          <w:rFonts w:asciiTheme="minorBidi" w:hAnsiTheme="minorBidi" w:cstheme="minorBidi"/>
          <w:b/>
          <w:bCs/>
          <w:color w:val="000000" w:themeColor="text1"/>
        </w:rPr>
      </w:pPr>
      <w:r w:rsidRPr="00B70C4D">
        <w:rPr>
          <w:rFonts w:ascii="Arial Narrow" w:hAnsi="Arial Narrow"/>
          <w:color w:val="000000" w:themeColor="text1"/>
        </w:rPr>
        <w:t>8</w:t>
      </w:r>
      <w:r w:rsidRPr="00B70C4D">
        <w:rPr>
          <w:rFonts w:asciiTheme="minorBidi" w:hAnsiTheme="minorBidi" w:cstheme="minorBidi"/>
          <w:color w:val="000000" w:themeColor="text1"/>
        </w:rPr>
        <w:t>- la qualité environnementale des quartiers et des bâtiments</w:t>
      </w:r>
      <w:r w:rsidRPr="00B70C4D">
        <w:rPr>
          <w:rFonts w:asciiTheme="minorBidi" w:hAnsiTheme="minorBidi" w:cstheme="minorBidi"/>
          <w:b/>
          <w:bCs/>
          <w:color w:val="000000" w:themeColor="text1"/>
        </w:rPr>
        <w:t>:</w:t>
      </w:r>
    </w:p>
    <w:p w:rsidR="00B62098" w:rsidRPr="00B70C4D" w:rsidRDefault="00B62098" w:rsidP="00B62098">
      <w:pPr>
        <w:autoSpaceDE w:val="0"/>
        <w:autoSpaceDN w:val="0"/>
        <w:adjustRightInd w:val="0"/>
        <w:ind w:right="-98"/>
        <w:jc w:val="both"/>
        <w:rPr>
          <w:rFonts w:asciiTheme="minorBidi" w:hAnsiTheme="minorBidi" w:cstheme="minorBidi"/>
          <w:color w:val="000000" w:themeColor="text1"/>
        </w:rPr>
      </w:pPr>
      <w:r w:rsidRPr="00B70C4D">
        <w:rPr>
          <w:rFonts w:asciiTheme="minorBidi" w:hAnsiTheme="minorBidi" w:cstheme="minorBidi"/>
          <w:b/>
          <w:bCs/>
          <w:color w:val="000000" w:themeColor="text1"/>
        </w:rPr>
        <w:t xml:space="preserve">- </w:t>
      </w:r>
      <w:r w:rsidRPr="00B70C4D">
        <w:rPr>
          <w:rFonts w:asciiTheme="minorBidi" w:hAnsiTheme="minorBidi" w:cstheme="minorBidi"/>
          <w:color w:val="000000" w:themeColor="text1"/>
        </w:rPr>
        <w:t>la haute qualité environnementale (HQE);</w:t>
      </w:r>
    </w:p>
    <w:p w:rsidR="00B62098" w:rsidRPr="00B70C4D" w:rsidRDefault="00B62098" w:rsidP="00B62098">
      <w:pPr>
        <w:autoSpaceDE w:val="0"/>
        <w:autoSpaceDN w:val="0"/>
        <w:adjustRightInd w:val="0"/>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-la performance environnementale (indicateurs, actions, agrégation);</w:t>
      </w:r>
    </w:p>
    <w:p w:rsidR="00B62098" w:rsidRPr="00B70C4D" w:rsidRDefault="00B62098" w:rsidP="00B62098">
      <w:pPr>
        <w:autoSpaceDE w:val="0"/>
        <w:autoSpaceDN w:val="0"/>
        <w:adjustRightInd w:val="0"/>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-la maintenance et la réhabilitation environnementale;</w:t>
      </w:r>
    </w:p>
    <w:p w:rsidR="00B62098" w:rsidRPr="00B70C4D" w:rsidRDefault="00B62098" w:rsidP="00B62098">
      <w:pPr>
        <w:ind w:right="-98"/>
        <w:jc w:val="both"/>
        <w:rPr>
          <w:rFonts w:asciiTheme="minorBidi" w:hAnsiTheme="minorBidi" w:cstheme="minorBidi"/>
          <w:color w:val="000000" w:themeColor="text1"/>
        </w:rPr>
      </w:pPr>
      <w:r w:rsidRPr="00B70C4D">
        <w:rPr>
          <w:rFonts w:asciiTheme="minorBidi" w:hAnsiTheme="minorBidi" w:cstheme="minorBidi"/>
          <w:color w:val="000000" w:themeColor="text1"/>
        </w:rPr>
        <w:t>- l'éco- quartier: composantes et  principes d’aménagement.</w:t>
      </w:r>
    </w:p>
    <w:p w:rsidR="00B62098" w:rsidRPr="00B70C4D" w:rsidRDefault="003D039A" w:rsidP="005278C7">
      <w:pPr>
        <w:ind w:right="-98"/>
        <w:rPr>
          <w:rFonts w:ascii="Arial" w:hAnsi="Arial" w:cs="Arial"/>
          <w:b/>
          <w:bCs/>
          <w:color w:val="000000" w:themeColor="text1"/>
        </w:rPr>
      </w:pPr>
      <w:r w:rsidRPr="00B70C4D">
        <w:rPr>
          <w:rFonts w:ascii="Arial" w:hAnsi="Arial" w:cs="Arial"/>
          <w:b/>
          <w:bCs/>
          <w:color w:val="000000" w:themeColor="text1"/>
        </w:rPr>
        <w:t>9</w:t>
      </w:r>
      <w:r w:rsidR="00B62098" w:rsidRPr="00B70C4D">
        <w:rPr>
          <w:rFonts w:ascii="Arial" w:hAnsi="Arial" w:cs="Arial"/>
          <w:b/>
          <w:bCs/>
          <w:color w:val="000000" w:themeColor="text1"/>
        </w:rPr>
        <w:t xml:space="preserve">- gestion des déchets : </w:t>
      </w:r>
    </w:p>
    <w:p w:rsidR="00B62098" w:rsidRPr="00B70C4D" w:rsidRDefault="003D039A" w:rsidP="005278C7">
      <w:pPr>
        <w:ind w:right="-98"/>
        <w:rPr>
          <w:rFonts w:ascii="Arial" w:hAnsi="Arial" w:cs="Arial"/>
          <w:b/>
          <w:bCs/>
          <w:color w:val="000000" w:themeColor="text1"/>
        </w:rPr>
      </w:pPr>
      <w:r w:rsidRPr="00B70C4D">
        <w:rPr>
          <w:rFonts w:ascii="Arial" w:hAnsi="Arial" w:cs="Arial"/>
          <w:b/>
          <w:bCs/>
          <w:color w:val="000000" w:themeColor="text1"/>
        </w:rPr>
        <w:t>1-</w:t>
      </w:r>
      <w:r w:rsidR="00B62098" w:rsidRPr="00B70C4D">
        <w:rPr>
          <w:rFonts w:ascii="Arial" w:hAnsi="Arial" w:cs="Arial"/>
          <w:b/>
          <w:bCs/>
          <w:color w:val="000000" w:themeColor="text1"/>
        </w:rPr>
        <w:t xml:space="preserve"> déchets  urbains solides</w:t>
      </w:r>
    </w:p>
    <w:p w:rsidR="00B62098" w:rsidRPr="00B70C4D" w:rsidRDefault="003D039A" w:rsidP="005278C7">
      <w:pPr>
        <w:ind w:right="-98"/>
        <w:rPr>
          <w:rFonts w:ascii="Arial" w:hAnsi="Arial" w:cs="Arial"/>
          <w:b/>
          <w:bCs/>
          <w:color w:val="000000" w:themeColor="text1"/>
        </w:rPr>
      </w:pPr>
      <w:r w:rsidRPr="00B70C4D">
        <w:rPr>
          <w:rFonts w:ascii="Arial" w:hAnsi="Arial" w:cs="Arial"/>
          <w:b/>
          <w:bCs/>
          <w:color w:val="000000" w:themeColor="text1"/>
        </w:rPr>
        <w:t>2</w:t>
      </w:r>
      <w:r w:rsidR="00B62098" w:rsidRPr="00B70C4D">
        <w:rPr>
          <w:rFonts w:ascii="Arial" w:hAnsi="Arial" w:cs="Arial"/>
          <w:b/>
          <w:bCs/>
          <w:color w:val="000000" w:themeColor="text1"/>
        </w:rPr>
        <w:t>-  classification des déchets solides.</w:t>
      </w:r>
    </w:p>
    <w:p w:rsidR="00B62098" w:rsidRPr="00B70C4D" w:rsidRDefault="003D039A" w:rsidP="005278C7">
      <w:pPr>
        <w:ind w:right="-98"/>
        <w:rPr>
          <w:rFonts w:ascii="Arial" w:hAnsi="Arial" w:cs="Arial"/>
          <w:b/>
          <w:bCs/>
          <w:color w:val="000000" w:themeColor="text1"/>
        </w:rPr>
      </w:pPr>
      <w:r w:rsidRPr="00B70C4D">
        <w:rPr>
          <w:rFonts w:ascii="Arial" w:hAnsi="Arial" w:cs="Arial"/>
          <w:b/>
          <w:bCs/>
          <w:color w:val="000000" w:themeColor="text1"/>
        </w:rPr>
        <w:t>3</w:t>
      </w:r>
      <w:r w:rsidR="00B62098" w:rsidRPr="00B70C4D">
        <w:rPr>
          <w:rFonts w:ascii="Arial" w:hAnsi="Arial" w:cs="Arial"/>
          <w:b/>
          <w:bCs/>
          <w:color w:val="000000" w:themeColor="text1"/>
        </w:rPr>
        <w:t xml:space="preserve">- types et quantités des déchets solides </w:t>
      </w:r>
    </w:p>
    <w:p w:rsidR="00B62098" w:rsidRPr="00B70C4D" w:rsidRDefault="003D039A" w:rsidP="005278C7">
      <w:pPr>
        <w:ind w:right="-98"/>
        <w:rPr>
          <w:rFonts w:ascii="Arial" w:hAnsi="Arial" w:cs="Arial"/>
          <w:b/>
          <w:bCs/>
          <w:color w:val="000000" w:themeColor="text1"/>
        </w:rPr>
      </w:pPr>
      <w:r w:rsidRPr="00B70C4D">
        <w:rPr>
          <w:rFonts w:ascii="Arial" w:hAnsi="Arial" w:cs="Arial"/>
          <w:b/>
          <w:bCs/>
          <w:color w:val="000000" w:themeColor="text1"/>
        </w:rPr>
        <w:t>4-</w:t>
      </w:r>
      <w:r w:rsidR="00B62098" w:rsidRPr="00B70C4D">
        <w:rPr>
          <w:rFonts w:ascii="Arial" w:hAnsi="Arial" w:cs="Arial"/>
          <w:b/>
          <w:bCs/>
          <w:color w:val="000000" w:themeColor="text1"/>
        </w:rPr>
        <w:t xml:space="preserve"> collecte et transport des déchets solides</w:t>
      </w:r>
    </w:p>
    <w:p w:rsidR="00B62098" w:rsidRPr="00B70C4D" w:rsidRDefault="003D039A" w:rsidP="005278C7">
      <w:pPr>
        <w:ind w:right="-98"/>
        <w:rPr>
          <w:rFonts w:ascii="Arial" w:hAnsi="Arial" w:cs="Arial"/>
          <w:b/>
          <w:bCs/>
          <w:color w:val="000000" w:themeColor="text1"/>
        </w:rPr>
      </w:pPr>
      <w:r w:rsidRPr="00B70C4D">
        <w:rPr>
          <w:rFonts w:ascii="Arial" w:hAnsi="Arial" w:cs="Arial"/>
          <w:b/>
          <w:bCs/>
          <w:color w:val="000000" w:themeColor="text1"/>
        </w:rPr>
        <w:t>5</w:t>
      </w:r>
      <w:r w:rsidR="00B62098" w:rsidRPr="00B70C4D">
        <w:rPr>
          <w:rFonts w:ascii="Arial" w:hAnsi="Arial" w:cs="Arial"/>
          <w:b/>
          <w:bCs/>
          <w:color w:val="000000" w:themeColor="text1"/>
        </w:rPr>
        <w:t xml:space="preserve">- décharge contrôlée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généralités sur la décharge contrôlée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bases de la planification et choix du site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aménagements fixes des décharges contrôlées</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captage et élimination des eaux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collecte du gaz de décharge</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exploitation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gestion et contrôle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application pratique : implantation, aménagement et exploitation d ‘une décharge</w:t>
      </w:r>
    </w:p>
    <w:p w:rsidR="00B62098" w:rsidRPr="00B70C4D" w:rsidRDefault="00B62098" w:rsidP="00B62098">
      <w:pPr>
        <w:tabs>
          <w:tab w:val="num" w:pos="0"/>
          <w:tab w:val="left" w:pos="360"/>
        </w:tabs>
        <w:rPr>
          <w:rFonts w:ascii="Arial Narrow" w:hAnsi="Arial Narrow"/>
          <w:color w:val="000000" w:themeColor="text1"/>
        </w:rPr>
      </w:pPr>
      <w:r w:rsidRPr="00B70C4D">
        <w:rPr>
          <w:rFonts w:ascii="Arial Narrow" w:hAnsi="Arial Narrow"/>
          <w:color w:val="000000" w:themeColor="text1"/>
        </w:rPr>
        <w:lastRenderedPageBreak/>
        <w:t xml:space="preserve">     * aspects administratifs </w:t>
      </w:r>
    </w:p>
    <w:p w:rsidR="00B62098" w:rsidRPr="00B70C4D" w:rsidRDefault="00B62098" w:rsidP="00B62098">
      <w:pPr>
        <w:tabs>
          <w:tab w:val="num" w:pos="0"/>
          <w:tab w:val="left" w:pos="360"/>
        </w:tabs>
        <w:rPr>
          <w:rFonts w:ascii="Arial Narrow" w:hAnsi="Arial Narrow"/>
          <w:color w:val="000000" w:themeColor="text1"/>
        </w:rPr>
      </w:pPr>
      <w:r w:rsidRPr="00B70C4D">
        <w:rPr>
          <w:rFonts w:ascii="Arial Narrow" w:hAnsi="Arial Narrow"/>
          <w:color w:val="000000" w:themeColor="text1"/>
        </w:rPr>
        <w:t xml:space="preserve">     * aspects technique</w:t>
      </w:r>
    </w:p>
    <w:p w:rsidR="00B62098" w:rsidRPr="00B70C4D" w:rsidRDefault="00B62098" w:rsidP="00B62098">
      <w:pPr>
        <w:tabs>
          <w:tab w:val="num" w:pos="0"/>
          <w:tab w:val="left" w:pos="360"/>
        </w:tabs>
        <w:rPr>
          <w:rFonts w:ascii="Arial Narrow" w:hAnsi="Arial Narrow"/>
          <w:color w:val="000000" w:themeColor="text1"/>
        </w:rPr>
      </w:pPr>
      <w:r w:rsidRPr="00B70C4D">
        <w:rPr>
          <w:rFonts w:ascii="Arial Narrow" w:hAnsi="Arial Narrow"/>
          <w:color w:val="000000" w:themeColor="text1"/>
        </w:rPr>
        <w:t xml:space="preserve">     </w:t>
      </w:r>
      <w:r w:rsidRPr="00B70C4D">
        <w:rPr>
          <w:rFonts w:ascii="Arial Narrow" w:hAnsi="Arial Narrow"/>
          <w:color w:val="000000" w:themeColor="text1"/>
          <w:rtl/>
          <w:lang w:val="en-US"/>
        </w:rPr>
        <w:t xml:space="preserve"> </w:t>
      </w:r>
      <w:proofErr w:type="spellStart"/>
      <w:r w:rsidRPr="00B70C4D">
        <w:rPr>
          <w:rFonts w:ascii="Arial Narrow" w:hAnsi="Arial Narrow"/>
          <w:color w:val="000000" w:themeColor="text1"/>
          <w:rtl/>
          <w:lang w:val="en-US"/>
        </w:rPr>
        <w:t>*</w:t>
      </w:r>
      <w:proofErr w:type="spellEnd"/>
      <w:r w:rsidRPr="00B70C4D">
        <w:rPr>
          <w:rFonts w:ascii="Arial Narrow" w:hAnsi="Arial Narrow"/>
          <w:color w:val="000000" w:themeColor="text1"/>
        </w:rPr>
        <w:t>aspects opérationnels</w:t>
      </w:r>
      <w:r w:rsidRPr="00B70C4D">
        <w:rPr>
          <w:rFonts w:ascii="Arial Narrow" w:hAnsi="Arial Narrow"/>
          <w:color w:val="000000" w:themeColor="text1"/>
          <w:rtl/>
          <w:lang w:val="en-US"/>
        </w:rPr>
        <w:t xml:space="preserve">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valorisation du site enfin d’exploitation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réaménagement des décharges enfin d’exploitation </w:t>
      </w:r>
    </w:p>
    <w:p w:rsidR="00B62098" w:rsidRPr="00B70C4D" w:rsidRDefault="00B62098" w:rsidP="00B62098">
      <w:pPr>
        <w:tabs>
          <w:tab w:val="num" w:pos="0"/>
          <w:tab w:val="left" w:pos="360"/>
        </w:tabs>
        <w:rPr>
          <w:rFonts w:ascii="Arial Narrow" w:hAnsi="Arial Narrow"/>
          <w:b/>
          <w:bCs/>
          <w:color w:val="000000" w:themeColor="text1"/>
        </w:rPr>
      </w:pPr>
    </w:p>
    <w:p w:rsidR="00B62098" w:rsidRPr="00B70C4D" w:rsidRDefault="00B62098" w:rsidP="005278C7">
      <w:pPr>
        <w:ind w:right="-98"/>
        <w:rPr>
          <w:rFonts w:ascii="Arial" w:hAnsi="Arial" w:cs="Arial"/>
          <w:b/>
          <w:bCs/>
          <w:color w:val="000000" w:themeColor="text1"/>
        </w:rPr>
      </w:pPr>
      <w:r w:rsidRPr="00B70C4D">
        <w:rPr>
          <w:rFonts w:ascii="Arial Narrow" w:hAnsi="Arial Narrow"/>
          <w:b/>
          <w:bCs/>
          <w:color w:val="000000" w:themeColor="text1"/>
        </w:rPr>
        <w:t>5</w:t>
      </w:r>
      <w:r w:rsidRPr="00B70C4D">
        <w:rPr>
          <w:rFonts w:ascii="Arial" w:hAnsi="Arial" w:cs="Arial"/>
          <w:b/>
          <w:bCs/>
          <w:color w:val="000000" w:themeColor="text1"/>
        </w:rPr>
        <w:t>- traitement des déchets solides urbains</w:t>
      </w:r>
    </w:p>
    <w:p w:rsidR="00B62098"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6-cadre réglementaire des déchets</w:t>
      </w:r>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0" w:history="1">
        <w:r w:rsidRPr="00B70C4D">
          <w:rPr>
            <w:rFonts w:ascii="Arial Narrow" w:hAnsi="Arial Narrow"/>
            <w:color w:val="000000" w:themeColor="text1"/>
          </w:rPr>
          <w:t>1. définition du déchet</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1" w:history="1">
        <w:r w:rsidRPr="00B70C4D">
          <w:rPr>
            <w:rFonts w:ascii="Arial Narrow" w:hAnsi="Arial Narrow"/>
            <w:color w:val="000000" w:themeColor="text1"/>
          </w:rPr>
          <w:t>2. textes relatifs aux déchets</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2" w:history="1">
        <w:r w:rsidRPr="00B70C4D">
          <w:rPr>
            <w:rFonts w:ascii="Arial Narrow" w:hAnsi="Arial Narrow"/>
            <w:color w:val="000000" w:themeColor="text1"/>
          </w:rPr>
          <w:t>2.1 Réglementation applicable</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3" w:history="1">
        <w:r w:rsidRPr="00B70C4D">
          <w:rPr>
            <w:rFonts w:ascii="Arial Narrow" w:hAnsi="Arial Narrow"/>
            <w:color w:val="000000" w:themeColor="text1"/>
          </w:rPr>
          <w:t>2.1.1 Textes cadres sur les déchets</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4" w:history="1">
        <w:r w:rsidRPr="00B70C4D">
          <w:rPr>
            <w:rFonts w:ascii="Arial Narrow" w:hAnsi="Arial Narrow"/>
            <w:color w:val="000000" w:themeColor="text1"/>
          </w:rPr>
          <w:t>2.1.2 Réglementations spécifiques</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5" w:history="1">
        <w:r w:rsidRPr="00B70C4D">
          <w:rPr>
            <w:rFonts w:ascii="Arial Narrow" w:hAnsi="Arial Narrow"/>
            <w:color w:val="000000" w:themeColor="text1"/>
          </w:rPr>
          <w:t>2.2 Obligations pesant sur la production de déchets</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6" w:history="1">
        <w:r w:rsidRPr="00B70C4D">
          <w:rPr>
            <w:rFonts w:ascii="Arial Narrow" w:hAnsi="Arial Narrow"/>
            <w:color w:val="000000" w:themeColor="text1"/>
          </w:rPr>
          <w:t>2.2.1 Obligation de veiller à une élimination conforme</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7" w:history="1">
        <w:r w:rsidRPr="00B70C4D">
          <w:rPr>
            <w:rFonts w:ascii="Arial Narrow" w:hAnsi="Arial Narrow"/>
            <w:color w:val="000000" w:themeColor="text1"/>
          </w:rPr>
          <w:t>2.2.2 Obligation d’information</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8" w:history="1">
        <w:r w:rsidRPr="00B70C4D">
          <w:rPr>
            <w:rFonts w:ascii="Arial Narrow" w:hAnsi="Arial Narrow"/>
            <w:color w:val="000000" w:themeColor="text1"/>
          </w:rPr>
          <w:t xml:space="preserve">2.3 Obligations dérivant des transferts </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19" w:history="1">
        <w:r w:rsidRPr="00B70C4D">
          <w:rPr>
            <w:rFonts w:ascii="Arial Narrow" w:hAnsi="Arial Narrow"/>
            <w:color w:val="000000" w:themeColor="text1"/>
          </w:rPr>
          <w:t>2.4 Obligation pesant sur l’élimination des déchets</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20" w:history="1">
        <w:r w:rsidRPr="00B70C4D">
          <w:rPr>
            <w:rFonts w:ascii="Arial Narrow" w:hAnsi="Arial Narrow"/>
            <w:color w:val="000000" w:themeColor="text1"/>
          </w:rPr>
          <w:t>2.4.1 mise en décharge</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21" w:history="1">
        <w:r w:rsidRPr="00B70C4D">
          <w:rPr>
            <w:rFonts w:ascii="Arial Narrow" w:hAnsi="Arial Narrow"/>
            <w:color w:val="000000" w:themeColor="text1"/>
          </w:rPr>
          <w:t>2.4.2 Incinération</w:t>
        </w:r>
      </w:hyperlink>
    </w:p>
    <w:p w:rsidR="00B62098" w:rsidRPr="00B70C4D" w:rsidRDefault="00B62098" w:rsidP="00B62098">
      <w:pPr>
        <w:rPr>
          <w:rFonts w:ascii="Arial Narrow" w:hAnsi="Arial Narrow"/>
          <w:color w:val="000000" w:themeColor="text1"/>
        </w:rPr>
      </w:pPr>
      <w:r w:rsidRPr="00B70C4D">
        <w:rPr>
          <w:rFonts w:ascii="Arial Narrow" w:hAnsi="Arial Narrow"/>
          <w:color w:val="000000" w:themeColor="text1"/>
        </w:rPr>
        <w:t>   </w:t>
      </w:r>
      <w:hyperlink r:id="rId22" w:history="1">
        <w:r w:rsidRPr="00B70C4D">
          <w:rPr>
            <w:rFonts w:ascii="Arial Narrow" w:hAnsi="Arial Narrow"/>
            <w:color w:val="000000" w:themeColor="text1"/>
          </w:rPr>
          <w:t xml:space="preserve">3. le traitement fiscal des déchets </w:t>
        </w:r>
      </w:hyperlink>
    </w:p>
    <w:p w:rsidR="00B62098"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 xml:space="preserve"> b- gestion des déchets liquides urbains</w:t>
      </w:r>
    </w:p>
    <w:p w:rsidR="00B62098"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 xml:space="preserve">1- généralités sur les eaux usées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les eaux usées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origines des eaux usées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composition des eaux usées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quantités des eaux usées</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impact des eaux usées sur l’environnement </w:t>
      </w:r>
    </w:p>
    <w:p w:rsidR="00B62098"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 xml:space="preserve">2-traitement des eaux usées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détermination de degré de traitement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choix de site d’une station de traitement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choix de méthodes de traitement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les procédés de traitement </w:t>
      </w:r>
    </w:p>
    <w:p w:rsidR="00B62098"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 xml:space="preserve">3-la réutilisation des eaux usées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valeur des eaux usées </w:t>
      </w:r>
    </w:p>
    <w:p w:rsidR="00B62098"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condition de réutilisation des eaux usées </w:t>
      </w:r>
    </w:p>
    <w:p w:rsidR="002A2E2A" w:rsidRPr="00B70C4D" w:rsidRDefault="00B62098" w:rsidP="00B77CA2">
      <w:pPr>
        <w:numPr>
          <w:ilvl w:val="0"/>
          <w:numId w:val="25"/>
        </w:numPr>
        <w:tabs>
          <w:tab w:val="clear" w:pos="720"/>
          <w:tab w:val="left" w:pos="360"/>
        </w:tabs>
        <w:ind w:left="90" w:firstLine="0"/>
        <w:rPr>
          <w:rFonts w:asciiTheme="minorBidi" w:hAnsiTheme="minorBidi" w:cstheme="minorBidi"/>
          <w:color w:val="000000" w:themeColor="text1"/>
        </w:rPr>
      </w:pPr>
      <w:r w:rsidRPr="00B70C4D">
        <w:rPr>
          <w:rFonts w:asciiTheme="minorBidi" w:hAnsiTheme="minorBidi" w:cstheme="minorBidi"/>
          <w:color w:val="000000" w:themeColor="text1"/>
        </w:rPr>
        <w:t xml:space="preserve">domaines de réutilisation des eaux usées </w:t>
      </w:r>
    </w:p>
    <w:p w:rsidR="002A2E2A" w:rsidRPr="00B70C4D" w:rsidRDefault="002A2E2A" w:rsidP="002A2E2A">
      <w:pPr>
        <w:autoSpaceDE w:val="0"/>
        <w:autoSpaceDN w:val="0"/>
        <w:adjustRightInd w:val="0"/>
        <w:rPr>
          <w:rFonts w:cs="Calibri"/>
          <w:b/>
          <w:bCs/>
          <w:color w:val="000000" w:themeColor="text1"/>
        </w:rPr>
      </w:pPr>
    </w:p>
    <w:p w:rsidR="003D039A" w:rsidRPr="00B70C4D" w:rsidRDefault="003D039A" w:rsidP="005278C7">
      <w:pPr>
        <w:ind w:right="-98"/>
        <w:rPr>
          <w:rFonts w:ascii="Arial" w:hAnsi="Arial" w:cs="Arial"/>
          <w:b/>
          <w:bCs/>
          <w:color w:val="000000" w:themeColor="text1"/>
        </w:rPr>
      </w:pPr>
      <w:r w:rsidRPr="00B70C4D">
        <w:rPr>
          <w:rFonts w:ascii="Arial" w:hAnsi="Arial" w:cs="Arial"/>
          <w:b/>
          <w:bCs/>
          <w:color w:val="000000" w:themeColor="text1"/>
        </w:rPr>
        <w:t xml:space="preserve">Mode d’évaluation : </w:t>
      </w:r>
      <w:r w:rsidRPr="00B70C4D">
        <w:rPr>
          <w:rFonts w:ascii="Arial" w:hAnsi="Arial" w:cs="Arial"/>
          <w:color w:val="000000" w:themeColor="text1"/>
        </w:rPr>
        <w:t>100% en examen</w:t>
      </w:r>
      <w:r w:rsidRPr="00B70C4D">
        <w:rPr>
          <w:rFonts w:ascii="Arial" w:hAnsi="Arial" w:cs="Arial"/>
          <w:b/>
          <w:bCs/>
          <w:color w:val="000000" w:themeColor="text1"/>
        </w:rPr>
        <w:t>.</w:t>
      </w:r>
    </w:p>
    <w:p w:rsidR="003D039A" w:rsidRPr="00B70C4D" w:rsidRDefault="003D039A" w:rsidP="005278C7">
      <w:pPr>
        <w:ind w:right="-98"/>
        <w:rPr>
          <w:rFonts w:ascii="Arial Narrow" w:hAnsi="Arial Narrow"/>
          <w:color w:val="000000" w:themeColor="text1"/>
          <w:rtl/>
        </w:rPr>
      </w:pPr>
      <w:r w:rsidRPr="00B70C4D">
        <w:rPr>
          <w:rFonts w:ascii="Arial" w:hAnsi="Arial" w:cs="Arial"/>
          <w:b/>
          <w:bCs/>
          <w:color w:val="000000" w:themeColor="text1"/>
        </w:rPr>
        <w:t>Références bibliographiques</w:t>
      </w:r>
      <w:r w:rsidRPr="00B70C4D">
        <w:rPr>
          <w:rFonts w:ascii="Arial Narrow" w:hAnsi="Arial Narrow"/>
          <w:b/>
          <w:bCs/>
          <w:color w:val="000000" w:themeColor="text1"/>
        </w:rPr>
        <w:t xml:space="preserve"> : </w:t>
      </w:r>
      <w:r w:rsidRPr="00B70C4D">
        <w:rPr>
          <w:rFonts w:ascii="Arial Narrow" w:hAnsi="Arial Narrow"/>
          <w:color w:val="000000" w:themeColor="text1"/>
        </w:rPr>
        <w:t>A  déterminer par l’équipe pédagogique</w:t>
      </w:r>
    </w:p>
    <w:p w:rsidR="002A2E2A" w:rsidRPr="00B70C4D" w:rsidRDefault="002A2E2A" w:rsidP="002A2E2A">
      <w:pPr>
        <w:jc w:val="both"/>
        <w:rPr>
          <w:rFonts w:ascii="Arial" w:hAnsi="Arial" w:cs="Arial"/>
          <w:color w:val="000000" w:themeColor="text1"/>
          <w:shd w:val="clear" w:color="auto" w:fill="FFFFFF"/>
        </w:rPr>
      </w:pPr>
    </w:p>
    <w:p w:rsidR="002A2E2A" w:rsidRPr="00B70C4D" w:rsidRDefault="002A2E2A" w:rsidP="00B62098">
      <w:pPr>
        <w:rPr>
          <w:rFonts w:ascii="Arial" w:hAnsi="Arial" w:cs="Arial"/>
          <w:b/>
          <w:color w:val="000000" w:themeColor="text1"/>
          <w:sz w:val="26"/>
          <w:szCs w:val="26"/>
        </w:rPr>
      </w:pPr>
    </w:p>
    <w:p w:rsidR="00B62098" w:rsidRPr="00B70C4D" w:rsidRDefault="00B62098" w:rsidP="00B62098">
      <w:pPr>
        <w:rPr>
          <w:rFonts w:ascii="Arial" w:hAnsi="Arial" w:cs="Arial"/>
          <w:b/>
          <w:color w:val="000000" w:themeColor="text1"/>
          <w:sz w:val="26"/>
          <w:szCs w:val="26"/>
        </w:rPr>
      </w:pPr>
    </w:p>
    <w:p w:rsidR="00B62098" w:rsidRPr="00B70C4D" w:rsidRDefault="00B62098" w:rsidP="00B62098">
      <w:pPr>
        <w:rPr>
          <w:rFonts w:ascii="Arial" w:hAnsi="Arial" w:cs="Arial"/>
          <w:b/>
          <w:color w:val="000000" w:themeColor="text1"/>
          <w:sz w:val="26"/>
          <w:szCs w:val="26"/>
        </w:rPr>
      </w:pPr>
    </w:p>
    <w:p w:rsidR="00B62098" w:rsidRPr="00B70C4D" w:rsidRDefault="00B62098" w:rsidP="00B62098">
      <w:pPr>
        <w:rPr>
          <w:rFonts w:ascii="Arial" w:hAnsi="Arial" w:cs="Arial"/>
          <w:b/>
          <w:color w:val="000000" w:themeColor="text1"/>
          <w:sz w:val="26"/>
          <w:szCs w:val="26"/>
        </w:rPr>
      </w:pPr>
    </w:p>
    <w:p w:rsidR="005278C7" w:rsidRPr="00B70C4D" w:rsidRDefault="005278C7" w:rsidP="00B62098">
      <w:pPr>
        <w:rPr>
          <w:rFonts w:ascii="Arial" w:hAnsi="Arial" w:cs="Arial"/>
          <w:b/>
          <w:color w:val="000000" w:themeColor="text1"/>
          <w:sz w:val="26"/>
          <w:szCs w:val="26"/>
        </w:rPr>
      </w:pPr>
    </w:p>
    <w:p w:rsidR="005278C7" w:rsidRPr="00B70C4D" w:rsidRDefault="005278C7" w:rsidP="00B62098">
      <w:pPr>
        <w:rPr>
          <w:rFonts w:ascii="Arial" w:hAnsi="Arial" w:cs="Arial"/>
          <w:b/>
          <w:color w:val="000000" w:themeColor="text1"/>
          <w:sz w:val="26"/>
          <w:szCs w:val="26"/>
        </w:rPr>
      </w:pPr>
    </w:p>
    <w:p w:rsidR="00821009" w:rsidRPr="00B70C4D" w:rsidRDefault="00821009">
      <w:pPr>
        <w:rPr>
          <w:rFonts w:ascii="Arial" w:hAnsi="Arial" w:cs="Arial"/>
          <w:b/>
          <w:color w:val="000000" w:themeColor="text1"/>
          <w:sz w:val="26"/>
          <w:szCs w:val="26"/>
        </w:rPr>
      </w:pPr>
      <w:r w:rsidRPr="00B70C4D">
        <w:rPr>
          <w:rFonts w:ascii="Arial" w:hAnsi="Arial" w:cs="Arial"/>
          <w:b/>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A2E2A" w:rsidRPr="00B70C4D" w:rsidTr="005278C7">
        <w:trPr>
          <w:trHeight w:val="411"/>
        </w:trPr>
        <w:tc>
          <w:tcPr>
            <w:tcW w:w="4747" w:type="dxa"/>
            <w:shd w:val="clear" w:color="auto" w:fill="BFBFBF" w:themeFill="background1" w:themeFillShade="BF"/>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lastRenderedPageBreak/>
              <w:t xml:space="preserve">Semestre </w:t>
            </w:r>
            <w:r w:rsidR="005278C7" w:rsidRPr="00B70C4D">
              <w:rPr>
                <w:rFonts w:ascii="Arial" w:hAnsi="Arial" w:cs="Arial"/>
                <w:b/>
                <w:bCs/>
                <w:color w:val="000000" w:themeColor="text1"/>
              </w:rPr>
              <w:t>0</w:t>
            </w:r>
            <w:r w:rsidRPr="00B70C4D">
              <w:rPr>
                <w:rFonts w:ascii="Arial" w:hAnsi="Arial" w:cs="Arial"/>
                <w:b/>
                <w:bCs/>
                <w:color w:val="000000" w:themeColor="text1"/>
              </w:rPr>
              <w:t>5</w:t>
            </w:r>
          </w:p>
        </w:tc>
        <w:tc>
          <w:tcPr>
            <w:tcW w:w="4747" w:type="dxa"/>
            <w:shd w:val="clear" w:color="auto" w:fill="BFBFBF" w:themeFill="background1" w:themeFillShade="BF"/>
            <w:vAlign w:val="center"/>
          </w:tcPr>
          <w:p w:rsidR="002A2E2A" w:rsidRPr="00B70C4D" w:rsidRDefault="002A2E2A" w:rsidP="005278C7">
            <w:pPr>
              <w:ind w:right="-98"/>
              <w:rPr>
                <w:rFonts w:ascii="Arial" w:hAnsi="Arial" w:cs="Arial"/>
                <w:b/>
                <w:bCs/>
                <w:color w:val="000000" w:themeColor="text1"/>
              </w:rPr>
            </w:pP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UE.</w:t>
            </w:r>
            <w:r w:rsidR="00B01817" w:rsidRPr="00B70C4D">
              <w:rPr>
                <w:rFonts w:ascii="Arial" w:hAnsi="Arial" w:cs="Arial"/>
                <w:b/>
                <w:bCs/>
                <w:color w:val="000000" w:themeColor="text1"/>
              </w:rPr>
              <w:t xml:space="preserve"> </w:t>
            </w:r>
            <w:r w:rsidRPr="00B70C4D">
              <w:rPr>
                <w:rFonts w:ascii="Arial" w:hAnsi="Arial" w:cs="Arial"/>
                <w:b/>
                <w:bCs/>
                <w:color w:val="000000" w:themeColor="text1"/>
              </w:rPr>
              <w:t xml:space="preserve">Fondamentale </w:t>
            </w: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Atelier 05 : Instruments d’urbanisme</w:t>
            </w:r>
            <w:r w:rsidR="00B62098" w:rsidRPr="00B70C4D">
              <w:rPr>
                <w:rFonts w:ascii="Arial" w:hAnsi="Arial" w:cs="Arial"/>
                <w:b/>
                <w:bCs/>
                <w:color w:val="000000" w:themeColor="text1"/>
              </w:rPr>
              <w:t xml:space="preserve"> en Algérie</w:t>
            </w: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2A2E2A"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4</w:t>
            </w:r>
          </w:p>
        </w:tc>
      </w:tr>
      <w:tr w:rsidR="002A2E2A" w:rsidRPr="00B70C4D" w:rsidTr="005278C7">
        <w:tc>
          <w:tcPr>
            <w:tcW w:w="4747" w:type="dxa"/>
            <w:shd w:val="clear" w:color="auto" w:fill="auto"/>
            <w:vAlign w:val="center"/>
          </w:tcPr>
          <w:p w:rsidR="002A2E2A" w:rsidRPr="00B70C4D" w:rsidRDefault="002A2E2A" w:rsidP="005278C7">
            <w:pPr>
              <w:ind w:right="-98"/>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2A2E2A" w:rsidRPr="00B70C4D" w:rsidRDefault="00B62098" w:rsidP="005278C7">
            <w:pPr>
              <w:ind w:right="-98"/>
              <w:rPr>
                <w:rFonts w:ascii="Arial" w:hAnsi="Arial" w:cs="Arial"/>
                <w:b/>
                <w:bCs/>
                <w:color w:val="000000" w:themeColor="text1"/>
              </w:rPr>
            </w:pPr>
            <w:r w:rsidRPr="00B70C4D">
              <w:rPr>
                <w:rFonts w:ascii="Arial" w:hAnsi="Arial" w:cs="Arial"/>
                <w:b/>
                <w:bCs/>
                <w:color w:val="000000" w:themeColor="text1"/>
              </w:rPr>
              <w:t>8</w:t>
            </w:r>
          </w:p>
        </w:tc>
      </w:tr>
    </w:tbl>
    <w:p w:rsidR="002A2E2A" w:rsidRPr="00B70C4D" w:rsidRDefault="002A2E2A" w:rsidP="002A2E2A">
      <w:pPr>
        <w:jc w:val="center"/>
        <w:rPr>
          <w:rFonts w:ascii="Arial" w:hAnsi="Arial" w:cs="Arial"/>
          <w:b/>
          <w:color w:val="000000" w:themeColor="text1"/>
          <w:sz w:val="26"/>
          <w:szCs w:val="26"/>
        </w:rPr>
      </w:pPr>
    </w:p>
    <w:p w:rsidR="0042483A" w:rsidRPr="00B70C4D" w:rsidRDefault="0042483A" w:rsidP="0042483A">
      <w:pPr>
        <w:ind w:left="696" w:right="-98"/>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42483A" w:rsidRPr="00B70C4D" w:rsidRDefault="0042483A" w:rsidP="0042483A">
      <w:pPr>
        <w:autoSpaceDE w:val="0"/>
        <w:autoSpaceDN w:val="0"/>
        <w:adjustRightInd w:val="0"/>
        <w:ind w:left="696"/>
        <w:rPr>
          <w:rFonts w:cs="Calibri"/>
          <w:iCs/>
          <w:color w:val="000000" w:themeColor="text1"/>
        </w:rPr>
      </w:pPr>
    </w:p>
    <w:p w:rsidR="0042483A" w:rsidRPr="00B70C4D" w:rsidRDefault="0042483A" w:rsidP="0042483A">
      <w:pPr>
        <w:ind w:left="696"/>
        <w:jc w:val="both"/>
        <w:rPr>
          <w:rFonts w:asciiTheme="minorBidi" w:hAnsiTheme="minorBidi" w:cstheme="minorBidi"/>
          <w:color w:val="000000" w:themeColor="text1"/>
        </w:rPr>
      </w:pPr>
      <w:r w:rsidRPr="00B70C4D">
        <w:rPr>
          <w:rFonts w:asciiTheme="minorBidi" w:hAnsiTheme="minorBidi" w:cstheme="minorBidi"/>
          <w:color w:val="000000" w:themeColor="text1"/>
        </w:rPr>
        <w:t>Maîtrise des instruments d’urbanisme : PDAU et POS</w:t>
      </w:r>
    </w:p>
    <w:p w:rsidR="0042483A" w:rsidRPr="00B70C4D" w:rsidRDefault="0042483A" w:rsidP="0042483A">
      <w:pPr>
        <w:autoSpaceDE w:val="0"/>
        <w:autoSpaceDN w:val="0"/>
        <w:adjustRightInd w:val="0"/>
        <w:ind w:left="696"/>
        <w:rPr>
          <w:rFonts w:cs="Calibri"/>
          <w:b/>
          <w:bCs/>
          <w:color w:val="000000" w:themeColor="text1"/>
        </w:rPr>
      </w:pPr>
    </w:p>
    <w:p w:rsidR="0042483A" w:rsidRPr="00B70C4D" w:rsidRDefault="0042483A" w:rsidP="0042483A">
      <w:pPr>
        <w:ind w:left="696" w:right="-98"/>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42483A" w:rsidRPr="00B70C4D" w:rsidRDefault="0042483A" w:rsidP="0042483A">
      <w:pPr>
        <w:autoSpaceDE w:val="0"/>
        <w:autoSpaceDN w:val="0"/>
        <w:adjustRightInd w:val="0"/>
        <w:ind w:left="696"/>
        <w:rPr>
          <w:rFonts w:cs="Calibri"/>
          <w:bCs/>
          <w:color w:val="000000" w:themeColor="text1"/>
        </w:rPr>
      </w:pP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les principes de la représentation graphiques et de la cartographie.</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outil informatique (tableur et de dessin...);</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 des notions sur les pratiques spatiales, l'environnement urbain, etc. </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les principes de la représentation graphiques et de la cartographie.</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outil informatique (tableur et de dessin...);</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 des notions sur les pratiques spatiales, l'environnement urbain, etc. </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des notions de règlementation et de législation.</w:t>
      </w:r>
    </w:p>
    <w:p w:rsidR="0042483A" w:rsidRPr="00B70C4D" w:rsidRDefault="0042483A" w:rsidP="0042483A">
      <w:pPr>
        <w:ind w:left="696"/>
        <w:rPr>
          <w:rFonts w:ascii="Arial" w:hAnsi="Arial" w:cs="Arial"/>
          <w:b/>
          <w:bCs/>
          <w:color w:val="000000" w:themeColor="text1"/>
        </w:rPr>
      </w:pPr>
    </w:p>
    <w:p w:rsidR="0042483A" w:rsidRPr="00B70C4D" w:rsidRDefault="0042483A" w:rsidP="0042483A">
      <w:pPr>
        <w:ind w:left="696" w:right="-98"/>
        <w:rPr>
          <w:rFonts w:cs="Calibri"/>
          <w:b/>
          <w:bCs/>
          <w:color w:val="000000" w:themeColor="text1"/>
        </w:rPr>
      </w:pPr>
      <w:r w:rsidRPr="00B70C4D">
        <w:rPr>
          <w:rFonts w:ascii="Arial" w:hAnsi="Arial" w:cs="Arial"/>
          <w:b/>
          <w:bCs/>
          <w:color w:val="000000" w:themeColor="text1"/>
        </w:rPr>
        <w:t>Contenu de la matière :</w:t>
      </w:r>
    </w:p>
    <w:p w:rsidR="0042483A" w:rsidRPr="00B70C4D" w:rsidRDefault="0042483A" w:rsidP="0042483A">
      <w:pPr>
        <w:autoSpaceDE w:val="0"/>
        <w:autoSpaceDN w:val="0"/>
        <w:adjustRightInd w:val="0"/>
        <w:ind w:left="696"/>
        <w:rPr>
          <w:rFonts w:cs="Calibri"/>
          <w:b/>
          <w:bCs/>
          <w:color w:val="000000" w:themeColor="text1"/>
        </w:rPr>
      </w:pP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Cet atelier est structuré comme suit :</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1- Analyse.</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2- Quantification et programmation.</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3- Aménagement.</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4- Règlement.</w:t>
      </w:r>
    </w:p>
    <w:p w:rsidR="0042483A" w:rsidRPr="00B70C4D" w:rsidRDefault="0042483A" w:rsidP="0042483A">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5- Intervention</w:t>
      </w:r>
    </w:p>
    <w:p w:rsidR="0042483A" w:rsidRPr="00B70C4D" w:rsidRDefault="0042483A" w:rsidP="0042483A">
      <w:pPr>
        <w:autoSpaceDE w:val="0"/>
        <w:autoSpaceDN w:val="0"/>
        <w:adjustRightInd w:val="0"/>
        <w:ind w:left="696"/>
        <w:rPr>
          <w:rFonts w:cs="Calibri"/>
          <w:bCs/>
          <w:color w:val="000000" w:themeColor="text1"/>
        </w:rPr>
      </w:pPr>
    </w:p>
    <w:p w:rsidR="0042483A" w:rsidRPr="00B70C4D" w:rsidRDefault="0042483A" w:rsidP="0042483A">
      <w:pPr>
        <w:autoSpaceDE w:val="0"/>
        <w:autoSpaceDN w:val="0"/>
        <w:adjustRightInd w:val="0"/>
        <w:ind w:left="696"/>
        <w:rPr>
          <w:rFonts w:cs="Calibri"/>
          <w:bCs/>
          <w:color w:val="000000" w:themeColor="text1"/>
        </w:rPr>
      </w:pPr>
    </w:p>
    <w:p w:rsidR="0042483A" w:rsidRPr="00B70C4D" w:rsidRDefault="0042483A" w:rsidP="0042483A">
      <w:pPr>
        <w:autoSpaceDE w:val="0"/>
        <w:autoSpaceDN w:val="0"/>
        <w:adjustRightInd w:val="0"/>
        <w:ind w:left="696"/>
        <w:rPr>
          <w:rFonts w:ascii="Arial Narrow" w:hAnsi="Arial Narrow"/>
          <w:color w:val="000000" w:themeColor="text1"/>
        </w:rPr>
      </w:pPr>
      <w:r w:rsidRPr="00B70C4D">
        <w:rPr>
          <w:rFonts w:ascii="Arial" w:hAnsi="Arial" w:cs="Arial"/>
          <w:b/>
          <w:bCs/>
          <w:color w:val="000000" w:themeColor="text1"/>
        </w:rPr>
        <w:t>Mode d’évaluation :</w:t>
      </w:r>
      <w:r w:rsidRPr="00B70C4D">
        <w:rPr>
          <w:rFonts w:cs="Calibri"/>
          <w:b/>
          <w:bCs/>
          <w:color w:val="000000" w:themeColor="text1"/>
        </w:rPr>
        <w:t xml:space="preserve"> </w:t>
      </w:r>
      <w:r w:rsidRPr="00B70C4D">
        <w:rPr>
          <w:rFonts w:asciiTheme="minorBidi" w:hAnsiTheme="minorBidi" w:cstheme="minorBidi"/>
          <w:color w:val="000000" w:themeColor="text1"/>
        </w:rPr>
        <w:t>100 % en continu.</w:t>
      </w:r>
    </w:p>
    <w:p w:rsidR="0042483A" w:rsidRPr="00B70C4D" w:rsidRDefault="0042483A" w:rsidP="0042483A">
      <w:pPr>
        <w:ind w:left="696" w:right="-98"/>
        <w:jc w:val="both"/>
        <w:rPr>
          <w:rFonts w:ascii="Arial Narrow" w:hAnsi="Arial Narrow"/>
          <w:b/>
          <w:bCs/>
          <w:color w:val="000000" w:themeColor="text1"/>
        </w:rPr>
      </w:pPr>
    </w:p>
    <w:p w:rsidR="0042483A" w:rsidRPr="00B70C4D" w:rsidRDefault="0042483A" w:rsidP="0042483A">
      <w:pPr>
        <w:ind w:left="696" w:right="-98"/>
        <w:jc w:val="both"/>
        <w:rPr>
          <w:rFonts w:ascii="Arial Narrow" w:hAnsi="Arial Narrow"/>
          <w:color w:val="000000" w:themeColor="text1"/>
        </w:rPr>
      </w:pPr>
      <w:r w:rsidRPr="00B70C4D">
        <w:rPr>
          <w:rFonts w:ascii="Arial Narrow" w:hAnsi="Arial Narrow"/>
          <w:b/>
          <w:bCs/>
          <w:color w:val="000000" w:themeColor="text1"/>
        </w:rPr>
        <w:t>R</w:t>
      </w:r>
      <w:r w:rsidRPr="00B70C4D">
        <w:rPr>
          <w:rFonts w:ascii="Arial" w:hAnsi="Arial" w:cs="Arial"/>
          <w:b/>
          <w:bCs/>
          <w:color w:val="000000" w:themeColor="text1"/>
        </w:rPr>
        <w:t>éférences bibliographiques</w:t>
      </w:r>
      <w:r w:rsidRPr="00B70C4D">
        <w:rPr>
          <w:rFonts w:ascii="Arial Narrow" w:hAnsi="Arial Narrow"/>
          <w:b/>
          <w:bCs/>
          <w:color w:val="000000" w:themeColor="text1"/>
        </w:rPr>
        <w:t xml:space="preserve"> : </w:t>
      </w:r>
      <w:r w:rsidRPr="00B70C4D">
        <w:rPr>
          <w:rFonts w:asciiTheme="minorBidi" w:hAnsiTheme="minorBidi" w:cstheme="minorBidi"/>
          <w:color w:val="000000" w:themeColor="text1"/>
        </w:rPr>
        <w:t>A  déterminer par l’équipe pédagogique.</w:t>
      </w:r>
    </w:p>
    <w:p w:rsidR="0042483A" w:rsidRPr="00B70C4D" w:rsidRDefault="0042483A" w:rsidP="0042483A">
      <w:pPr>
        <w:ind w:left="696" w:right="-98"/>
        <w:jc w:val="both"/>
        <w:rPr>
          <w:rFonts w:ascii="Arial Narrow" w:hAnsi="Arial Narrow"/>
          <w:color w:val="000000" w:themeColor="text1"/>
        </w:rPr>
      </w:pPr>
    </w:p>
    <w:p w:rsidR="0042483A" w:rsidRPr="00B70C4D" w:rsidRDefault="0042483A" w:rsidP="0042483A">
      <w:pPr>
        <w:ind w:left="696"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B62098" w:rsidRPr="00B70C4D" w:rsidTr="005278C7">
        <w:trPr>
          <w:trHeight w:val="411"/>
        </w:trPr>
        <w:tc>
          <w:tcPr>
            <w:tcW w:w="4747" w:type="dxa"/>
            <w:shd w:val="clear" w:color="auto" w:fill="BFBFBF" w:themeFill="background1" w:themeFillShade="BF"/>
            <w:vAlign w:val="center"/>
          </w:tcPr>
          <w:p w:rsidR="00B62098" w:rsidRPr="00B70C4D" w:rsidRDefault="00B62098"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lastRenderedPageBreak/>
              <w:t xml:space="preserve">Semestre </w:t>
            </w:r>
            <w:r w:rsidR="005278C7" w:rsidRPr="00B70C4D">
              <w:rPr>
                <w:rFonts w:ascii="Arial" w:hAnsi="Arial" w:cs="Arial"/>
                <w:b/>
                <w:bCs/>
                <w:color w:val="000000" w:themeColor="text1"/>
              </w:rPr>
              <w:t>0</w:t>
            </w:r>
            <w:r w:rsidRPr="00B70C4D">
              <w:rPr>
                <w:rFonts w:ascii="Arial" w:hAnsi="Arial" w:cs="Arial"/>
                <w:b/>
                <w:bCs/>
                <w:color w:val="000000" w:themeColor="text1"/>
              </w:rPr>
              <w:t>5</w:t>
            </w:r>
          </w:p>
        </w:tc>
        <w:tc>
          <w:tcPr>
            <w:tcW w:w="4747" w:type="dxa"/>
            <w:shd w:val="clear" w:color="auto" w:fill="BFBFBF" w:themeFill="background1" w:themeFillShade="BF"/>
            <w:vAlign w:val="center"/>
          </w:tcPr>
          <w:p w:rsidR="00B62098" w:rsidRPr="00B70C4D" w:rsidRDefault="00B62098" w:rsidP="005278C7">
            <w:pPr>
              <w:autoSpaceDE w:val="0"/>
              <w:autoSpaceDN w:val="0"/>
              <w:adjustRightInd w:val="0"/>
              <w:rPr>
                <w:rFonts w:ascii="Arial" w:hAnsi="Arial" w:cs="Arial"/>
                <w:b/>
                <w:bCs/>
                <w:color w:val="000000" w:themeColor="text1"/>
              </w:rPr>
            </w:pPr>
          </w:p>
        </w:tc>
      </w:tr>
      <w:tr w:rsidR="00B62098" w:rsidRPr="00B70C4D" w:rsidTr="005278C7">
        <w:tc>
          <w:tcPr>
            <w:tcW w:w="4747" w:type="dxa"/>
            <w:shd w:val="clear" w:color="auto" w:fill="auto"/>
            <w:vAlign w:val="center"/>
          </w:tcPr>
          <w:p w:rsidR="00B62098" w:rsidRPr="00B70C4D" w:rsidRDefault="00B62098"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B62098" w:rsidRPr="00B70C4D" w:rsidRDefault="00B62098"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 xml:space="preserve">UE. Fondamentale </w:t>
            </w:r>
          </w:p>
        </w:tc>
      </w:tr>
      <w:tr w:rsidR="00B62098" w:rsidRPr="00B70C4D" w:rsidTr="005278C7">
        <w:tc>
          <w:tcPr>
            <w:tcW w:w="4747" w:type="dxa"/>
            <w:shd w:val="clear" w:color="auto" w:fill="auto"/>
            <w:vAlign w:val="center"/>
          </w:tcPr>
          <w:p w:rsidR="00B62098" w:rsidRPr="00B70C4D" w:rsidRDefault="00B62098"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B62098" w:rsidRPr="00B70C4D" w:rsidRDefault="00B62098"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Gestion des villes</w:t>
            </w:r>
          </w:p>
        </w:tc>
      </w:tr>
      <w:tr w:rsidR="00B62098" w:rsidRPr="00B70C4D" w:rsidTr="005278C7">
        <w:tc>
          <w:tcPr>
            <w:tcW w:w="4747" w:type="dxa"/>
            <w:shd w:val="clear" w:color="auto" w:fill="auto"/>
            <w:vAlign w:val="center"/>
          </w:tcPr>
          <w:p w:rsidR="00B62098" w:rsidRPr="00B70C4D" w:rsidRDefault="00B62098"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B62098" w:rsidRPr="00B70C4D" w:rsidRDefault="00B62098"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2</w:t>
            </w:r>
          </w:p>
        </w:tc>
      </w:tr>
      <w:tr w:rsidR="00B62098" w:rsidRPr="00B70C4D" w:rsidTr="005278C7">
        <w:tc>
          <w:tcPr>
            <w:tcW w:w="4747" w:type="dxa"/>
            <w:shd w:val="clear" w:color="auto" w:fill="auto"/>
            <w:vAlign w:val="center"/>
          </w:tcPr>
          <w:p w:rsidR="00B62098" w:rsidRPr="00B70C4D" w:rsidRDefault="00B62098"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B62098" w:rsidRPr="00B70C4D" w:rsidRDefault="00B62098" w:rsidP="005278C7">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4</w:t>
            </w:r>
          </w:p>
        </w:tc>
      </w:tr>
    </w:tbl>
    <w:p w:rsidR="002A2E2A" w:rsidRPr="00B70C4D" w:rsidRDefault="002A2E2A" w:rsidP="002A2E2A">
      <w:pPr>
        <w:jc w:val="both"/>
        <w:rPr>
          <w:rFonts w:ascii="Arial" w:hAnsi="Arial" w:cs="Arial"/>
          <w:color w:val="000000" w:themeColor="text1"/>
          <w:shd w:val="clear" w:color="auto" w:fill="FFFFFF"/>
        </w:rPr>
      </w:pPr>
    </w:p>
    <w:p w:rsidR="00DD0603" w:rsidRPr="00B70C4D" w:rsidRDefault="00DD0603" w:rsidP="00DD0603">
      <w:pPr>
        <w:autoSpaceDE w:val="0"/>
        <w:autoSpaceDN w:val="0"/>
        <w:adjustRightInd w:val="0"/>
        <w:ind w:left="696"/>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DD0603" w:rsidRPr="00B70C4D" w:rsidRDefault="00DD0603" w:rsidP="00DD0603">
      <w:pPr>
        <w:autoSpaceDE w:val="0"/>
        <w:autoSpaceDN w:val="0"/>
        <w:adjustRightInd w:val="0"/>
        <w:ind w:left="696"/>
        <w:rPr>
          <w:rFonts w:cs="Calibri"/>
          <w:iCs/>
          <w:color w:val="000000" w:themeColor="text1"/>
        </w:rPr>
      </w:pP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 xml:space="preserve">         Les étudiants en gestion des villes doivent impérativement comprendre la </w:t>
      </w:r>
      <w:proofErr w:type="gramStart"/>
      <w:r w:rsidRPr="00B70C4D">
        <w:rPr>
          <w:rFonts w:ascii="Arial" w:hAnsi="Arial" w:cs="Arial"/>
          <w:color w:val="000000" w:themeColor="text1"/>
        </w:rPr>
        <w:t>ville ,</w:t>
      </w:r>
      <w:proofErr w:type="gramEnd"/>
      <w:r w:rsidRPr="00B70C4D">
        <w:rPr>
          <w:rFonts w:ascii="Arial" w:hAnsi="Arial" w:cs="Arial"/>
          <w:color w:val="000000" w:themeColor="text1"/>
        </w:rPr>
        <w:t xml:space="preserve"> sa structure, ses équipements et ses services urbains.</w:t>
      </w:r>
    </w:p>
    <w:p w:rsidR="00DD0603" w:rsidRPr="00B70C4D" w:rsidRDefault="00DD0603" w:rsidP="00DD0603">
      <w:pPr>
        <w:autoSpaceDE w:val="0"/>
        <w:autoSpaceDN w:val="0"/>
        <w:adjustRightInd w:val="0"/>
        <w:ind w:left="696"/>
        <w:rPr>
          <w:rFonts w:cs="Calibri"/>
          <w:b/>
          <w:bCs/>
          <w:color w:val="000000" w:themeColor="text1"/>
        </w:rPr>
      </w:pPr>
    </w:p>
    <w:p w:rsidR="00DD0603" w:rsidRPr="00B70C4D" w:rsidRDefault="00DD0603" w:rsidP="00DD0603">
      <w:pPr>
        <w:autoSpaceDE w:val="0"/>
        <w:autoSpaceDN w:val="0"/>
        <w:adjustRightInd w:val="0"/>
        <w:ind w:left="696"/>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DD0603" w:rsidRPr="00B70C4D" w:rsidRDefault="00DD0603" w:rsidP="00DD0603">
      <w:pPr>
        <w:autoSpaceDE w:val="0"/>
        <w:autoSpaceDN w:val="0"/>
        <w:adjustRightInd w:val="0"/>
        <w:ind w:left="696"/>
        <w:rPr>
          <w:rFonts w:cs="Calibri"/>
          <w:bCs/>
          <w:color w:val="000000" w:themeColor="text1"/>
        </w:rPr>
      </w:pP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 xml:space="preserve">          L’étudiant doit avoir acquis une bonne connaissance en planification et modes de gestion des services publics.</w:t>
      </w:r>
    </w:p>
    <w:p w:rsidR="00DD0603" w:rsidRPr="00B70C4D" w:rsidRDefault="00DD0603" w:rsidP="00DD0603">
      <w:pPr>
        <w:autoSpaceDE w:val="0"/>
        <w:autoSpaceDN w:val="0"/>
        <w:adjustRightInd w:val="0"/>
        <w:ind w:left="696"/>
        <w:rPr>
          <w:rFonts w:cs="Calibri"/>
          <w:b/>
          <w:bCs/>
          <w:color w:val="000000" w:themeColor="text1"/>
        </w:rPr>
      </w:pPr>
    </w:p>
    <w:p w:rsidR="00DD0603" w:rsidRPr="00B70C4D" w:rsidRDefault="00DD0603" w:rsidP="00DD0603">
      <w:pPr>
        <w:ind w:left="696"/>
        <w:rPr>
          <w:rFonts w:ascii="Arial" w:hAnsi="Arial" w:cs="Arial"/>
          <w:b/>
          <w:bCs/>
          <w:color w:val="000000" w:themeColor="text1"/>
        </w:rPr>
      </w:pPr>
    </w:p>
    <w:p w:rsidR="00DD0603" w:rsidRPr="00B70C4D" w:rsidRDefault="00DD0603" w:rsidP="00DD0603">
      <w:pPr>
        <w:autoSpaceDE w:val="0"/>
        <w:autoSpaceDN w:val="0"/>
        <w:adjustRightInd w:val="0"/>
        <w:ind w:left="696"/>
        <w:rPr>
          <w:rFonts w:ascii="Arial" w:hAnsi="Arial" w:cs="Arial"/>
          <w:b/>
          <w:bCs/>
          <w:color w:val="000000" w:themeColor="text1"/>
        </w:rPr>
      </w:pPr>
      <w:r w:rsidRPr="00B70C4D">
        <w:rPr>
          <w:rFonts w:ascii="Arial" w:hAnsi="Arial" w:cs="Arial"/>
          <w:b/>
          <w:bCs/>
          <w:color w:val="000000" w:themeColor="text1"/>
        </w:rPr>
        <w:t>Contenu de la matière :</w:t>
      </w:r>
    </w:p>
    <w:p w:rsidR="00DD0603" w:rsidRPr="00B70C4D" w:rsidRDefault="00DD0603" w:rsidP="00DD0603">
      <w:pPr>
        <w:autoSpaceDE w:val="0"/>
        <w:autoSpaceDN w:val="0"/>
        <w:adjustRightInd w:val="0"/>
        <w:ind w:left="696"/>
        <w:rPr>
          <w:rFonts w:cs="Calibri"/>
          <w:b/>
          <w:bCs/>
          <w:color w:val="000000" w:themeColor="text1"/>
        </w:rPr>
      </w:pPr>
    </w:p>
    <w:p w:rsidR="00DD0603" w:rsidRPr="00B70C4D" w:rsidRDefault="00DD0603" w:rsidP="00DD0603">
      <w:pPr>
        <w:numPr>
          <w:ilvl w:val="0"/>
          <w:numId w:val="7"/>
        </w:numPr>
        <w:ind w:left="2332"/>
        <w:rPr>
          <w:rFonts w:ascii="Arial" w:hAnsi="Arial" w:cs="Arial"/>
          <w:color w:val="000000" w:themeColor="text1"/>
        </w:rPr>
      </w:pPr>
      <w:r w:rsidRPr="00B70C4D">
        <w:rPr>
          <w:rFonts w:ascii="Arial" w:hAnsi="Arial" w:cs="Arial"/>
          <w:color w:val="000000" w:themeColor="text1"/>
        </w:rPr>
        <w:t>Historique.</w:t>
      </w:r>
    </w:p>
    <w:p w:rsidR="00DD0603" w:rsidRPr="00B70C4D" w:rsidRDefault="00DD0603" w:rsidP="00DD0603">
      <w:pPr>
        <w:numPr>
          <w:ilvl w:val="0"/>
          <w:numId w:val="7"/>
        </w:numPr>
        <w:ind w:left="2332"/>
        <w:rPr>
          <w:rFonts w:ascii="Arial" w:hAnsi="Arial" w:cs="Arial"/>
          <w:color w:val="000000" w:themeColor="text1"/>
        </w:rPr>
      </w:pPr>
      <w:r w:rsidRPr="00B70C4D">
        <w:rPr>
          <w:rFonts w:ascii="Arial" w:hAnsi="Arial" w:cs="Arial"/>
          <w:color w:val="000000" w:themeColor="text1"/>
        </w:rPr>
        <w:t>Gestion territoriale.</w:t>
      </w:r>
    </w:p>
    <w:p w:rsidR="00DD0603" w:rsidRPr="00B70C4D" w:rsidRDefault="00DD0603" w:rsidP="00DD0603">
      <w:pPr>
        <w:numPr>
          <w:ilvl w:val="0"/>
          <w:numId w:val="7"/>
        </w:numPr>
        <w:ind w:left="2332"/>
        <w:rPr>
          <w:rFonts w:ascii="Arial" w:hAnsi="Arial" w:cs="Arial"/>
          <w:color w:val="000000" w:themeColor="text1"/>
        </w:rPr>
      </w:pPr>
      <w:r w:rsidRPr="00B70C4D">
        <w:rPr>
          <w:rFonts w:ascii="Arial" w:hAnsi="Arial" w:cs="Arial"/>
          <w:color w:val="000000" w:themeColor="text1"/>
        </w:rPr>
        <w:t>Gestion administrative.</w:t>
      </w:r>
    </w:p>
    <w:p w:rsidR="00DD0603" w:rsidRPr="00B70C4D" w:rsidRDefault="00DD0603" w:rsidP="00DD0603">
      <w:pPr>
        <w:numPr>
          <w:ilvl w:val="0"/>
          <w:numId w:val="7"/>
        </w:numPr>
        <w:ind w:left="2332"/>
        <w:rPr>
          <w:rFonts w:ascii="Arial" w:hAnsi="Arial" w:cs="Arial"/>
          <w:color w:val="000000" w:themeColor="text1"/>
        </w:rPr>
      </w:pPr>
      <w:r w:rsidRPr="00B70C4D">
        <w:rPr>
          <w:rFonts w:ascii="Arial" w:hAnsi="Arial" w:cs="Arial"/>
          <w:color w:val="000000" w:themeColor="text1"/>
        </w:rPr>
        <w:t>Gestion du logement.</w:t>
      </w:r>
    </w:p>
    <w:p w:rsidR="00DD0603" w:rsidRPr="00B70C4D" w:rsidRDefault="00DD0603" w:rsidP="00DD0603">
      <w:pPr>
        <w:numPr>
          <w:ilvl w:val="0"/>
          <w:numId w:val="7"/>
        </w:numPr>
        <w:ind w:left="2332"/>
        <w:rPr>
          <w:rFonts w:ascii="Arial" w:hAnsi="Arial" w:cs="Arial"/>
          <w:color w:val="000000" w:themeColor="text1"/>
        </w:rPr>
      </w:pPr>
      <w:r w:rsidRPr="00B70C4D">
        <w:rPr>
          <w:rFonts w:ascii="Arial" w:hAnsi="Arial" w:cs="Arial"/>
          <w:color w:val="000000" w:themeColor="text1"/>
        </w:rPr>
        <w:t>Gestion des équipements.</w:t>
      </w:r>
    </w:p>
    <w:p w:rsidR="00DD0603" w:rsidRPr="00B70C4D" w:rsidRDefault="00DD0603" w:rsidP="00DD0603">
      <w:pPr>
        <w:numPr>
          <w:ilvl w:val="0"/>
          <w:numId w:val="7"/>
        </w:numPr>
        <w:ind w:left="2332"/>
        <w:rPr>
          <w:rFonts w:ascii="Arial" w:hAnsi="Arial" w:cs="Arial"/>
          <w:color w:val="000000" w:themeColor="text1"/>
        </w:rPr>
      </w:pPr>
      <w:r w:rsidRPr="00B70C4D">
        <w:rPr>
          <w:rFonts w:ascii="Arial" w:hAnsi="Arial" w:cs="Arial"/>
          <w:color w:val="000000" w:themeColor="text1"/>
        </w:rPr>
        <w:t>AUDIT urbain.</w:t>
      </w:r>
    </w:p>
    <w:p w:rsidR="00DD0603" w:rsidRPr="00B70C4D" w:rsidRDefault="00DD0603" w:rsidP="00DD0603">
      <w:pPr>
        <w:autoSpaceDE w:val="0"/>
        <w:autoSpaceDN w:val="0"/>
        <w:adjustRightInd w:val="0"/>
        <w:ind w:left="696"/>
        <w:rPr>
          <w:rFonts w:cs="Calibri"/>
          <w:b/>
          <w:bCs/>
          <w:color w:val="000000" w:themeColor="text1"/>
        </w:rPr>
      </w:pPr>
    </w:p>
    <w:p w:rsidR="00DD0603" w:rsidRPr="00B70C4D" w:rsidRDefault="00DD0603" w:rsidP="00DD0603">
      <w:pPr>
        <w:autoSpaceDE w:val="0"/>
        <w:autoSpaceDN w:val="0"/>
        <w:adjustRightInd w:val="0"/>
        <w:ind w:left="696"/>
        <w:rPr>
          <w:rFonts w:cs="Calibri"/>
          <w:b/>
          <w:bCs/>
          <w:color w:val="000000" w:themeColor="text1"/>
        </w:rPr>
      </w:pPr>
    </w:p>
    <w:p w:rsidR="00DD0603" w:rsidRPr="00B70C4D" w:rsidRDefault="00DD0603" w:rsidP="00DD0603">
      <w:pPr>
        <w:autoSpaceDE w:val="0"/>
        <w:autoSpaceDN w:val="0"/>
        <w:adjustRightInd w:val="0"/>
        <w:ind w:left="696"/>
        <w:rPr>
          <w:rFonts w:cs="Calibri"/>
          <w:b/>
          <w:bCs/>
          <w:color w:val="000000" w:themeColor="text1"/>
        </w:rPr>
      </w:pPr>
    </w:p>
    <w:p w:rsidR="00DD0603" w:rsidRPr="00B70C4D" w:rsidRDefault="00DD0603" w:rsidP="00DD0603">
      <w:pPr>
        <w:autoSpaceDE w:val="0"/>
        <w:autoSpaceDN w:val="0"/>
        <w:adjustRightInd w:val="0"/>
        <w:ind w:left="696"/>
        <w:rPr>
          <w:rFonts w:ascii="Arial Narrow" w:hAnsi="Arial Narrow"/>
          <w:color w:val="000000" w:themeColor="text1"/>
        </w:rPr>
      </w:pPr>
      <w:r w:rsidRPr="00B70C4D">
        <w:rPr>
          <w:rFonts w:ascii="Arial" w:hAnsi="Arial" w:cs="Arial"/>
          <w:b/>
          <w:bCs/>
          <w:color w:val="000000" w:themeColor="text1"/>
        </w:rPr>
        <w:t>Mode d’évaluation :</w:t>
      </w:r>
      <w:r w:rsidRPr="00B70C4D">
        <w:rPr>
          <w:rFonts w:cs="Calibri"/>
          <w:b/>
          <w:bCs/>
          <w:color w:val="000000" w:themeColor="text1"/>
        </w:rPr>
        <w:t xml:space="preserve"> </w:t>
      </w:r>
      <w:r w:rsidRPr="00B70C4D">
        <w:rPr>
          <w:rFonts w:ascii="Arial" w:hAnsi="Arial" w:cs="Arial"/>
          <w:color w:val="000000" w:themeColor="text1"/>
        </w:rPr>
        <w:t>40% en continu et 60 % en examen.</w:t>
      </w:r>
    </w:p>
    <w:p w:rsidR="00DD0603" w:rsidRPr="00B70C4D" w:rsidRDefault="00DD0603" w:rsidP="00DD0603">
      <w:pPr>
        <w:ind w:left="696" w:right="-98"/>
        <w:jc w:val="both"/>
        <w:rPr>
          <w:rFonts w:ascii="Arial Narrow" w:hAnsi="Arial Narrow"/>
          <w:b/>
          <w:bCs/>
          <w:color w:val="000000" w:themeColor="text1"/>
        </w:rPr>
      </w:pPr>
    </w:p>
    <w:p w:rsidR="00DD0603" w:rsidRPr="00B70C4D" w:rsidRDefault="00DD0603" w:rsidP="00DD0603">
      <w:pPr>
        <w:ind w:left="696" w:right="-98"/>
        <w:jc w:val="both"/>
        <w:rPr>
          <w:rFonts w:ascii="Arial Narrow" w:hAnsi="Arial Narrow"/>
          <w:color w:val="000000" w:themeColor="text1"/>
        </w:rPr>
      </w:pPr>
      <w:r w:rsidRPr="00B70C4D">
        <w:rPr>
          <w:rFonts w:ascii="Arial" w:hAnsi="Arial" w:cs="Arial"/>
          <w:b/>
          <w:bCs/>
          <w:color w:val="000000" w:themeColor="text1"/>
        </w:rPr>
        <w:t>Références bibliographiques</w:t>
      </w:r>
      <w:r w:rsidRPr="00B70C4D">
        <w:rPr>
          <w:rFonts w:ascii="Arial Narrow" w:hAnsi="Arial Narrow"/>
          <w:b/>
          <w:bCs/>
          <w:color w:val="000000" w:themeColor="text1"/>
        </w:rPr>
        <w:t xml:space="preserve"> : </w:t>
      </w:r>
      <w:r w:rsidRPr="00B70C4D">
        <w:rPr>
          <w:rFonts w:ascii="Arial" w:hAnsi="Arial" w:cs="Arial"/>
          <w:color w:val="000000" w:themeColor="text1"/>
        </w:rPr>
        <w:t>A  déterminer par l’équipe pédagogique.</w:t>
      </w:r>
    </w:p>
    <w:p w:rsidR="00DD0603" w:rsidRPr="00B70C4D" w:rsidRDefault="00DD0603" w:rsidP="00DD0603">
      <w:pPr>
        <w:ind w:left="696"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5278C7" w:rsidRPr="00B70C4D" w:rsidRDefault="005278C7"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5278C7" w:rsidRPr="00B70C4D" w:rsidRDefault="005278C7" w:rsidP="003D039A">
      <w:pPr>
        <w:ind w:right="-98"/>
        <w:jc w:val="both"/>
        <w:rPr>
          <w:rFonts w:ascii="Arial Narrow" w:hAnsi="Arial Narrow"/>
          <w:color w:val="000000" w:themeColor="text1"/>
        </w:rPr>
      </w:pPr>
    </w:p>
    <w:p w:rsidR="005278C7" w:rsidRPr="00B70C4D" w:rsidRDefault="005278C7"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5D7A23" w:rsidRPr="00B70C4D" w:rsidTr="005278C7">
        <w:trPr>
          <w:trHeight w:val="428"/>
        </w:trPr>
        <w:tc>
          <w:tcPr>
            <w:tcW w:w="4747" w:type="dxa"/>
            <w:shd w:val="clear" w:color="auto" w:fill="BFBFBF" w:themeFill="background1" w:themeFillShade="BF"/>
            <w:vAlign w:val="center"/>
          </w:tcPr>
          <w:p w:rsidR="005D7A23" w:rsidRPr="00B70C4D" w:rsidRDefault="005D7A23" w:rsidP="005278C7">
            <w:pPr>
              <w:ind w:right="-98"/>
              <w:rPr>
                <w:rFonts w:ascii="Arial" w:hAnsi="Arial" w:cs="Arial"/>
                <w:b/>
                <w:bCs/>
                <w:color w:val="000000" w:themeColor="text1"/>
              </w:rPr>
            </w:pPr>
            <w:r w:rsidRPr="00B70C4D">
              <w:rPr>
                <w:rFonts w:ascii="Arial" w:hAnsi="Arial" w:cs="Arial"/>
                <w:b/>
                <w:bCs/>
                <w:color w:val="000000" w:themeColor="text1"/>
              </w:rPr>
              <w:lastRenderedPageBreak/>
              <w:t xml:space="preserve">Semestre </w:t>
            </w:r>
            <w:r w:rsidR="00EA0222" w:rsidRPr="00B70C4D">
              <w:rPr>
                <w:rFonts w:ascii="Arial" w:hAnsi="Arial" w:cs="Arial"/>
                <w:b/>
                <w:bCs/>
                <w:color w:val="000000" w:themeColor="text1"/>
              </w:rPr>
              <w:t>0</w:t>
            </w:r>
            <w:r w:rsidRPr="00B70C4D">
              <w:rPr>
                <w:rFonts w:ascii="Arial" w:hAnsi="Arial" w:cs="Arial"/>
                <w:b/>
                <w:bCs/>
                <w:color w:val="000000" w:themeColor="text1"/>
              </w:rPr>
              <w:t>5</w:t>
            </w:r>
          </w:p>
        </w:tc>
        <w:tc>
          <w:tcPr>
            <w:tcW w:w="4747" w:type="dxa"/>
            <w:shd w:val="clear" w:color="auto" w:fill="BFBFBF" w:themeFill="background1" w:themeFillShade="BF"/>
            <w:vAlign w:val="center"/>
          </w:tcPr>
          <w:p w:rsidR="005D7A23" w:rsidRPr="00B70C4D" w:rsidRDefault="005D7A23" w:rsidP="005278C7">
            <w:pPr>
              <w:ind w:right="-98"/>
              <w:rPr>
                <w:rFonts w:ascii="Arial" w:hAnsi="Arial" w:cs="Arial"/>
                <w:b/>
                <w:bCs/>
                <w:color w:val="000000" w:themeColor="text1"/>
              </w:rPr>
            </w:pPr>
          </w:p>
        </w:tc>
      </w:tr>
      <w:tr w:rsidR="005D7A23" w:rsidRPr="00B70C4D" w:rsidTr="005278C7">
        <w:tc>
          <w:tcPr>
            <w:tcW w:w="4747" w:type="dxa"/>
            <w:shd w:val="clear" w:color="auto" w:fill="auto"/>
            <w:vAlign w:val="center"/>
          </w:tcPr>
          <w:p w:rsidR="005D7A23" w:rsidRPr="00B70C4D" w:rsidRDefault="005D7A23" w:rsidP="005278C7">
            <w:pPr>
              <w:ind w:right="-98"/>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5D7A23" w:rsidRPr="00B70C4D" w:rsidRDefault="005D7A23" w:rsidP="005278C7">
            <w:pPr>
              <w:ind w:right="-98"/>
              <w:rPr>
                <w:rFonts w:ascii="Arial" w:hAnsi="Arial" w:cs="Arial"/>
                <w:b/>
                <w:bCs/>
                <w:color w:val="000000" w:themeColor="text1"/>
              </w:rPr>
            </w:pPr>
            <w:r w:rsidRPr="00B70C4D">
              <w:rPr>
                <w:rFonts w:ascii="Arial" w:hAnsi="Arial" w:cs="Arial"/>
                <w:b/>
                <w:bCs/>
                <w:color w:val="000000" w:themeColor="text1"/>
              </w:rPr>
              <w:t xml:space="preserve">UE. Fondamentale </w:t>
            </w:r>
          </w:p>
        </w:tc>
      </w:tr>
      <w:tr w:rsidR="005D7A23" w:rsidRPr="00B70C4D" w:rsidTr="005278C7">
        <w:tc>
          <w:tcPr>
            <w:tcW w:w="4747" w:type="dxa"/>
            <w:shd w:val="clear" w:color="auto" w:fill="auto"/>
            <w:vAlign w:val="center"/>
          </w:tcPr>
          <w:p w:rsidR="005D7A23" w:rsidRPr="00B70C4D" w:rsidRDefault="005D7A23" w:rsidP="005278C7">
            <w:pPr>
              <w:ind w:right="-98"/>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5D7A23" w:rsidRPr="00B70C4D" w:rsidRDefault="005D7A23" w:rsidP="005278C7">
            <w:pPr>
              <w:ind w:right="-98"/>
              <w:rPr>
                <w:rFonts w:ascii="Arial" w:hAnsi="Arial" w:cs="Arial"/>
                <w:b/>
                <w:bCs/>
                <w:color w:val="000000" w:themeColor="text1"/>
              </w:rPr>
            </w:pPr>
            <w:r w:rsidRPr="00B70C4D">
              <w:rPr>
                <w:rFonts w:ascii="Arial" w:hAnsi="Arial" w:cs="Arial"/>
                <w:b/>
                <w:bCs/>
                <w:color w:val="000000" w:themeColor="text1"/>
              </w:rPr>
              <w:t>Trafic urbain</w:t>
            </w:r>
          </w:p>
        </w:tc>
      </w:tr>
      <w:tr w:rsidR="005D7A23" w:rsidRPr="00B70C4D" w:rsidTr="005278C7">
        <w:tc>
          <w:tcPr>
            <w:tcW w:w="4747" w:type="dxa"/>
            <w:shd w:val="clear" w:color="auto" w:fill="auto"/>
            <w:vAlign w:val="center"/>
          </w:tcPr>
          <w:p w:rsidR="005D7A23" w:rsidRPr="00B70C4D" w:rsidRDefault="005D7A23" w:rsidP="005278C7">
            <w:pPr>
              <w:ind w:right="-98"/>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5D7A23" w:rsidRPr="00B70C4D" w:rsidRDefault="005D7A23" w:rsidP="005278C7">
            <w:pPr>
              <w:ind w:right="-98"/>
              <w:rPr>
                <w:rFonts w:ascii="Arial" w:hAnsi="Arial" w:cs="Arial"/>
                <w:b/>
                <w:bCs/>
                <w:color w:val="000000" w:themeColor="text1"/>
              </w:rPr>
            </w:pPr>
            <w:r w:rsidRPr="00B70C4D">
              <w:rPr>
                <w:rFonts w:ascii="Arial" w:hAnsi="Arial" w:cs="Arial"/>
                <w:b/>
                <w:bCs/>
                <w:color w:val="000000" w:themeColor="text1"/>
              </w:rPr>
              <w:t>3</w:t>
            </w:r>
          </w:p>
        </w:tc>
      </w:tr>
      <w:tr w:rsidR="005D7A23" w:rsidRPr="00B70C4D" w:rsidTr="005278C7">
        <w:tc>
          <w:tcPr>
            <w:tcW w:w="4747" w:type="dxa"/>
            <w:shd w:val="clear" w:color="auto" w:fill="auto"/>
            <w:vAlign w:val="center"/>
          </w:tcPr>
          <w:p w:rsidR="005D7A23" w:rsidRPr="00B70C4D" w:rsidRDefault="005D7A23" w:rsidP="005278C7">
            <w:pPr>
              <w:ind w:right="-98"/>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5D7A23" w:rsidRPr="00B70C4D" w:rsidRDefault="005D7A23" w:rsidP="005278C7">
            <w:pPr>
              <w:ind w:right="-98"/>
              <w:rPr>
                <w:rFonts w:ascii="Arial" w:hAnsi="Arial" w:cs="Arial"/>
                <w:b/>
                <w:bCs/>
                <w:color w:val="000000" w:themeColor="text1"/>
              </w:rPr>
            </w:pPr>
            <w:r w:rsidRPr="00B70C4D">
              <w:rPr>
                <w:rFonts w:ascii="Arial" w:hAnsi="Arial" w:cs="Arial"/>
                <w:b/>
                <w:bCs/>
                <w:color w:val="000000" w:themeColor="text1"/>
              </w:rPr>
              <w:t>6</w:t>
            </w:r>
          </w:p>
        </w:tc>
      </w:tr>
    </w:tbl>
    <w:p w:rsidR="00B62098" w:rsidRPr="00B70C4D" w:rsidRDefault="00B62098" w:rsidP="00B62098">
      <w:pPr>
        <w:jc w:val="both"/>
        <w:rPr>
          <w:rFonts w:ascii="Arial" w:hAnsi="Arial" w:cs="Arial"/>
          <w:color w:val="000000" w:themeColor="text1"/>
          <w:shd w:val="clear" w:color="auto" w:fill="FFFFFF"/>
        </w:rPr>
      </w:pPr>
    </w:p>
    <w:p w:rsidR="00DD0603" w:rsidRPr="00B70C4D" w:rsidRDefault="00DD0603" w:rsidP="00DD0603">
      <w:pPr>
        <w:ind w:left="696" w:right="-98"/>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DD0603" w:rsidRPr="00B70C4D" w:rsidRDefault="00DD0603" w:rsidP="00DD0603">
      <w:pPr>
        <w:autoSpaceDE w:val="0"/>
        <w:autoSpaceDN w:val="0"/>
        <w:adjustRightInd w:val="0"/>
        <w:ind w:left="696"/>
        <w:rPr>
          <w:rFonts w:cs="Calibri"/>
          <w:iCs/>
          <w:color w:val="000000" w:themeColor="text1"/>
        </w:rPr>
      </w:pP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 xml:space="preserve">         L’objectif de ce cours est d’acquérir une connaissance des concepts et enjeux de la mobilité ainsi qu’une maîtrise des interactions entre systèmes de transports et développement territorial</w:t>
      </w:r>
    </w:p>
    <w:p w:rsidR="00DD0603" w:rsidRPr="00B70C4D" w:rsidRDefault="00DD0603" w:rsidP="00DD0603">
      <w:pPr>
        <w:autoSpaceDE w:val="0"/>
        <w:autoSpaceDN w:val="0"/>
        <w:adjustRightInd w:val="0"/>
        <w:ind w:left="696"/>
        <w:rPr>
          <w:rFonts w:cs="Calibri"/>
          <w:b/>
          <w:bCs/>
          <w:color w:val="000000" w:themeColor="text1"/>
        </w:rPr>
      </w:pPr>
    </w:p>
    <w:p w:rsidR="00DD0603" w:rsidRPr="00B70C4D" w:rsidRDefault="00DD0603" w:rsidP="00DD0603">
      <w:pPr>
        <w:ind w:left="696" w:right="-98"/>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Analyse urbaine, topographie, mathématiques, écologie urbaine.</w:t>
      </w:r>
    </w:p>
    <w:p w:rsidR="00DD0603" w:rsidRPr="00B70C4D" w:rsidRDefault="00DD0603" w:rsidP="00DD0603">
      <w:pPr>
        <w:ind w:left="696"/>
        <w:rPr>
          <w:rFonts w:ascii="Arial" w:hAnsi="Arial" w:cs="Arial"/>
          <w:b/>
          <w:bCs/>
          <w:color w:val="000000" w:themeColor="text1"/>
        </w:rPr>
      </w:pPr>
    </w:p>
    <w:p w:rsidR="00DD0603" w:rsidRPr="00B70C4D" w:rsidRDefault="00DD0603" w:rsidP="00DD0603">
      <w:pPr>
        <w:ind w:left="696" w:right="-98"/>
        <w:rPr>
          <w:rFonts w:cs="Calibri"/>
          <w:b/>
          <w:bCs/>
          <w:color w:val="000000" w:themeColor="text1"/>
        </w:rPr>
      </w:pPr>
      <w:r w:rsidRPr="00B70C4D">
        <w:rPr>
          <w:rFonts w:ascii="Arial" w:hAnsi="Arial" w:cs="Arial"/>
          <w:b/>
          <w:bCs/>
          <w:color w:val="000000" w:themeColor="text1"/>
        </w:rPr>
        <w:t>Contenu de la matière :</w:t>
      </w:r>
    </w:p>
    <w:p w:rsidR="00DD0603" w:rsidRPr="00B70C4D" w:rsidRDefault="00DD0603" w:rsidP="00DD0603">
      <w:pPr>
        <w:autoSpaceDE w:val="0"/>
        <w:autoSpaceDN w:val="0"/>
        <w:adjustRightInd w:val="0"/>
        <w:ind w:left="696"/>
        <w:rPr>
          <w:rFonts w:cs="Calibri"/>
          <w:b/>
          <w:bCs/>
          <w:color w:val="000000" w:themeColor="text1"/>
        </w:rPr>
      </w:pPr>
    </w:p>
    <w:p w:rsidR="00DD0603" w:rsidRPr="00B70C4D" w:rsidRDefault="00DD0603" w:rsidP="00DD0603">
      <w:pPr>
        <w:ind w:left="696"/>
        <w:rPr>
          <w:rFonts w:ascii="Arial" w:hAnsi="Arial" w:cs="Arial"/>
          <w:b/>
          <w:color w:val="000000" w:themeColor="text1"/>
        </w:rPr>
      </w:pPr>
      <w:r w:rsidRPr="00B70C4D">
        <w:rPr>
          <w:rFonts w:ascii="Arial" w:hAnsi="Arial" w:cs="Arial"/>
          <w:b/>
          <w:color w:val="000000" w:themeColor="text1"/>
        </w:rPr>
        <w:t xml:space="preserve">1- Généralités sur le transport urbain </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t>1- Définitions</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t>2- Importance transport dans la vie urbaine</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t xml:space="preserve">3- Transports et sociétés urbaines (considérations historiques) </w:t>
      </w:r>
    </w:p>
    <w:p w:rsidR="00DD0603" w:rsidRPr="00B70C4D" w:rsidRDefault="00DD0603" w:rsidP="00DD0603">
      <w:pPr>
        <w:ind w:left="696" w:right="-98"/>
        <w:rPr>
          <w:rFonts w:ascii="Arial" w:hAnsi="Arial" w:cs="Arial"/>
          <w:b/>
          <w:bCs/>
          <w:color w:val="000000" w:themeColor="text1"/>
        </w:rPr>
      </w:pPr>
    </w:p>
    <w:p w:rsidR="00DD0603" w:rsidRPr="00B70C4D" w:rsidRDefault="00DD0603" w:rsidP="00DD0603">
      <w:pPr>
        <w:ind w:left="696" w:right="-98"/>
        <w:rPr>
          <w:rFonts w:ascii="Arial" w:hAnsi="Arial" w:cs="Arial"/>
          <w:b/>
          <w:bCs/>
          <w:color w:val="000000" w:themeColor="text1"/>
        </w:rPr>
      </w:pPr>
      <w:r w:rsidRPr="00B70C4D">
        <w:rPr>
          <w:rFonts w:ascii="Arial" w:hAnsi="Arial" w:cs="Arial"/>
          <w:b/>
          <w:bCs/>
          <w:color w:val="000000" w:themeColor="text1"/>
        </w:rPr>
        <w:t>2-Le transport urbain dans la ville</w:t>
      </w:r>
    </w:p>
    <w:p w:rsidR="00DD0603" w:rsidRPr="00B70C4D" w:rsidRDefault="00DD0603" w:rsidP="00B77CA2">
      <w:pPr>
        <w:pStyle w:val="Paragraphedeliste"/>
        <w:numPr>
          <w:ilvl w:val="0"/>
          <w:numId w:val="38"/>
        </w:numPr>
        <w:ind w:left="1623"/>
        <w:rPr>
          <w:rFonts w:ascii="Arial" w:hAnsi="Arial"/>
          <w:color w:val="000000" w:themeColor="text1"/>
        </w:rPr>
      </w:pPr>
      <w:r w:rsidRPr="00B70C4D">
        <w:rPr>
          <w:rFonts w:ascii="Arial" w:hAnsi="Arial"/>
          <w:color w:val="000000" w:themeColor="text1"/>
        </w:rPr>
        <w:t>Les déplacements dans la ville</w:t>
      </w:r>
    </w:p>
    <w:p w:rsidR="00DD0603" w:rsidRPr="00B70C4D" w:rsidRDefault="00DD0603" w:rsidP="00B77CA2">
      <w:pPr>
        <w:pStyle w:val="Paragraphedeliste"/>
        <w:numPr>
          <w:ilvl w:val="0"/>
          <w:numId w:val="38"/>
        </w:numPr>
        <w:ind w:left="1623"/>
        <w:rPr>
          <w:rFonts w:ascii="Arial" w:hAnsi="Arial"/>
          <w:color w:val="000000" w:themeColor="text1"/>
        </w:rPr>
      </w:pPr>
      <w:r w:rsidRPr="00B70C4D">
        <w:rPr>
          <w:rFonts w:ascii="Arial" w:hAnsi="Arial"/>
          <w:color w:val="000000" w:themeColor="text1"/>
        </w:rPr>
        <w:t xml:space="preserve">Motifs de déplacement </w:t>
      </w:r>
    </w:p>
    <w:p w:rsidR="00DD0603" w:rsidRPr="00B70C4D" w:rsidRDefault="00DD0603" w:rsidP="00B77CA2">
      <w:pPr>
        <w:pStyle w:val="Paragraphedeliste"/>
        <w:numPr>
          <w:ilvl w:val="0"/>
          <w:numId w:val="38"/>
        </w:numPr>
        <w:ind w:left="1623"/>
        <w:rPr>
          <w:rFonts w:ascii="Arial" w:hAnsi="Arial"/>
          <w:color w:val="000000" w:themeColor="text1"/>
        </w:rPr>
      </w:pPr>
      <w:r w:rsidRPr="00B70C4D">
        <w:rPr>
          <w:rFonts w:ascii="Arial" w:hAnsi="Arial"/>
          <w:color w:val="000000" w:themeColor="text1"/>
        </w:rPr>
        <w:t>Classement des courants de circulation</w:t>
      </w:r>
    </w:p>
    <w:p w:rsidR="00DD0603" w:rsidRPr="00B70C4D" w:rsidRDefault="00DD0603" w:rsidP="00B77CA2">
      <w:pPr>
        <w:pStyle w:val="Paragraphedeliste"/>
        <w:numPr>
          <w:ilvl w:val="1"/>
          <w:numId w:val="37"/>
        </w:numPr>
        <w:ind w:left="2136"/>
        <w:rPr>
          <w:rFonts w:ascii="Arial" w:hAnsi="Arial"/>
          <w:color w:val="000000" w:themeColor="text1"/>
        </w:rPr>
      </w:pPr>
      <w:r w:rsidRPr="00B70C4D">
        <w:rPr>
          <w:rFonts w:ascii="Arial" w:hAnsi="Arial"/>
          <w:color w:val="000000" w:themeColor="text1"/>
        </w:rPr>
        <w:t>circulation locale (au sein d'un quartier);</w:t>
      </w:r>
    </w:p>
    <w:p w:rsidR="00DD0603" w:rsidRPr="00B70C4D" w:rsidRDefault="00DD0603" w:rsidP="00B77CA2">
      <w:pPr>
        <w:pStyle w:val="Paragraphedeliste"/>
        <w:numPr>
          <w:ilvl w:val="1"/>
          <w:numId w:val="37"/>
        </w:numPr>
        <w:ind w:left="2136"/>
        <w:rPr>
          <w:rFonts w:ascii="Arial" w:hAnsi="Arial"/>
          <w:color w:val="000000" w:themeColor="text1"/>
        </w:rPr>
      </w:pPr>
      <w:r w:rsidRPr="00B70C4D">
        <w:rPr>
          <w:rFonts w:ascii="Arial" w:hAnsi="Arial"/>
          <w:color w:val="000000" w:themeColor="text1"/>
        </w:rPr>
        <w:t>circulation à grand trafic (circuit professionnel) ;</w:t>
      </w:r>
    </w:p>
    <w:p w:rsidR="00DD0603" w:rsidRPr="00B70C4D" w:rsidRDefault="00DD0603" w:rsidP="00B77CA2">
      <w:pPr>
        <w:pStyle w:val="Paragraphedeliste"/>
        <w:numPr>
          <w:ilvl w:val="1"/>
          <w:numId w:val="37"/>
        </w:numPr>
        <w:ind w:left="2136"/>
        <w:rPr>
          <w:rFonts w:ascii="Arial" w:hAnsi="Arial"/>
          <w:color w:val="000000" w:themeColor="text1"/>
        </w:rPr>
      </w:pPr>
      <w:r w:rsidRPr="00B70C4D">
        <w:rPr>
          <w:rFonts w:ascii="Arial" w:hAnsi="Arial"/>
          <w:color w:val="000000" w:themeColor="text1"/>
        </w:rPr>
        <w:t>circulation économique;</w:t>
      </w:r>
    </w:p>
    <w:p w:rsidR="00DD0603" w:rsidRPr="00B70C4D" w:rsidRDefault="00DD0603" w:rsidP="00B77CA2">
      <w:pPr>
        <w:pStyle w:val="Paragraphedeliste"/>
        <w:numPr>
          <w:ilvl w:val="1"/>
          <w:numId w:val="37"/>
        </w:numPr>
        <w:ind w:left="2136"/>
        <w:rPr>
          <w:rFonts w:ascii="Arial" w:hAnsi="Arial"/>
          <w:color w:val="000000" w:themeColor="text1"/>
        </w:rPr>
      </w:pPr>
      <w:r w:rsidRPr="00B70C4D">
        <w:rPr>
          <w:rFonts w:ascii="Arial" w:hAnsi="Arial"/>
          <w:color w:val="000000" w:themeColor="text1"/>
        </w:rPr>
        <w:t>circulation touristique (de loisirs);</w:t>
      </w:r>
    </w:p>
    <w:p w:rsidR="00DD0603" w:rsidRPr="00B70C4D" w:rsidRDefault="00DD0603" w:rsidP="00B77CA2">
      <w:pPr>
        <w:pStyle w:val="Paragraphedeliste"/>
        <w:numPr>
          <w:ilvl w:val="1"/>
          <w:numId w:val="37"/>
        </w:numPr>
        <w:ind w:left="2136"/>
        <w:rPr>
          <w:rFonts w:ascii="Arial" w:hAnsi="Arial"/>
          <w:color w:val="000000" w:themeColor="text1"/>
        </w:rPr>
      </w:pPr>
      <w:r w:rsidRPr="00B70C4D">
        <w:rPr>
          <w:rFonts w:ascii="Arial" w:hAnsi="Arial"/>
          <w:color w:val="000000" w:themeColor="text1"/>
        </w:rPr>
        <w:t>circulation de masse (manifestations  populaire et sportives).</w:t>
      </w:r>
    </w:p>
    <w:p w:rsidR="00DD0603" w:rsidRPr="00B70C4D" w:rsidRDefault="00DD0603" w:rsidP="00DD0603">
      <w:pPr>
        <w:ind w:left="696"/>
        <w:rPr>
          <w:rFonts w:ascii="Arial" w:hAnsi="Arial" w:cs="Arial"/>
          <w:b/>
          <w:color w:val="000000" w:themeColor="text1"/>
        </w:rPr>
      </w:pPr>
      <w:r w:rsidRPr="00B70C4D">
        <w:rPr>
          <w:rFonts w:ascii="Arial" w:hAnsi="Arial" w:cs="Arial"/>
          <w:b/>
          <w:color w:val="000000" w:themeColor="text1"/>
        </w:rPr>
        <w:t>3-  Les moyens de circulation</w:t>
      </w:r>
    </w:p>
    <w:p w:rsidR="00DD0603" w:rsidRPr="00B70C4D" w:rsidRDefault="00DD0603" w:rsidP="00DD0603">
      <w:pPr>
        <w:ind w:left="696"/>
        <w:rPr>
          <w:rFonts w:ascii="Arial" w:hAnsi="Arial" w:cs="Arial"/>
          <w:b/>
          <w:color w:val="000000" w:themeColor="text1"/>
        </w:rPr>
      </w:pPr>
      <w:r w:rsidRPr="00B70C4D">
        <w:rPr>
          <w:rFonts w:ascii="Arial" w:hAnsi="Arial" w:cs="Arial"/>
          <w:b/>
          <w:color w:val="000000" w:themeColor="text1"/>
        </w:rPr>
        <w:t>4- Types du transport urbain</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Transport des personnes</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Transport des produits et des marchandises</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xml:space="preserve">- Transport des informations </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xml:space="preserve">- </w:t>
      </w:r>
      <w:proofErr w:type="spellStart"/>
      <w:r w:rsidRPr="00B70C4D">
        <w:rPr>
          <w:rFonts w:ascii="Arial" w:hAnsi="Arial" w:cs="Arial"/>
          <w:color w:val="000000" w:themeColor="text1"/>
        </w:rPr>
        <w:t>Etude</w:t>
      </w:r>
      <w:proofErr w:type="spellEnd"/>
      <w:r w:rsidRPr="00B70C4D">
        <w:rPr>
          <w:rFonts w:ascii="Arial" w:hAnsi="Arial" w:cs="Arial"/>
          <w:color w:val="000000" w:themeColor="text1"/>
        </w:rPr>
        <w:t xml:space="preserve"> d’exemples.</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p>
    <w:p w:rsidR="00DD0603" w:rsidRPr="00B70C4D" w:rsidRDefault="00DD0603" w:rsidP="00DD0603">
      <w:pPr>
        <w:ind w:left="696"/>
        <w:rPr>
          <w:rFonts w:ascii="Arial" w:hAnsi="Arial" w:cs="Arial"/>
          <w:b/>
          <w:color w:val="000000" w:themeColor="text1"/>
        </w:rPr>
      </w:pPr>
      <w:r w:rsidRPr="00B70C4D">
        <w:rPr>
          <w:rFonts w:ascii="Arial" w:hAnsi="Arial" w:cs="Arial"/>
          <w:b/>
          <w:color w:val="000000" w:themeColor="text1"/>
        </w:rPr>
        <w:t>5-Les études relatives au transport urbain</w:t>
      </w:r>
    </w:p>
    <w:p w:rsidR="00DD0603" w:rsidRPr="00B70C4D" w:rsidRDefault="00DD0603" w:rsidP="00DD0603">
      <w:pPr>
        <w:ind w:left="696"/>
        <w:rPr>
          <w:rFonts w:ascii="Arial" w:hAnsi="Arial" w:cs="Arial"/>
          <w:color w:val="000000" w:themeColor="text1"/>
        </w:rPr>
      </w:pPr>
      <w:proofErr w:type="spellStart"/>
      <w:r w:rsidRPr="00B70C4D">
        <w:rPr>
          <w:rFonts w:ascii="Arial" w:hAnsi="Arial" w:cs="Arial"/>
          <w:color w:val="000000" w:themeColor="text1"/>
        </w:rPr>
        <w:t>Etudes</w:t>
      </w:r>
      <w:proofErr w:type="spellEnd"/>
      <w:r w:rsidRPr="00B70C4D">
        <w:rPr>
          <w:rFonts w:ascii="Arial" w:hAnsi="Arial" w:cs="Arial"/>
          <w:color w:val="000000" w:themeColor="text1"/>
        </w:rPr>
        <w:t xml:space="preserve"> géographiques ;</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Distribution géographique des déplacements;</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Tracés des rues et formes urbaines;</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Affectation du sol et transport urbain;</w:t>
      </w:r>
    </w:p>
    <w:p w:rsidR="00DD0603" w:rsidRPr="00B70C4D" w:rsidRDefault="00DD0603" w:rsidP="00DD0603">
      <w:pPr>
        <w:ind w:left="696"/>
        <w:rPr>
          <w:rFonts w:ascii="Arial" w:hAnsi="Arial" w:cs="Arial"/>
          <w:color w:val="000000" w:themeColor="text1"/>
        </w:rPr>
      </w:pPr>
      <w:proofErr w:type="spellStart"/>
      <w:r w:rsidRPr="00B70C4D">
        <w:rPr>
          <w:rFonts w:ascii="Arial" w:hAnsi="Arial" w:cs="Arial"/>
          <w:color w:val="000000" w:themeColor="text1"/>
        </w:rPr>
        <w:t>Etudes</w:t>
      </w:r>
      <w:proofErr w:type="spellEnd"/>
      <w:r w:rsidRPr="00B70C4D">
        <w:rPr>
          <w:rFonts w:ascii="Arial" w:hAnsi="Arial" w:cs="Arial"/>
          <w:color w:val="000000" w:themeColor="text1"/>
        </w:rPr>
        <w:t xml:space="preserve"> planificatrices ;</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Détermination de la demande globale des déplacements dans la ville;</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Le choix des moyens du transport ;</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Les types de décision dans le transport urbain ;</w:t>
      </w:r>
    </w:p>
    <w:p w:rsidR="00DD0603" w:rsidRPr="00B70C4D" w:rsidRDefault="00DD0603" w:rsidP="00DD0603">
      <w:pPr>
        <w:ind w:left="696"/>
        <w:rPr>
          <w:rFonts w:ascii="Arial" w:hAnsi="Arial" w:cs="Arial"/>
          <w:color w:val="000000" w:themeColor="text1"/>
        </w:rPr>
      </w:pPr>
      <w:proofErr w:type="spellStart"/>
      <w:r w:rsidRPr="00B70C4D">
        <w:rPr>
          <w:rFonts w:ascii="Arial" w:hAnsi="Arial" w:cs="Arial"/>
          <w:color w:val="000000" w:themeColor="text1"/>
        </w:rPr>
        <w:t>Etudes</w:t>
      </w:r>
      <w:proofErr w:type="spellEnd"/>
      <w:r w:rsidRPr="00B70C4D">
        <w:rPr>
          <w:rFonts w:ascii="Arial" w:hAnsi="Arial" w:cs="Arial"/>
          <w:color w:val="000000" w:themeColor="text1"/>
        </w:rPr>
        <w:t xml:space="preserve"> Techniques: génie du transport et de la circulation ;</w:t>
      </w:r>
    </w:p>
    <w:p w:rsidR="00DD0603" w:rsidRPr="00B70C4D" w:rsidRDefault="00DD0603" w:rsidP="00DD0603">
      <w:pPr>
        <w:ind w:left="696"/>
        <w:rPr>
          <w:rFonts w:ascii="Arial" w:hAnsi="Arial" w:cs="Arial"/>
          <w:color w:val="000000" w:themeColor="text1"/>
        </w:rPr>
      </w:pPr>
    </w:p>
    <w:p w:rsidR="00DD0603" w:rsidRPr="00B70C4D" w:rsidRDefault="00DD0603" w:rsidP="00DD0603">
      <w:pPr>
        <w:ind w:left="696"/>
        <w:rPr>
          <w:rFonts w:ascii="Arial" w:hAnsi="Arial" w:cs="Arial"/>
          <w:color w:val="000000" w:themeColor="text1"/>
        </w:rPr>
      </w:pPr>
    </w:p>
    <w:p w:rsidR="00DD0603" w:rsidRPr="00B70C4D" w:rsidRDefault="00DD0603" w:rsidP="00DD0603">
      <w:pPr>
        <w:ind w:left="696"/>
        <w:rPr>
          <w:rFonts w:ascii="Arial" w:hAnsi="Arial" w:cs="Arial"/>
          <w:color w:val="000000" w:themeColor="text1"/>
        </w:rPr>
      </w:pPr>
    </w:p>
    <w:p w:rsidR="00DD0603" w:rsidRPr="00B70C4D" w:rsidRDefault="00DD0603" w:rsidP="00DD0603">
      <w:pPr>
        <w:ind w:left="696"/>
        <w:rPr>
          <w:rFonts w:ascii="Arial" w:hAnsi="Arial" w:cs="Arial"/>
          <w:b/>
          <w:color w:val="000000" w:themeColor="text1"/>
        </w:rPr>
      </w:pPr>
      <w:r w:rsidRPr="00B70C4D">
        <w:rPr>
          <w:rFonts w:ascii="Arial" w:hAnsi="Arial" w:cs="Arial"/>
          <w:b/>
          <w:color w:val="000000" w:themeColor="text1"/>
        </w:rPr>
        <w:t>6-Analyse problématique du transport urbain</w:t>
      </w:r>
    </w:p>
    <w:p w:rsidR="00DD0603" w:rsidRPr="00B70C4D" w:rsidRDefault="00DD0603" w:rsidP="00DD0603">
      <w:pPr>
        <w:ind w:left="696"/>
        <w:rPr>
          <w:rFonts w:ascii="Arial" w:hAnsi="Arial" w:cs="Arial"/>
          <w:b/>
          <w:color w:val="000000" w:themeColor="text1"/>
        </w:rPr>
      </w:pPr>
    </w:p>
    <w:p w:rsidR="00DD0603" w:rsidRPr="00B70C4D" w:rsidRDefault="00DD0603" w:rsidP="00B77CA2">
      <w:pPr>
        <w:pStyle w:val="Paragraphedeliste"/>
        <w:numPr>
          <w:ilvl w:val="0"/>
          <w:numId w:val="39"/>
        </w:numPr>
        <w:ind w:left="2124"/>
        <w:rPr>
          <w:rFonts w:ascii="Arial" w:hAnsi="Arial"/>
          <w:color w:val="000000" w:themeColor="text1"/>
          <w:sz w:val="24"/>
          <w:szCs w:val="24"/>
        </w:rPr>
      </w:pPr>
      <w:r w:rsidRPr="00B70C4D">
        <w:rPr>
          <w:rFonts w:ascii="Arial" w:hAnsi="Arial"/>
          <w:color w:val="000000" w:themeColor="text1"/>
          <w:sz w:val="24"/>
          <w:szCs w:val="24"/>
        </w:rPr>
        <w:t xml:space="preserve">L’aspect économique et financier </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t>- le coût en espace (consommation spatiale)</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des équipements du trafic urbain</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de la voirie</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t>- le coût en investissement</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étude et réalisation des équipements et travaux routiers urbains</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les entretiens de la voirie et des véhicules</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les différentes administrations</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t>- tarification:</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stationnement</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transport en commun</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la circulation automobile.</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t xml:space="preserve">- </w:t>
      </w:r>
      <w:proofErr w:type="spellStart"/>
      <w:r w:rsidRPr="00B70C4D">
        <w:rPr>
          <w:rFonts w:ascii="Arial" w:hAnsi="Arial" w:cs="Arial"/>
          <w:color w:val="000000" w:themeColor="text1"/>
        </w:rPr>
        <w:t>Etude</w:t>
      </w:r>
      <w:proofErr w:type="spellEnd"/>
      <w:r w:rsidRPr="00B70C4D">
        <w:rPr>
          <w:rFonts w:ascii="Arial" w:hAnsi="Arial" w:cs="Arial"/>
          <w:color w:val="000000" w:themeColor="text1"/>
        </w:rPr>
        <w:t xml:space="preserve"> de cas</w:t>
      </w:r>
    </w:p>
    <w:p w:rsidR="00DD0603" w:rsidRPr="00B70C4D" w:rsidRDefault="00DD0603" w:rsidP="00DD0603">
      <w:pPr>
        <w:ind w:left="696"/>
        <w:rPr>
          <w:rFonts w:ascii="Arial" w:hAnsi="Arial" w:cs="Arial"/>
          <w:color w:val="000000" w:themeColor="text1"/>
          <w:sz w:val="28"/>
          <w:szCs w:val="28"/>
        </w:rPr>
      </w:pPr>
    </w:p>
    <w:p w:rsidR="00DD0603" w:rsidRPr="00B70C4D" w:rsidRDefault="00DD0603" w:rsidP="00B77CA2">
      <w:pPr>
        <w:pStyle w:val="Paragraphedeliste"/>
        <w:numPr>
          <w:ilvl w:val="0"/>
          <w:numId w:val="39"/>
        </w:numPr>
        <w:ind w:left="2124"/>
        <w:rPr>
          <w:rFonts w:ascii="Arial" w:hAnsi="Arial"/>
          <w:bCs/>
          <w:color w:val="000000" w:themeColor="text1"/>
          <w:sz w:val="24"/>
          <w:szCs w:val="24"/>
        </w:rPr>
      </w:pPr>
      <w:r w:rsidRPr="00B70C4D">
        <w:rPr>
          <w:rFonts w:ascii="Arial" w:hAnsi="Arial"/>
          <w:bCs/>
          <w:color w:val="000000" w:themeColor="text1"/>
          <w:sz w:val="24"/>
          <w:szCs w:val="24"/>
        </w:rPr>
        <w:t>L’aspect législatif et décisionnel</w:t>
      </w:r>
    </w:p>
    <w:p w:rsidR="00DD0603" w:rsidRPr="00B70C4D" w:rsidRDefault="00DD0603" w:rsidP="00DD0603">
      <w:pPr>
        <w:ind w:left="696" w:firstLine="708"/>
        <w:rPr>
          <w:rFonts w:ascii="Arial" w:hAnsi="Arial" w:cs="Arial"/>
          <w:color w:val="000000" w:themeColor="text1"/>
        </w:rPr>
      </w:pPr>
      <w:r w:rsidRPr="00B70C4D">
        <w:rPr>
          <w:rFonts w:ascii="Arial" w:hAnsi="Arial" w:cs="Arial"/>
          <w:color w:val="000000" w:themeColor="text1"/>
        </w:rPr>
        <w:t>- transport et politique de la ville</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la réglementation;</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la gestion du transport;</w:t>
      </w:r>
    </w:p>
    <w:p w:rsidR="00DD0603" w:rsidRPr="00B70C4D" w:rsidRDefault="00DD0603" w:rsidP="00DD0603">
      <w:pPr>
        <w:ind w:left="696"/>
        <w:rPr>
          <w:rFonts w:ascii="Arial" w:hAnsi="Arial" w:cs="Arial"/>
          <w:color w:val="000000" w:themeColor="text1"/>
        </w:rPr>
      </w:pPr>
      <w:r w:rsidRPr="00B70C4D">
        <w:rPr>
          <w:rFonts w:ascii="Arial" w:hAnsi="Arial" w:cs="Arial"/>
          <w:color w:val="000000" w:themeColor="text1"/>
        </w:rPr>
        <w:tab/>
      </w:r>
      <w:r w:rsidRPr="00B70C4D">
        <w:rPr>
          <w:rFonts w:ascii="Arial" w:hAnsi="Arial" w:cs="Arial"/>
          <w:color w:val="000000" w:themeColor="text1"/>
        </w:rPr>
        <w:tab/>
        <w:t>- la fiscalité</w:t>
      </w:r>
    </w:p>
    <w:p w:rsidR="00DD0603" w:rsidRPr="00B70C4D" w:rsidRDefault="00DD0603" w:rsidP="00DD0603">
      <w:pPr>
        <w:ind w:left="696"/>
        <w:rPr>
          <w:rFonts w:ascii="Arial" w:hAnsi="Arial" w:cs="Arial"/>
          <w:color w:val="000000" w:themeColor="text1"/>
        </w:rPr>
      </w:pPr>
    </w:p>
    <w:p w:rsidR="00DD0603" w:rsidRPr="00B70C4D" w:rsidRDefault="00DD0603" w:rsidP="00B77CA2">
      <w:pPr>
        <w:pStyle w:val="Paragraphedeliste"/>
        <w:numPr>
          <w:ilvl w:val="0"/>
          <w:numId w:val="39"/>
        </w:numPr>
        <w:ind w:left="2124"/>
        <w:rPr>
          <w:rFonts w:ascii="Arial" w:hAnsi="Arial"/>
          <w:bCs/>
          <w:color w:val="000000" w:themeColor="text1"/>
          <w:sz w:val="24"/>
          <w:szCs w:val="24"/>
        </w:rPr>
      </w:pPr>
      <w:r w:rsidRPr="00B70C4D">
        <w:rPr>
          <w:rFonts w:ascii="Arial" w:hAnsi="Arial"/>
          <w:bCs/>
          <w:color w:val="000000" w:themeColor="text1"/>
          <w:sz w:val="24"/>
          <w:szCs w:val="24"/>
        </w:rPr>
        <w:t>L’aspect environnemental</w:t>
      </w:r>
    </w:p>
    <w:p w:rsidR="00DD0603" w:rsidRPr="00B70C4D" w:rsidRDefault="00DD0603" w:rsidP="00DD0603">
      <w:pPr>
        <w:pStyle w:val="Paragraphedeliste"/>
        <w:ind w:left="2124"/>
        <w:rPr>
          <w:rFonts w:ascii="Arial" w:hAnsi="Arial"/>
          <w:color w:val="000000" w:themeColor="text1"/>
          <w:sz w:val="24"/>
          <w:szCs w:val="24"/>
        </w:rPr>
      </w:pPr>
      <w:r w:rsidRPr="00B70C4D">
        <w:rPr>
          <w:rFonts w:ascii="Arial" w:hAnsi="Arial"/>
          <w:color w:val="000000" w:themeColor="text1"/>
          <w:sz w:val="24"/>
          <w:szCs w:val="24"/>
        </w:rPr>
        <w:t>- sécurité routière</w:t>
      </w:r>
    </w:p>
    <w:p w:rsidR="00DD0603" w:rsidRPr="00B70C4D" w:rsidRDefault="00DD0603" w:rsidP="00DD0603">
      <w:pPr>
        <w:pStyle w:val="Paragraphedeliste"/>
        <w:ind w:left="2124"/>
        <w:rPr>
          <w:rFonts w:ascii="Arial" w:hAnsi="Arial"/>
          <w:bCs/>
          <w:color w:val="000000" w:themeColor="text1"/>
          <w:sz w:val="24"/>
          <w:szCs w:val="24"/>
        </w:rPr>
      </w:pPr>
      <w:r w:rsidRPr="00B70C4D">
        <w:rPr>
          <w:rFonts w:ascii="Arial" w:hAnsi="Arial"/>
          <w:color w:val="000000" w:themeColor="text1"/>
          <w:sz w:val="24"/>
          <w:szCs w:val="24"/>
        </w:rPr>
        <w:t>- les incidences des véhicules motorisés sur l’environnement</w:t>
      </w:r>
    </w:p>
    <w:p w:rsidR="00DD0603" w:rsidRPr="00B70C4D" w:rsidRDefault="00DD0603" w:rsidP="00DD0603">
      <w:pPr>
        <w:ind w:left="696"/>
        <w:rPr>
          <w:rFonts w:ascii="Arial" w:hAnsi="Arial" w:cs="Arial"/>
          <w:color w:val="000000" w:themeColor="text1"/>
        </w:rPr>
      </w:pPr>
    </w:p>
    <w:p w:rsidR="00DD0603" w:rsidRPr="00B70C4D" w:rsidRDefault="00DD0603" w:rsidP="00DD0603">
      <w:pPr>
        <w:ind w:left="696"/>
        <w:rPr>
          <w:rFonts w:ascii="Arial" w:hAnsi="Arial" w:cs="Arial"/>
          <w:b/>
          <w:color w:val="000000" w:themeColor="text1"/>
        </w:rPr>
      </w:pPr>
      <w:r w:rsidRPr="00B70C4D">
        <w:rPr>
          <w:rFonts w:ascii="Arial" w:hAnsi="Arial" w:cs="Arial"/>
          <w:b/>
          <w:color w:val="000000" w:themeColor="text1"/>
        </w:rPr>
        <w:t>7-</w:t>
      </w:r>
      <w:proofErr w:type="spellStart"/>
      <w:r w:rsidRPr="00B70C4D">
        <w:rPr>
          <w:rFonts w:ascii="Arial" w:hAnsi="Arial" w:cs="Arial"/>
          <w:b/>
          <w:color w:val="000000" w:themeColor="text1"/>
        </w:rPr>
        <w:t>Etude</w:t>
      </w:r>
      <w:proofErr w:type="spellEnd"/>
      <w:r w:rsidRPr="00B70C4D">
        <w:rPr>
          <w:rFonts w:ascii="Arial" w:hAnsi="Arial" w:cs="Arial"/>
          <w:b/>
          <w:color w:val="000000" w:themeColor="text1"/>
        </w:rPr>
        <w:t xml:space="preserve"> (proposition) d’un projet de déplacement</w:t>
      </w:r>
    </w:p>
    <w:p w:rsidR="00DD0603" w:rsidRPr="00B70C4D" w:rsidRDefault="00DD0603" w:rsidP="00DD0603">
      <w:pPr>
        <w:ind w:left="696"/>
        <w:rPr>
          <w:rFonts w:ascii="Arial" w:hAnsi="Arial" w:cs="Arial"/>
          <w:bCs/>
          <w:color w:val="000000" w:themeColor="text1"/>
        </w:rPr>
      </w:pPr>
      <w:r w:rsidRPr="00B70C4D">
        <w:rPr>
          <w:rFonts w:ascii="Arial" w:hAnsi="Arial" w:cs="Arial"/>
          <w:bCs/>
          <w:color w:val="000000" w:themeColor="text1"/>
        </w:rPr>
        <w:t>Il s'agit d'un plan du transport et circulation, qui comprend les étapes suivantes :</w:t>
      </w:r>
    </w:p>
    <w:p w:rsidR="00DD0603" w:rsidRPr="00B70C4D" w:rsidRDefault="00DD0603" w:rsidP="00DD0603">
      <w:pPr>
        <w:ind w:left="696"/>
        <w:rPr>
          <w:rFonts w:ascii="Arial" w:hAnsi="Arial" w:cs="Arial"/>
          <w:color w:val="000000" w:themeColor="text1"/>
        </w:rPr>
      </w:pPr>
    </w:p>
    <w:p w:rsidR="00DD0603" w:rsidRPr="00B70C4D" w:rsidRDefault="00DD0603" w:rsidP="00B77CA2">
      <w:pPr>
        <w:pStyle w:val="Paragraphedeliste"/>
        <w:numPr>
          <w:ilvl w:val="0"/>
          <w:numId w:val="40"/>
        </w:numPr>
        <w:ind w:left="1416"/>
        <w:rPr>
          <w:rFonts w:ascii="Arial" w:hAnsi="Arial"/>
          <w:color w:val="000000" w:themeColor="text1"/>
        </w:rPr>
      </w:pPr>
      <w:proofErr w:type="spellStart"/>
      <w:r w:rsidRPr="00B70C4D">
        <w:rPr>
          <w:rFonts w:ascii="Arial" w:hAnsi="Arial"/>
          <w:color w:val="000000" w:themeColor="text1"/>
        </w:rPr>
        <w:t>Etude</w:t>
      </w:r>
      <w:proofErr w:type="spellEnd"/>
      <w:r w:rsidRPr="00B70C4D">
        <w:rPr>
          <w:rFonts w:ascii="Arial" w:hAnsi="Arial"/>
          <w:color w:val="000000" w:themeColor="text1"/>
        </w:rPr>
        <w:t xml:space="preserve"> des mobilités des citadins et de la distribution géographique de leurs déplacements (origine et destination)</w:t>
      </w:r>
    </w:p>
    <w:p w:rsidR="00DD0603" w:rsidRPr="00B70C4D" w:rsidRDefault="00DD0603" w:rsidP="00B77CA2">
      <w:pPr>
        <w:pStyle w:val="Paragraphedeliste"/>
        <w:numPr>
          <w:ilvl w:val="0"/>
          <w:numId w:val="40"/>
        </w:numPr>
        <w:ind w:left="1416"/>
        <w:rPr>
          <w:rFonts w:ascii="Arial" w:hAnsi="Arial"/>
          <w:color w:val="000000" w:themeColor="text1"/>
        </w:rPr>
      </w:pPr>
      <w:r w:rsidRPr="00B70C4D">
        <w:rPr>
          <w:rFonts w:ascii="Arial" w:hAnsi="Arial"/>
          <w:color w:val="000000" w:themeColor="text1"/>
        </w:rPr>
        <w:t>Détermination des motifs des déplacements</w:t>
      </w:r>
    </w:p>
    <w:p w:rsidR="00DD0603" w:rsidRPr="00B70C4D" w:rsidRDefault="00DD0603" w:rsidP="00B77CA2">
      <w:pPr>
        <w:pStyle w:val="Paragraphedeliste"/>
        <w:numPr>
          <w:ilvl w:val="0"/>
          <w:numId w:val="40"/>
        </w:numPr>
        <w:ind w:left="1416"/>
        <w:rPr>
          <w:rFonts w:ascii="Arial" w:hAnsi="Arial"/>
          <w:color w:val="000000" w:themeColor="text1"/>
        </w:rPr>
      </w:pPr>
      <w:proofErr w:type="spellStart"/>
      <w:r w:rsidRPr="00B70C4D">
        <w:rPr>
          <w:rFonts w:ascii="Arial" w:hAnsi="Arial"/>
          <w:color w:val="000000" w:themeColor="text1"/>
        </w:rPr>
        <w:t>Etudes</w:t>
      </w:r>
      <w:proofErr w:type="spellEnd"/>
      <w:r w:rsidRPr="00B70C4D">
        <w:rPr>
          <w:rFonts w:ascii="Arial" w:hAnsi="Arial"/>
          <w:color w:val="000000" w:themeColor="text1"/>
        </w:rPr>
        <w:t xml:space="preserve"> du choix des moyens des transports</w:t>
      </w:r>
    </w:p>
    <w:p w:rsidR="00DD0603" w:rsidRPr="00B70C4D" w:rsidRDefault="00DD0603" w:rsidP="00B77CA2">
      <w:pPr>
        <w:pStyle w:val="Paragraphedeliste"/>
        <w:numPr>
          <w:ilvl w:val="0"/>
          <w:numId w:val="40"/>
        </w:numPr>
        <w:ind w:left="1416"/>
        <w:rPr>
          <w:rFonts w:ascii="Arial" w:hAnsi="Arial"/>
          <w:color w:val="000000" w:themeColor="text1"/>
        </w:rPr>
      </w:pPr>
      <w:r w:rsidRPr="00B70C4D">
        <w:rPr>
          <w:rFonts w:ascii="Arial" w:hAnsi="Arial"/>
          <w:color w:val="000000" w:themeColor="text1"/>
        </w:rPr>
        <w:t>Le choix d’un réseau futur</w:t>
      </w:r>
    </w:p>
    <w:p w:rsidR="00DD0603" w:rsidRPr="00B70C4D" w:rsidRDefault="00DD0603" w:rsidP="00B77CA2">
      <w:pPr>
        <w:pStyle w:val="Paragraphedeliste"/>
        <w:numPr>
          <w:ilvl w:val="0"/>
          <w:numId w:val="40"/>
        </w:numPr>
        <w:ind w:left="1416"/>
        <w:rPr>
          <w:rFonts w:ascii="Arial" w:hAnsi="Arial"/>
          <w:color w:val="000000" w:themeColor="text1"/>
        </w:rPr>
      </w:pPr>
      <w:r w:rsidRPr="00B70C4D">
        <w:rPr>
          <w:rFonts w:ascii="Arial" w:hAnsi="Arial"/>
          <w:color w:val="000000" w:themeColor="text1"/>
        </w:rPr>
        <w:t>La gestion du réseau</w:t>
      </w:r>
    </w:p>
    <w:p w:rsidR="00DD0603" w:rsidRPr="00B70C4D" w:rsidRDefault="00DD0603" w:rsidP="00B77CA2">
      <w:pPr>
        <w:pStyle w:val="Paragraphedeliste"/>
        <w:numPr>
          <w:ilvl w:val="0"/>
          <w:numId w:val="40"/>
        </w:numPr>
        <w:ind w:left="1416"/>
        <w:rPr>
          <w:rFonts w:ascii="Arial" w:hAnsi="Arial"/>
          <w:color w:val="000000" w:themeColor="text1"/>
        </w:rPr>
      </w:pPr>
      <w:r w:rsidRPr="00B70C4D">
        <w:rPr>
          <w:rFonts w:ascii="Arial" w:hAnsi="Arial"/>
          <w:color w:val="000000" w:themeColor="text1"/>
        </w:rPr>
        <w:t xml:space="preserve">Analyse économique (de rentabilité), environnementale des nouveaux réseaux </w:t>
      </w:r>
      <w:r w:rsidRPr="00B70C4D">
        <w:rPr>
          <w:rFonts w:ascii="Arial" w:hAnsi="Arial"/>
          <w:color w:val="000000" w:themeColor="text1"/>
        </w:rPr>
        <w:tab/>
        <w:t>proposés.</w:t>
      </w:r>
    </w:p>
    <w:p w:rsidR="00DD0603" w:rsidRPr="00B70C4D" w:rsidRDefault="00DD0603" w:rsidP="00DD0603">
      <w:pPr>
        <w:ind w:left="696"/>
        <w:rPr>
          <w:rFonts w:ascii="Arial" w:hAnsi="Arial" w:cs="Arial"/>
          <w:color w:val="000000" w:themeColor="text1"/>
        </w:rPr>
      </w:pPr>
    </w:p>
    <w:p w:rsidR="00DD0603" w:rsidRPr="00B70C4D" w:rsidRDefault="00DD0603" w:rsidP="00DD0603">
      <w:pPr>
        <w:autoSpaceDE w:val="0"/>
        <w:autoSpaceDN w:val="0"/>
        <w:adjustRightInd w:val="0"/>
        <w:ind w:left="696"/>
        <w:rPr>
          <w:rFonts w:ascii="Arial Narrow" w:hAnsi="Arial Narrow"/>
          <w:color w:val="000000" w:themeColor="text1"/>
        </w:rPr>
      </w:pPr>
      <w:r w:rsidRPr="00B70C4D">
        <w:rPr>
          <w:rFonts w:ascii="Arial" w:hAnsi="Arial" w:cs="Arial"/>
          <w:b/>
          <w:color w:val="000000" w:themeColor="text1"/>
        </w:rPr>
        <w:t>Mode d’évaluation :</w:t>
      </w:r>
      <w:r w:rsidRPr="00B70C4D">
        <w:rPr>
          <w:rFonts w:cs="Calibri"/>
          <w:b/>
          <w:bCs/>
          <w:color w:val="000000" w:themeColor="text1"/>
        </w:rPr>
        <w:t xml:space="preserve"> </w:t>
      </w:r>
      <w:r w:rsidRPr="00B70C4D">
        <w:rPr>
          <w:rFonts w:ascii="Arial" w:hAnsi="Arial" w:cs="Arial"/>
          <w:color w:val="000000" w:themeColor="text1"/>
        </w:rPr>
        <w:t>40% en continu et 60 % en examen.</w:t>
      </w:r>
    </w:p>
    <w:p w:rsidR="00DD0603" w:rsidRPr="00B70C4D" w:rsidRDefault="00DD0603" w:rsidP="00DD0603">
      <w:pPr>
        <w:ind w:left="696" w:right="-98"/>
        <w:jc w:val="both"/>
        <w:rPr>
          <w:rFonts w:ascii="Arial Narrow" w:hAnsi="Arial Narrow"/>
          <w:b/>
          <w:bCs/>
          <w:color w:val="000000" w:themeColor="text1"/>
        </w:rPr>
      </w:pPr>
    </w:p>
    <w:p w:rsidR="00DD0603" w:rsidRPr="00B70C4D" w:rsidRDefault="00DD0603" w:rsidP="00DD0603">
      <w:pPr>
        <w:ind w:left="696" w:right="-98"/>
        <w:jc w:val="both"/>
        <w:rPr>
          <w:rFonts w:ascii="Arial Narrow" w:hAnsi="Arial Narrow"/>
          <w:color w:val="000000" w:themeColor="text1"/>
        </w:rPr>
      </w:pPr>
      <w:r w:rsidRPr="00B70C4D">
        <w:rPr>
          <w:rFonts w:ascii="Arial" w:hAnsi="Arial" w:cs="Arial"/>
          <w:b/>
          <w:color w:val="000000" w:themeColor="text1"/>
        </w:rPr>
        <w:t>Références bibliographiques :</w:t>
      </w:r>
      <w:r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p w:rsidR="003D039A" w:rsidRPr="00B70C4D" w:rsidRDefault="003D039A" w:rsidP="003D039A">
      <w:pPr>
        <w:ind w:right="-98"/>
        <w:jc w:val="both"/>
        <w:rPr>
          <w:rFonts w:ascii="Arial Narrow" w:hAnsi="Arial Narrow"/>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E6785" w:rsidRPr="00B70C4D" w:rsidTr="005C7141">
        <w:trPr>
          <w:trHeight w:val="411"/>
        </w:trPr>
        <w:tc>
          <w:tcPr>
            <w:tcW w:w="4747" w:type="dxa"/>
            <w:shd w:val="clear" w:color="auto" w:fill="BFBFBF" w:themeFill="background1" w:themeFillShade="BF"/>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lastRenderedPageBreak/>
              <w:t>Semestre 05</w:t>
            </w:r>
          </w:p>
        </w:tc>
        <w:tc>
          <w:tcPr>
            <w:tcW w:w="4747" w:type="dxa"/>
            <w:shd w:val="clear" w:color="auto" w:fill="BFBFBF" w:themeFill="background1" w:themeFillShade="BF"/>
            <w:vAlign w:val="center"/>
          </w:tcPr>
          <w:p w:rsidR="002E6785" w:rsidRPr="00B70C4D" w:rsidRDefault="002E6785" w:rsidP="005C7141">
            <w:pPr>
              <w:ind w:left="696" w:right="-98"/>
              <w:rPr>
                <w:rFonts w:ascii="Arial" w:hAnsi="Arial" w:cs="Arial"/>
                <w:b/>
                <w:color w:val="000000" w:themeColor="text1"/>
              </w:rPr>
            </w:pPr>
          </w:p>
        </w:tc>
      </w:tr>
      <w:tr w:rsidR="002E6785" w:rsidRPr="00B70C4D" w:rsidTr="005C7141">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Unité d’enseignement</w:t>
            </w:r>
          </w:p>
        </w:tc>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UE. Méthodologie</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Matière</w:t>
            </w:r>
          </w:p>
        </w:tc>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Méthodologie de recherche</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Coefficient</w:t>
            </w:r>
          </w:p>
        </w:tc>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1</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Crédit</w:t>
            </w:r>
          </w:p>
        </w:tc>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1</w:t>
            </w:r>
          </w:p>
        </w:tc>
      </w:tr>
    </w:tbl>
    <w:p w:rsidR="002E6785" w:rsidRPr="00B70C4D" w:rsidRDefault="002E6785" w:rsidP="002E6785">
      <w:pPr>
        <w:ind w:left="696" w:right="-98"/>
        <w:rPr>
          <w:rFonts w:ascii="Arial" w:hAnsi="Arial" w:cs="Arial"/>
          <w:b/>
          <w:color w:val="000000" w:themeColor="text1"/>
        </w:rPr>
      </w:pPr>
    </w:p>
    <w:p w:rsidR="002E6785" w:rsidRPr="00B70C4D" w:rsidRDefault="002E6785" w:rsidP="002E6785">
      <w:pPr>
        <w:ind w:left="696" w:right="-98"/>
        <w:rPr>
          <w:rFonts w:ascii="Arial" w:hAnsi="Arial" w:cs="Arial"/>
          <w:b/>
          <w:color w:val="000000" w:themeColor="text1"/>
        </w:rPr>
      </w:pPr>
      <w:r w:rsidRPr="00B70C4D">
        <w:rPr>
          <w:rFonts w:ascii="Arial" w:hAnsi="Arial" w:cs="Arial"/>
          <w:b/>
          <w:color w:val="000000" w:themeColor="text1"/>
        </w:rPr>
        <w:t xml:space="preserve">Objectifs de l’enseignement </w:t>
      </w:r>
    </w:p>
    <w:p w:rsidR="002E6785" w:rsidRPr="00B70C4D" w:rsidRDefault="002E6785" w:rsidP="002E6785">
      <w:pPr>
        <w:autoSpaceDE w:val="0"/>
        <w:autoSpaceDN w:val="0"/>
        <w:adjustRightInd w:val="0"/>
        <w:ind w:left="696"/>
        <w:rPr>
          <w:rFonts w:cs="Calibri"/>
          <w:iCs/>
          <w:color w:val="000000" w:themeColor="text1"/>
        </w:rPr>
      </w:pPr>
      <w:r w:rsidRPr="00B70C4D">
        <w:rPr>
          <w:rFonts w:cs="Calibri"/>
          <w:iCs/>
          <w:color w:val="000000" w:themeColor="text1"/>
        </w:rPr>
        <w:t xml:space="preserve"> </w:t>
      </w:r>
    </w:p>
    <w:p w:rsidR="002E6785" w:rsidRPr="00B70C4D" w:rsidRDefault="002E6785" w:rsidP="002E6785">
      <w:pPr>
        <w:autoSpaceDE w:val="0"/>
        <w:autoSpaceDN w:val="0"/>
        <w:adjustRightInd w:val="0"/>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         Méthodes de recherche et processus conduisant à la formulation de problématiques, supposer des hypothèses,  structurer et rédiger un mémoire de fin d’études.</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ind w:left="696" w:right="-98"/>
        <w:rPr>
          <w:rFonts w:ascii="Arial" w:hAnsi="Arial" w:cs="Arial"/>
          <w:b/>
          <w:color w:val="000000" w:themeColor="text1"/>
        </w:rPr>
      </w:pPr>
      <w:r w:rsidRPr="00B70C4D">
        <w:rPr>
          <w:rFonts w:ascii="Arial" w:hAnsi="Arial" w:cs="Arial"/>
          <w:b/>
          <w:color w:val="000000" w:themeColor="text1"/>
        </w:rPr>
        <w:t xml:space="preserve">Connaissances préalables recommandées </w:t>
      </w:r>
    </w:p>
    <w:p w:rsidR="002E6785" w:rsidRPr="00B70C4D" w:rsidRDefault="002E6785" w:rsidP="002E6785">
      <w:pPr>
        <w:autoSpaceDE w:val="0"/>
        <w:autoSpaceDN w:val="0"/>
        <w:adjustRightInd w:val="0"/>
        <w:ind w:left="696"/>
        <w:rPr>
          <w:rFonts w:cs="Calibri"/>
          <w:bCs/>
          <w:color w:val="000000" w:themeColor="text1"/>
        </w:rPr>
      </w:pPr>
    </w:p>
    <w:p w:rsidR="002E6785" w:rsidRPr="00B70C4D" w:rsidRDefault="002E6785" w:rsidP="002E6785">
      <w:pPr>
        <w:autoSpaceDE w:val="0"/>
        <w:autoSpaceDN w:val="0"/>
        <w:adjustRightInd w:val="0"/>
        <w:ind w:left="696"/>
        <w:rPr>
          <w:rFonts w:cs="Calibri"/>
          <w:b/>
          <w:bCs/>
          <w:color w:val="000000" w:themeColor="text1"/>
        </w:rPr>
      </w:pPr>
      <w:r w:rsidRPr="00B70C4D">
        <w:rPr>
          <w:rFonts w:ascii="Arial" w:hAnsi="Arial" w:cs="Arial"/>
          <w:color w:val="000000" w:themeColor="text1"/>
        </w:rPr>
        <w:t xml:space="preserve">Avoir un bon esprit d’analyse de synthèse. </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ind w:left="696"/>
        <w:rPr>
          <w:rFonts w:ascii="Arial" w:hAnsi="Arial" w:cs="Arial"/>
          <w:b/>
          <w:bCs/>
          <w:color w:val="000000" w:themeColor="text1"/>
        </w:rPr>
      </w:pPr>
    </w:p>
    <w:p w:rsidR="002E6785" w:rsidRPr="00B70C4D" w:rsidRDefault="002E6785" w:rsidP="002E6785">
      <w:pPr>
        <w:ind w:left="696" w:right="-98"/>
        <w:rPr>
          <w:rFonts w:ascii="Arial" w:hAnsi="Arial" w:cs="Arial"/>
          <w:b/>
          <w:color w:val="000000" w:themeColor="text1"/>
        </w:rPr>
      </w:pPr>
      <w:r w:rsidRPr="00B70C4D">
        <w:rPr>
          <w:rFonts w:ascii="Arial" w:hAnsi="Arial" w:cs="Arial"/>
          <w:b/>
          <w:color w:val="000000" w:themeColor="text1"/>
        </w:rPr>
        <w:t>Contenu de la matière :</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autoSpaceDE w:val="0"/>
        <w:autoSpaceDN w:val="0"/>
        <w:adjustRightInd w:val="0"/>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           Il est prévu la préparation d’un projet par l'étudiant intégré dans l'équipe de recherche. Ce projet expose le thème du mémoire, la problématique, le relevé documentaire, le cadre théorique et la méthodologie de recherche. Le projet formulé par l’étudiant concerne la pertinence du choix du sujet en fonction d’une question relative à des aspects fondamentaux du projet urbain en termes des formes, d’échelles et d’acteurs.</w:t>
      </w:r>
    </w:p>
    <w:p w:rsidR="002E6785" w:rsidRPr="00B70C4D" w:rsidRDefault="002E6785" w:rsidP="002E6785">
      <w:pPr>
        <w:autoSpaceDE w:val="0"/>
        <w:autoSpaceDN w:val="0"/>
        <w:adjustRightInd w:val="0"/>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Au cours du quatrième semestre, des rencontres d’accompagnement ont eu lieu périodiquement entre étudiants et enseignants pour la réalisation du mémoire de recherche, après l’acquisition des cours suivants :</w:t>
      </w:r>
    </w:p>
    <w:p w:rsidR="002E6785" w:rsidRPr="00B70C4D" w:rsidRDefault="002E6785" w:rsidP="002E6785">
      <w:pPr>
        <w:autoSpaceDE w:val="0"/>
        <w:autoSpaceDN w:val="0"/>
        <w:adjustRightInd w:val="0"/>
        <w:ind w:left="696" w:right="-98"/>
        <w:jc w:val="both"/>
        <w:rPr>
          <w:rFonts w:asciiTheme="minorBidi" w:hAnsiTheme="minorBidi" w:cstheme="minorBidi"/>
          <w:color w:val="000000" w:themeColor="text1"/>
        </w:rPr>
      </w:pPr>
    </w:p>
    <w:p w:rsidR="002E6785" w:rsidRPr="00B70C4D" w:rsidRDefault="002E6785" w:rsidP="002E6785">
      <w:pPr>
        <w:ind w:left="696"/>
        <w:rPr>
          <w:rFonts w:asciiTheme="minorBidi" w:hAnsiTheme="minorBidi" w:cstheme="minorBidi"/>
          <w:b/>
          <w:bCs/>
          <w:color w:val="000000" w:themeColor="text1"/>
        </w:rPr>
      </w:pPr>
      <w:r w:rsidRPr="00B70C4D">
        <w:rPr>
          <w:rFonts w:asciiTheme="minorBidi" w:hAnsiTheme="minorBidi" w:cstheme="minorBidi"/>
          <w:b/>
          <w:bCs/>
          <w:color w:val="000000" w:themeColor="text1"/>
        </w:rPr>
        <w:t>1- Les Approches scientifiques</w:t>
      </w:r>
    </w:p>
    <w:p w:rsidR="002E6785" w:rsidRPr="00B70C4D" w:rsidRDefault="002E6785" w:rsidP="00B77CA2">
      <w:pPr>
        <w:numPr>
          <w:ilvl w:val="0"/>
          <w:numId w:val="26"/>
        </w:numPr>
        <w:overflowPunct w:val="0"/>
        <w:autoSpaceDE w:val="0"/>
        <w:autoSpaceDN w:val="0"/>
        <w:adjustRightInd w:val="0"/>
        <w:ind w:left="1416" w:firstLine="0"/>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Qualitatives.</w:t>
      </w:r>
    </w:p>
    <w:p w:rsidR="002E6785" w:rsidRPr="00B70C4D" w:rsidRDefault="002E6785" w:rsidP="00B77CA2">
      <w:pPr>
        <w:numPr>
          <w:ilvl w:val="0"/>
          <w:numId w:val="26"/>
        </w:numPr>
        <w:overflowPunct w:val="0"/>
        <w:autoSpaceDE w:val="0"/>
        <w:autoSpaceDN w:val="0"/>
        <w:adjustRightInd w:val="0"/>
        <w:ind w:left="1416" w:firstLine="0"/>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quantitatives.</w:t>
      </w:r>
    </w:p>
    <w:p w:rsidR="002E6785" w:rsidRPr="00B70C4D" w:rsidRDefault="002E6785" w:rsidP="00B77CA2">
      <w:pPr>
        <w:numPr>
          <w:ilvl w:val="0"/>
          <w:numId w:val="26"/>
        </w:numPr>
        <w:ind w:left="1416" w:firstLine="0"/>
        <w:rPr>
          <w:rFonts w:asciiTheme="minorBidi" w:hAnsiTheme="minorBidi" w:cstheme="minorBidi"/>
          <w:color w:val="000000" w:themeColor="text1"/>
        </w:rPr>
      </w:pPr>
      <w:r w:rsidRPr="00B70C4D">
        <w:rPr>
          <w:rFonts w:asciiTheme="minorBidi" w:hAnsiTheme="minorBidi" w:cstheme="minorBidi"/>
          <w:color w:val="000000" w:themeColor="text1"/>
        </w:rPr>
        <w:t>Les méthodes types :</w:t>
      </w:r>
    </w:p>
    <w:p w:rsidR="002E6785" w:rsidRPr="00B70C4D" w:rsidRDefault="002E6785" w:rsidP="00B77CA2">
      <w:pPr>
        <w:numPr>
          <w:ilvl w:val="1"/>
          <w:numId w:val="26"/>
        </w:numPr>
        <w:overflowPunct w:val="0"/>
        <w:autoSpaceDE w:val="0"/>
        <w:autoSpaceDN w:val="0"/>
        <w:adjustRightInd w:val="0"/>
        <w:ind w:left="2136"/>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méthodes expérimentales.</w:t>
      </w:r>
    </w:p>
    <w:p w:rsidR="002E6785" w:rsidRPr="00B70C4D" w:rsidRDefault="002E6785" w:rsidP="00B77CA2">
      <w:pPr>
        <w:numPr>
          <w:ilvl w:val="1"/>
          <w:numId w:val="26"/>
        </w:numPr>
        <w:overflowPunct w:val="0"/>
        <w:autoSpaceDE w:val="0"/>
        <w:autoSpaceDN w:val="0"/>
        <w:adjustRightInd w:val="0"/>
        <w:ind w:left="2136"/>
        <w:textAlignment w:val="baseline"/>
        <w:rPr>
          <w:rFonts w:ascii="Arial Narrow" w:hAnsi="Arial Narrow"/>
          <w:color w:val="000000" w:themeColor="text1"/>
        </w:rPr>
      </w:pPr>
      <w:r w:rsidRPr="00B70C4D">
        <w:rPr>
          <w:rFonts w:asciiTheme="minorBidi" w:hAnsiTheme="minorBidi" w:cstheme="minorBidi"/>
          <w:color w:val="000000" w:themeColor="text1"/>
        </w:rPr>
        <w:t>méthodes d'enquêtes.</w:t>
      </w:r>
    </w:p>
    <w:p w:rsidR="002E6785" w:rsidRPr="00B70C4D" w:rsidRDefault="002E6785" w:rsidP="00B77CA2">
      <w:pPr>
        <w:numPr>
          <w:ilvl w:val="1"/>
          <w:numId w:val="26"/>
        </w:numPr>
        <w:overflowPunct w:val="0"/>
        <w:autoSpaceDE w:val="0"/>
        <w:autoSpaceDN w:val="0"/>
        <w:adjustRightInd w:val="0"/>
        <w:ind w:left="2136"/>
        <w:textAlignment w:val="baseline"/>
        <w:rPr>
          <w:rFonts w:ascii="Arial Narrow" w:hAnsi="Arial Narrow"/>
          <w:color w:val="000000" w:themeColor="text1"/>
        </w:rPr>
      </w:pPr>
      <w:r w:rsidRPr="00B70C4D">
        <w:rPr>
          <w:rFonts w:asciiTheme="minorBidi" w:hAnsiTheme="minorBidi" w:cstheme="minorBidi"/>
          <w:color w:val="000000" w:themeColor="text1"/>
        </w:rPr>
        <w:t>méthodes historiques.</w:t>
      </w:r>
    </w:p>
    <w:p w:rsidR="002E6785" w:rsidRPr="00B70C4D" w:rsidRDefault="002E6785" w:rsidP="002E6785">
      <w:pPr>
        <w:ind w:left="696"/>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2- Les techniques et les moyens de recherches </w:t>
      </w:r>
    </w:p>
    <w:p w:rsidR="002E6785" w:rsidRPr="00B70C4D" w:rsidRDefault="002E6785" w:rsidP="00B77CA2">
      <w:pPr>
        <w:numPr>
          <w:ilvl w:val="0"/>
          <w:numId w:val="26"/>
        </w:numPr>
        <w:ind w:left="1416" w:firstLine="0"/>
        <w:rPr>
          <w:rFonts w:asciiTheme="minorBidi" w:hAnsiTheme="minorBidi" w:cstheme="minorBidi"/>
          <w:color w:val="000000" w:themeColor="text1"/>
        </w:rPr>
      </w:pPr>
      <w:r w:rsidRPr="00B70C4D">
        <w:rPr>
          <w:rFonts w:ascii="Arial Narrow" w:hAnsi="Arial Narrow"/>
          <w:color w:val="000000" w:themeColor="text1"/>
        </w:rPr>
        <w:t>l</w:t>
      </w:r>
      <w:r w:rsidRPr="00B70C4D">
        <w:rPr>
          <w:rFonts w:asciiTheme="minorBidi" w:hAnsiTheme="minorBidi" w:cstheme="minorBidi"/>
          <w:color w:val="000000" w:themeColor="text1"/>
        </w:rPr>
        <w:t>'échantillonnage.</w:t>
      </w:r>
    </w:p>
    <w:p w:rsidR="002E6785" w:rsidRPr="00B70C4D" w:rsidRDefault="002E6785" w:rsidP="00B77CA2">
      <w:pPr>
        <w:numPr>
          <w:ilvl w:val="0"/>
          <w:numId w:val="26"/>
        </w:numPr>
        <w:ind w:left="1416" w:firstLine="0"/>
        <w:rPr>
          <w:rFonts w:asciiTheme="minorBidi" w:hAnsiTheme="minorBidi" w:cstheme="minorBidi"/>
          <w:color w:val="000000" w:themeColor="text1"/>
        </w:rPr>
      </w:pPr>
      <w:r w:rsidRPr="00B70C4D">
        <w:rPr>
          <w:rFonts w:asciiTheme="minorBidi" w:hAnsiTheme="minorBidi" w:cstheme="minorBidi"/>
          <w:color w:val="000000" w:themeColor="text1"/>
        </w:rPr>
        <w:t>observation scientifique.</w:t>
      </w:r>
    </w:p>
    <w:p w:rsidR="002E6785" w:rsidRPr="00B70C4D" w:rsidRDefault="002E6785" w:rsidP="00B77CA2">
      <w:pPr>
        <w:numPr>
          <w:ilvl w:val="0"/>
          <w:numId w:val="26"/>
        </w:numPr>
        <w:ind w:left="1416" w:firstLine="0"/>
        <w:rPr>
          <w:rFonts w:asciiTheme="minorBidi" w:hAnsiTheme="minorBidi" w:cstheme="minorBidi"/>
          <w:color w:val="000000" w:themeColor="text1"/>
        </w:rPr>
      </w:pPr>
      <w:r w:rsidRPr="00B70C4D">
        <w:rPr>
          <w:rFonts w:asciiTheme="minorBidi" w:hAnsiTheme="minorBidi" w:cstheme="minorBidi"/>
          <w:color w:val="000000" w:themeColor="text1"/>
        </w:rPr>
        <w:t>le questionnaire.</w:t>
      </w:r>
    </w:p>
    <w:p w:rsidR="002E6785" w:rsidRPr="00B70C4D" w:rsidRDefault="002E6785" w:rsidP="00B77CA2">
      <w:pPr>
        <w:numPr>
          <w:ilvl w:val="0"/>
          <w:numId w:val="26"/>
        </w:numPr>
        <w:ind w:left="1416" w:firstLine="0"/>
        <w:rPr>
          <w:rFonts w:asciiTheme="minorBidi" w:hAnsiTheme="minorBidi" w:cstheme="minorBidi"/>
          <w:color w:val="000000" w:themeColor="text1"/>
        </w:rPr>
      </w:pPr>
      <w:r w:rsidRPr="00B70C4D">
        <w:rPr>
          <w:rFonts w:asciiTheme="minorBidi" w:hAnsiTheme="minorBidi" w:cstheme="minorBidi"/>
          <w:color w:val="000000" w:themeColor="text1"/>
        </w:rPr>
        <w:t>l'entrevue.</w:t>
      </w:r>
    </w:p>
    <w:p w:rsidR="002E6785" w:rsidRPr="00B70C4D" w:rsidRDefault="002E6785" w:rsidP="00B77CA2">
      <w:pPr>
        <w:numPr>
          <w:ilvl w:val="0"/>
          <w:numId w:val="26"/>
        </w:numPr>
        <w:ind w:left="1416" w:firstLine="0"/>
        <w:rPr>
          <w:rFonts w:asciiTheme="minorBidi" w:hAnsiTheme="minorBidi" w:cstheme="minorBidi"/>
          <w:color w:val="000000" w:themeColor="text1"/>
        </w:rPr>
      </w:pPr>
      <w:r w:rsidRPr="00B70C4D">
        <w:rPr>
          <w:rFonts w:asciiTheme="minorBidi" w:hAnsiTheme="minorBidi" w:cstheme="minorBidi"/>
          <w:color w:val="000000" w:themeColor="text1"/>
        </w:rPr>
        <w:t>l'expérimentation.</w:t>
      </w:r>
    </w:p>
    <w:p w:rsidR="002E6785" w:rsidRPr="00B70C4D" w:rsidRDefault="002E6785" w:rsidP="00B77CA2">
      <w:pPr>
        <w:numPr>
          <w:ilvl w:val="0"/>
          <w:numId w:val="26"/>
        </w:numPr>
        <w:ind w:left="1416" w:firstLine="0"/>
        <w:rPr>
          <w:rFonts w:asciiTheme="minorBidi" w:hAnsiTheme="minorBidi" w:cstheme="minorBidi"/>
          <w:color w:val="000000" w:themeColor="text1"/>
        </w:rPr>
      </w:pPr>
      <w:r w:rsidRPr="00B70C4D">
        <w:rPr>
          <w:rFonts w:asciiTheme="minorBidi" w:hAnsiTheme="minorBidi" w:cstheme="minorBidi"/>
          <w:color w:val="000000" w:themeColor="text1"/>
        </w:rPr>
        <w:t>la comparaison.</w:t>
      </w:r>
    </w:p>
    <w:p w:rsidR="002E6785" w:rsidRPr="00B70C4D" w:rsidRDefault="002E6785" w:rsidP="00B77CA2">
      <w:pPr>
        <w:numPr>
          <w:ilvl w:val="0"/>
          <w:numId w:val="26"/>
        </w:numPr>
        <w:ind w:left="1416" w:firstLine="0"/>
        <w:rPr>
          <w:rFonts w:asciiTheme="minorBidi" w:hAnsiTheme="minorBidi" w:cstheme="minorBidi"/>
          <w:color w:val="000000" w:themeColor="text1"/>
        </w:rPr>
      </w:pPr>
      <w:r w:rsidRPr="00B70C4D">
        <w:rPr>
          <w:rFonts w:asciiTheme="minorBidi" w:hAnsiTheme="minorBidi" w:cstheme="minorBidi"/>
          <w:color w:val="000000" w:themeColor="text1"/>
        </w:rPr>
        <w:t>Exemples (cas concrets).</w:t>
      </w:r>
    </w:p>
    <w:p w:rsidR="002E6785" w:rsidRPr="00B70C4D" w:rsidRDefault="002E6785" w:rsidP="002E6785">
      <w:pPr>
        <w:ind w:left="696"/>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3 - Les  communications écrites (les rédactions administratives) </w:t>
      </w:r>
    </w:p>
    <w:p w:rsidR="002E6785" w:rsidRPr="00B70C4D" w:rsidRDefault="002E6785" w:rsidP="002E6785">
      <w:pPr>
        <w:overflowPunct w:val="0"/>
        <w:autoSpaceDE w:val="0"/>
        <w:autoSpaceDN w:val="0"/>
        <w:adjustRightInd w:val="0"/>
        <w:ind w:left="696"/>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 xml:space="preserve"> - les formes que prennent les communications écrites:</w:t>
      </w:r>
    </w:p>
    <w:p w:rsidR="002E6785" w:rsidRPr="00B70C4D" w:rsidRDefault="002E6785" w:rsidP="00B77CA2">
      <w:pPr>
        <w:numPr>
          <w:ilvl w:val="0"/>
          <w:numId w:val="27"/>
        </w:numPr>
        <w:overflowPunct w:val="0"/>
        <w:autoSpaceDE w:val="0"/>
        <w:autoSpaceDN w:val="0"/>
        <w:adjustRightInd w:val="0"/>
        <w:ind w:left="2496" w:firstLine="0"/>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le compte rendu.</w:t>
      </w:r>
    </w:p>
    <w:p w:rsidR="002E6785" w:rsidRPr="00B70C4D" w:rsidRDefault="002E6785" w:rsidP="00B77CA2">
      <w:pPr>
        <w:numPr>
          <w:ilvl w:val="0"/>
          <w:numId w:val="27"/>
        </w:numPr>
        <w:overflowPunct w:val="0"/>
        <w:autoSpaceDE w:val="0"/>
        <w:autoSpaceDN w:val="0"/>
        <w:adjustRightInd w:val="0"/>
        <w:ind w:left="2496" w:firstLine="0"/>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le procès- verbal.</w:t>
      </w:r>
    </w:p>
    <w:p w:rsidR="002E6785" w:rsidRPr="00B70C4D" w:rsidRDefault="002E6785" w:rsidP="00B77CA2">
      <w:pPr>
        <w:numPr>
          <w:ilvl w:val="0"/>
          <w:numId w:val="27"/>
        </w:numPr>
        <w:overflowPunct w:val="0"/>
        <w:autoSpaceDE w:val="0"/>
        <w:autoSpaceDN w:val="0"/>
        <w:adjustRightInd w:val="0"/>
        <w:ind w:left="2496" w:firstLine="0"/>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le rapport.</w:t>
      </w:r>
    </w:p>
    <w:p w:rsidR="00A05907" w:rsidRPr="00B70C4D" w:rsidRDefault="00A05907" w:rsidP="00A05907">
      <w:pPr>
        <w:overflowPunct w:val="0"/>
        <w:autoSpaceDE w:val="0"/>
        <w:autoSpaceDN w:val="0"/>
        <w:adjustRightInd w:val="0"/>
        <w:textAlignment w:val="baseline"/>
        <w:rPr>
          <w:rFonts w:asciiTheme="minorBidi" w:hAnsiTheme="minorBidi" w:cstheme="minorBidi"/>
          <w:color w:val="000000" w:themeColor="text1"/>
        </w:rPr>
      </w:pPr>
    </w:p>
    <w:p w:rsidR="002E6785" w:rsidRPr="00B70C4D" w:rsidRDefault="002E6785" w:rsidP="00B77CA2">
      <w:pPr>
        <w:numPr>
          <w:ilvl w:val="0"/>
          <w:numId w:val="27"/>
        </w:numPr>
        <w:overflowPunct w:val="0"/>
        <w:autoSpaceDE w:val="0"/>
        <w:autoSpaceDN w:val="0"/>
        <w:adjustRightInd w:val="0"/>
        <w:ind w:left="2496" w:firstLine="0"/>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lastRenderedPageBreak/>
        <w:t>la lettre.</w:t>
      </w:r>
    </w:p>
    <w:p w:rsidR="002E6785" w:rsidRPr="00B70C4D" w:rsidRDefault="002E6785" w:rsidP="00B77CA2">
      <w:pPr>
        <w:numPr>
          <w:ilvl w:val="0"/>
          <w:numId w:val="27"/>
        </w:numPr>
        <w:overflowPunct w:val="0"/>
        <w:autoSpaceDE w:val="0"/>
        <w:autoSpaceDN w:val="0"/>
        <w:adjustRightInd w:val="0"/>
        <w:ind w:left="2496" w:firstLine="0"/>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 note.</w:t>
      </w:r>
    </w:p>
    <w:p w:rsidR="002E6785" w:rsidRPr="00B70C4D" w:rsidRDefault="002E6785" w:rsidP="00B77CA2">
      <w:pPr>
        <w:numPr>
          <w:ilvl w:val="0"/>
          <w:numId w:val="27"/>
        </w:numPr>
        <w:overflowPunct w:val="0"/>
        <w:autoSpaceDE w:val="0"/>
        <w:autoSpaceDN w:val="0"/>
        <w:adjustRightInd w:val="0"/>
        <w:ind w:left="2496" w:firstLine="0"/>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L'imprimé.</w:t>
      </w:r>
    </w:p>
    <w:p w:rsidR="002E6785" w:rsidRPr="00B70C4D" w:rsidRDefault="002E6785" w:rsidP="002E6785">
      <w:pPr>
        <w:ind w:left="696"/>
        <w:rPr>
          <w:rFonts w:asciiTheme="minorBidi" w:hAnsiTheme="minorBidi" w:cstheme="minorBidi"/>
          <w:color w:val="000000" w:themeColor="text1"/>
        </w:rPr>
      </w:pPr>
      <w:r w:rsidRPr="00B70C4D">
        <w:rPr>
          <w:rFonts w:asciiTheme="minorBidi" w:hAnsiTheme="minorBidi" w:cstheme="minorBidi"/>
          <w:color w:val="000000" w:themeColor="text1"/>
        </w:rPr>
        <w:t>-  Des exercices d'application pour chaque forme.</w:t>
      </w:r>
    </w:p>
    <w:p w:rsidR="00A05907" w:rsidRPr="00B70C4D" w:rsidRDefault="00A05907" w:rsidP="002E6785">
      <w:pPr>
        <w:ind w:left="696"/>
        <w:rPr>
          <w:rFonts w:asciiTheme="minorBidi" w:hAnsiTheme="minorBidi" w:cstheme="minorBidi"/>
          <w:b/>
          <w:bCs/>
          <w:color w:val="000000" w:themeColor="text1"/>
        </w:rPr>
      </w:pPr>
    </w:p>
    <w:p w:rsidR="002E6785" w:rsidRPr="00B70C4D" w:rsidRDefault="002E6785" w:rsidP="002E6785">
      <w:pPr>
        <w:ind w:left="696"/>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 4 - Mémoire et rapport de stage</w:t>
      </w:r>
    </w:p>
    <w:p w:rsidR="002E6785" w:rsidRPr="00B70C4D" w:rsidRDefault="002E6785" w:rsidP="002E6785">
      <w:pPr>
        <w:ind w:left="696"/>
        <w:rPr>
          <w:rFonts w:asciiTheme="minorBidi" w:hAnsiTheme="minorBidi" w:cstheme="minorBidi"/>
          <w:color w:val="000000" w:themeColor="text1"/>
        </w:rPr>
      </w:pPr>
      <w:r w:rsidRPr="00B70C4D">
        <w:rPr>
          <w:rFonts w:asciiTheme="minorBidi" w:hAnsiTheme="minorBidi" w:cstheme="minorBidi"/>
          <w:color w:val="000000" w:themeColor="text1"/>
        </w:rPr>
        <w:t>-Le choix d'un thème de recherche</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 problématique;</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Les  hypothèses de travail</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 collecte des données et l'utilisation des différentes techniques;</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l'analyse et l'interprétation (préparation des données, leur mise en forme et leur transfert).</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 rédaction finale et la mise en forme du mémoire.</w:t>
      </w:r>
    </w:p>
    <w:p w:rsidR="002E6785" w:rsidRPr="00B70C4D" w:rsidRDefault="002E6785" w:rsidP="002E6785">
      <w:pPr>
        <w:overflowPunct w:val="0"/>
        <w:autoSpaceDE w:val="0"/>
        <w:autoSpaceDN w:val="0"/>
        <w:adjustRightInd w:val="0"/>
        <w:ind w:left="696"/>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-les caractéristiques de la rédaction du mémoire (ou du rapport):</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l'élaboration d'un plan;</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le choix du style</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l'objectivité;</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 simplicité;</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 clarté;</w:t>
      </w:r>
    </w:p>
    <w:p w:rsidR="002E6785" w:rsidRPr="00B70C4D" w:rsidRDefault="002E6785" w:rsidP="00B77CA2">
      <w:pPr>
        <w:numPr>
          <w:ilvl w:val="0"/>
          <w:numId w:val="28"/>
        </w:numPr>
        <w:overflowPunct w:val="0"/>
        <w:autoSpaceDE w:val="0"/>
        <w:autoSpaceDN w:val="0"/>
        <w:adjustRightInd w:val="0"/>
        <w:ind w:left="1776" w:firstLine="0"/>
        <w:jc w:val="lowKashida"/>
        <w:textAlignment w:val="baseline"/>
        <w:rPr>
          <w:rFonts w:asciiTheme="minorBidi" w:hAnsiTheme="minorBidi" w:cstheme="minorBidi"/>
          <w:color w:val="000000" w:themeColor="text1"/>
        </w:rPr>
      </w:pPr>
      <w:r w:rsidRPr="00B70C4D">
        <w:rPr>
          <w:rFonts w:asciiTheme="minorBidi" w:hAnsiTheme="minorBidi" w:cstheme="minorBidi"/>
          <w:color w:val="000000" w:themeColor="text1"/>
        </w:rPr>
        <w:t>la précision.</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autoSpaceDE w:val="0"/>
        <w:autoSpaceDN w:val="0"/>
        <w:adjustRightInd w:val="0"/>
        <w:ind w:left="696"/>
        <w:rPr>
          <w:rFonts w:ascii="Arial Narrow" w:hAnsi="Arial Narrow"/>
          <w:color w:val="000000" w:themeColor="text1"/>
        </w:rPr>
      </w:pPr>
      <w:r w:rsidRPr="00B70C4D">
        <w:rPr>
          <w:rFonts w:asciiTheme="minorBidi" w:hAnsiTheme="minorBidi" w:cstheme="minorBidi"/>
          <w:b/>
          <w:bCs/>
          <w:color w:val="000000" w:themeColor="text1"/>
        </w:rPr>
        <w:t>Mode d’évaluation :</w:t>
      </w:r>
      <w:r w:rsidRPr="00B70C4D">
        <w:rPr>
          <w:rFonts w:cs="Calibri"/>
          <w:b/>
          <w:bCs/>
          <w:color w:val="000000" w:themeColor="text1"/>
        </w:rPr>
        <w:t xml:space="preserve"> </w:t>
      </w:r>
      <w:r w:rsidRPr="00B70C4D">
        <w:rPr>
          <w:rFonts w:asciiTheme="minorBidi" w:hAnsiTheme="minorBidi" w:cstheme="minorBidi"/>
          <w:color w:val="000000" w:themeColor="text1"/>
        </w:rPr>
        <w:t>100 % en examen.</w:t>
      </w:r>
    </w:p>
    <w:p w:rsidR="002E6785" w:rsidRPr="00B70C4D" w:rsidRDefault="002E6785" w:rsidP="002E6785">
      <w:pPr>
        <w:ind w:left="696" w:right="-98"/>
        <w:jc w:val="both"/>
        <w:rPr>
          <w:rFonts w:ascii="Arial Narrow" w:hAnsi="Arial Narrow"/>
          <w:b/>
          <w:bCs/>
          <w:color w:val="000000" w:themeColor="text1"/>
        </w:rPr>
      </w:pPr>
    </w:p>
    <w:p w:rsidR="002E6785" w:rsidRPr="00B70C4D" w:rsidRDefault="002E6785" w:rsidP="002E6785">
      <w:pPr>
        <w:ind w:left="696" w:right="-98"/>
        <w:jc w:val="both"/>
        <w:rPr>
          <w:rFonts w:ascii="Arial Narrow" w:hAnsi="Arial Narrow"/>
          <w:color w:val="000000" w:themeColor="text1"/>
          <w:rtl/>
        </w:rPr>
      </w:pPr>
      <w:r w:rsidRPr="00B70C4D">
        <w:rPr>
          <w:rFonts w:asciiTheme="minorBidi" w:hAnsiTheme="minorBidi" w:cstheme="minorBidi"/>
          <w:b/>
          <w:bCs/>
          <w:color w:val="000000" w:themeColor="text1"/>
        </w:rPr>
        <w:t>Références bibliographiques :</w:t>
      </w:r>
      <w:r w:rsidRPr="00B70C4D">
        <w:rPr>
          <w:rFonts w:ascii="Arial Narrow" w:hAnsi="Arial Narrow"/>
          <w:b/>
          <w:bCs/>
          <w:color w:val="000000" w:themeColor="text1"/>
        </w:rPr>
        <w:t xml:space="preserve"> </w:t>
      </w:r>
      <w:r w:rsidRPr="00B70C4D">
        <w:rPr>
          <w:rFonts w:asciiTheme="minorBidi" w:hAnsiTheme="minorBidi" w:cstheme="minorBidi"/>
          <w:color w:val="000000" w:themeColor="text1"/>
        </w:rPr>
        <w:t>A  déterminer par l’équipe pédagogique</w:t>
      </w: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E6785" w:rsidRPr="00B70C4D" w:rsidTr="005C7141">
        <w:trPr>
          <w:trHeight w:val="411"/>
        </w:trPr>
        <w:tc>
          <w:tcPr>
            <w:tcW w:w="4747" w:type="dxa"/>
            <w:shd w:val="clear" w:color="auto" w:fill="BFBFBF" w:themeFill="background1" w:themeFillShade="BF"/>
            <w:vAlign w:val="center"/>
          </w:tcPr>
          <w:p w:rsidR="002E6785" w:rsidRPr="00B70C4D" w:rsidRDefault="002E6785" w:rsidP="005C7141">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lastRenderedPageBreak/>
              <w:t>Semestre 05</w:t>
            </w:r>
          </w:p>
        </w:tc>
        <w:tc>
          <w:tcPr>
            <w:tcW w:w="4747" w:type="dxa"/>
            <w:shd w:val="clear" w:color="auto" w:fill="BFBFBF" w:themeFill="background1" w:themeFillShade="BF"/>
            <w:vAlign w:val="center"/>
          </w:tcPr>
          <w:p w:rsidR="002E6785" w:rsidRPr="00B70C4D" w:rsidRDefault="002E6785" w:rsidP="005C7141">
            <w:pPr>
              <w:ind w:left="696" w:right="-98"/>
              <w:rPr>
                <w:rFonts w:asciiTheme="minorBidi" w:hAnsiTheme="minorBidi" w:cstheme="minorBidi"/>
                <w:b/>
                <w:bCs/>
                <w:color w:val="000000" w:themeColor="text1"/>
              </w:rPr>
            </w:pPr>
          </w:p>
        </w:tc>
      </w:tr>
      <w:tr w:rsidR="002E6785" w:rsidRPr="00B70C4D" w:rsidTr="005C7141">
        <w:tc>
          <w:tcPr>
            <w:tcW w:w="4747" w:type="dxa"/>
            <w:shd w:val="clear" w:color="auto" w:fill="auto"/>
            <w:vAlign w:val="center"/>
          </w:tcPr>
          <w:p w:rsidR="002E6785" w:rsidRPr="00B70C4D" w:rsidRDefault="002E6785" w:rsidP="005C7141">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Unité d’enseignement</w:t>
            </w:r>
          </w:p>
        </w:tc>
        <w:tc>
          <w:tcPr>
            <w:tcW w:w="4747" w:type="dxa"/>
            <w:shd w:val="clear" w:color="auto" w:fill="auto"/>
            <w:vAlign w:val="center"/>
          </w:tcPr>
          <w:p w:rsidR="002E6785" w:rsidRPr="00B70C4D" w:rsidRDefault="002E6785" w:rsidP="005C7141">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UE. Méthodologie</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Matière</w:t>
            </w:r>
          </w:p>
        </w:tc>
        <w:tc>
          <w:tcPr>
            <w:tcW w:w="4747" w:type="dxa"/>
            <w:shd w:val="clear" w:color="auto" w:fill="auto"/>
            <w:vAlign w:val="center"/>
          </w:tcPr>
          <w:p w:rsidR="002E6785" w:rsidRPr="00B70C4D" w:rsidRDefault="002E6785" w:rsidP="005C7141">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Système d’information géographique (SIG)</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Coefficient</w:t>
            </w:r>
          </w:p>
        </w:tc>
        <w:tc>
          <w:tcPr>
            <w:tcW w:w="4747" w:type="dxa"/>
            <w:shd w:val="clear" w:color="auto" w:fill="auto"/>
            <w:vAlign w:val="center"/>
          </w:tcPr>
          <w:p w:rsidR="002E6785" w:rsidRPr="00B70C4D" w:rsidRDefault="002E6785" w:rsidP="005C7141">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2</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Crédit</w:t>
            </w:r>
          </w:p>
        </w:tc>
        <w:tc>
          <w:tcPr>
            <w:tcW w:w="4747" w:type="dxa"/>
            <w:shd w:val="clear" w:color="auto" w:fill="auto"/>
            <w:vAlign w:val="center"/>
          </w:tcPr>
          <w:p w:rsidR="002E6785" w:rsidRPr="00B70C4D" w:rsidRDefault="002E6785" w:rsidP="005C7141">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4</w:t>
            </w:r>
          </w:p>
        </w:tc>
      </w:tr>
    </w:tbl>
    <w:p w:rsidR="002E6785" w:rsidRPr="00B70C4D" w:rsidRDefault="002E6785" w:rsidP="002E6785">
      <w:pPr>
        <w:ind w:left="696" w:right="-98"/>
        <w:rPr>
          <w:rFonts w:asciiTheme="minorBidi" w:hAnsiTheme="minorBidi" w:cstheme="minorBidi"/>
          <w:b/>
          <w:bCs/>
          <w:color w:val="000000" w:themeColor="text1"/>
        </w:rPr>
      </w:pPr>
    </w:p>
    <w:p w:rsidR="002E6785" w:rsidRPr="00B70C4D" w:rsidRDefault="002E6785" w:rsidP="002E6785">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Objectifs de l’enseignement </w:t>
      </w:r>
    </w:p>
    <w:p w:rsidR="002E6785" w:rsidRPr="00B70C4D" w:rsidRDefault="002E6785" w:rsidP="002E6785">
      <w:pPr>
        <w:autoSpaceDE w:val="0"/>
        <w:autoSpaceDN w:val="0"/>
        <w:adjustRightInd w:val="0"/>
        <w:ind w:left="696"/>
        <w:rPr>
          <w:rFonts w:cs="Calibri"/>
          <w:iCs/>
          <w:color w:val="000000" w:themeColor="text1"/>
        </w:rPr>
      </w:pPr>
    </w:p>
    <w:p w:rsidR="002E6785" w:rsidRPr="00B70C4D" w:rsidRDefault="002E6785" w:rsidP="002E6785">
      <w:pPr>
        <w:autoSpaceDE w:val="0"/>
        <w:autoSpaceDN w:val="0"/>
        <w:adjustRightInd w:val="0"/>
        <w:ind w:left="696"/>
        <w:jc w:val="both"/>
        <w:rPr>
          <w:rFonts w:ascii="Arial" w:hAnsi="Arial" w:cs="Arial"/>
          <w:color w:val="000000" w:themeColor="text1"/>
        </w:rPr>
      </w:pPr>
      <w:r w:rsidRPr="00B70C4D">
        <w:rPr>
          <w:rFonts w:ascii="Arial" w:hAnsi="Arial" w:cs="Arial"/>
          <w:color w:val="000000" w:themeColor="text1"/>
        </w:rPr>
        <w:t xml:space="preserve">       Cette matière a pour objectif d’apporter à l’étudiant des notions de base lui permettant de traduire ses données cartographique à l’aide de logiciel bien spécifique au domaine de la cartographie</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Connaissances préalables recommandées </w:t>
      </w:r>
    </w:p>
    <w:p w:rsidR="002E6785" w:rsidRPr="00B70C4D" w:rsidRDefault="002E6785" w:rsidP="002E6785">
      <w:pPr>
        <w:autoSpaceDE w:val="0"/>
        <w:autoSpaceDN w:val="0"/>
        <w:adjustRightInd w:val="0"/>
        <w:ind w:left="696"/>
        <w:rPr>
          <w:rFonts w:cs="Calibri"/>
          <w:bCs/>
          <w:color w:val="000000" w:themeColor="text1"/>
        </w:rPr>
      </w:pPr>
    </w:p>
    <w:p w:rsidR="002E6785" w:rsidRPr="00B70C4D" w:rsidRDefault="002E6785" w:rsidP="002E6785">
      <w:pPr>
        <w:ind w:left="696"/>
        <w:jc w:val="both"/>
        <w:rPr>
          <w:rFonts w:ascii="Arial" w:hAnsi="Arial" w:cs="Arial"/>
          <w:bCs/>
          <w:color w:val="000000" w:themeColor="text1"/>
        </w:rPr>
      </w:pPr>
      <w:r w:rsidRPr="00B70C4D">
        <w:rPr>
          <w:rFonts w:ascii="Arial" w:hAnsi="Arial" w:cs="Arial"/>
          <w:bCs/>
          <w:color w:val="000000" w:themeColor="text1"/>
        </w:rPr>
        <w:t>L’étudiant doit avoir une bonne base en informatique.</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ind w:left="696"/>
        <w:rPr>
          <w:rFonts w:ascii="Arial" w:hAnsi="Arial" w:cs="Arial"/>
          <w:b/>
          <w:bCs/>
          <w:color w:val="000000" w:themeColor="text1"/>
        </w:rPr>
      </w:pPr>
    </w:p>
    <w:p w:rsidR="002E6785" w:rsidRPr="00B70C4D" w:rsidRDefault="002E6785" w:rsidP="002E6785">
      <w:pPr>
        <w:ind w:left="696"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Contenu de la matière :</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autoSpaceDE w:val="0"/>
        <w:autoSpaceDN w:val="0"/>
        <w:adjustRightInd w:val="0"/>
        <w:ind w:left="696"/>
        <w:rPr>
          <w:rFonts w:ascii="Arial" w:eastAsia="FreeSans" w:hAnsi="Arial" w:cs="Arial"/>
          <w:color w:val="000000" w:themeColor="text1"/>
        </w:rPr>
      </w:pPr>
      <w:r w:rsidRPr="00B70C4D">
        <w:rPr>
          <w:rFonts w:ascii="Arial" w:eastAsia="FreeSans" w:hAnsi="Arial" w:cs="Arial"/>
          <w:color w:val="000000" w:themeColor="text1"/>
        </w:rPr>
        <w:t xml:space="preserve">Logiciel recommandé </w:t>
      </w:r>
      <w:proofErr w:type="spellStart"/>
      <w:r w:rsidRPr="00B70C4D">
        <w:rPr>
          <w:rFonts w:ascii="Arial" w:eastAsia="FreeSans" w:hAnsi="Arial" w:cs="Arial"/>
          <w:color w:val="000000" w:themeColor="text1"/>
        </w:rPr>
        <w:t>MapInfo</w:t>
      </w:r>
      <w:proofErr w:type="spellEnd"/>
      <w:r w:rsidRPr="00B70C4D">
        <w:rPr>
          <w:rFonts w:ascii="Arial" w:eastAsia="FreeSans" w:hAnsi="Arial" w:cs="Arial"/>
          <w:color w:val="000000" w:themeColor="text1"/>
        </w:rPr>
        <w:t xml:space="preserve"> ou </w:t>
      </w:r>
      <w:proofErr w:type="spellStart"/>
      <w:r w:rsidRPr="00B70C4D">
        <w:rPr>
          <w:rFonts w:ascii="Arial" w:eastAsia="FreeSans" w:hAnsi="Arial" w:cs="Arial"/>
          <w:color w:val="000000" w:themeColor="text1"/>
        </w:rPr>
        <w:t>Arcgis</w:t>
      </w:r>
      <w:proofErr w:type="spellEnd"/>
      <w:r w:rsidRPr="00B70C4D">
        <w:rPr>
          <w:rFonts w:ascii="Arial" w:eastAsia="FreeSans" w:hAnsi="Arial" w:cs="Arial"/>
          <w:color w:val="000000" w:themeColor="text1"/>
        </w:rPr>
        <w:t xml:space="preserve"> :</w:t>
      </w:r>
    </w:p>
    <w:p w:rsidR="002E6785" w:rsidRPr="00B70C4D" w:rsidRDefault="002E6785" w:rsidP="00B77CA2">
      <w:pPr>
        <w:pStyle w:val="Paragraphedeliste"/>
        <w:numPr>
          <w:ilvl w:val="0"/>
          <w:numId w:val="12"/>
        </w:numPr>
        <w:autoSpaceDE w:val="0"/>
        <w:autoSpaceDN w:val="0"/>
        <w:adjustRightInd w:val="0"/>
        <w:spacing w:after="0" w:line="240" w:lineRule="auto"/>
        <w:ind w:left="1416"/>
        <w:rPr>
          <w:rFonts w:asciiTheme="minorBidi" w:eastAsia="FreeSans" w:hAnsiTheme="minorBidi" w:cstheme="minorBidi"/>
          <w:b/>
          <w:bCs/>
          <w:color w:val="000000" w:themeColor="text1"/>
          <w:sz w:val="24"/>
          <w:szCs w:val="24"/>
        </w:rPr>
      </w:pPr>
      <w:r w:rsidRPr="00B70C4D">
        <w:rPr>
          <w:rFonts w:asciiTheme="minorBidi" w:eastAsia="FreeSans" w:hAnsiTheme="minorBidi" w:cstheme="minorBidi"/>
          <w:b/>
          <w:bCs/>
          <w:color w:val="000000" w:themeColor="text1"/>
          <w:sz w:val="24"/>
          <w:szCs w:val="24"/>
        </w:rPr>
        <w:t xml:space="preserve">Bases du </w:t>
      </w:r>
      <w:proofErr w:type="spellStart"/>
      <w:r w:rsidRPr="00B70C4D">
        <w:rPr>
          <w:rFonts w:asciiTheme="minorBidi" w:eastAsia="FreeSans" w:hAnsiTheme="minorBidi" w:cstheme="minorBidi"/>
          <w:b/>
          <w:bCs/>
          <w:color w:val="000000" w:themeColor="text1"/>
          <w:sz w:val="24"/>
          <w:szCs w:val="24"/>
        </w:rPr>
        <w:t>MapInfo</w:t>
      </w:r>
      <w:proofErr w:type="spellEnd"/>
      <w:r w:rsidRPr="00B70C4D">
        <w:rPr>
          <w:rFonts w:asciiTheme="minorBidi" w:eastAsia="FreeSans" w:hAnsiTheme="minorBidi" w:cstheme="minorBidi"/>
          <w:b/>
          <w:bCs/>
          <w:color w:val="000000" w:themeColor="text1"/>
          <w:sz w:val="24"/>
          <w:szCs w:val="24"/>
        </w:rPr>
        <w:t xml:space="preserve"> ou </w:t>
      </w:r>
      <w:proofErr w:type="spellStart"/>
      <w:r w:rsidRPr="00B70C4D">
        <w:rPr>
          <w:rFonts w:asciiTheme="minorBidi" w:eastAsia="FreeSans" w:hAnsiTheme="minorBidi" w:cstheme="minorBidi"/>
          <w:b/>
          <w:bCs/>
          <w:color w:val="000000" w:themeColor="text1"/>
          <w:sz w:val="24"/>
          <w:szCs w:val="24"/>
        </w:rPr>
        <w:t>Arcgis</w:t>
      </w:r>
      <w:proofErr w:type="spellEnd"/>
      <w:r w:rsidRPr="00B70C4D">
        <w:rPr>
          <w:rFonts w:asciiTheme="minorBidi" w:eastAsia="FreeSans" w:hAnsiTheme="minorBidi" w:cstheme="minorBidi"/>
          <w:b/>
          <w:bCs/>
          <w:color w:val="000000" w:themeColor="text1"/>
          <w:sz w:val="24"/>
          <w:szCs w:val="24"/>
        </w:rPr>
        <w:t xml:space="preserve"> </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la notion de Table.</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La notion de bases de données.</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Les bases de données géographiques.</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 xml:space="preserve">Interface du </w:t>
      </w:r>
      <w:proofErr w:type="spellStart"/>
      <w:r w:rsidRPr="00B70C4D">
        <w:rPr>
          <w:rFonts w:ascii="Arial" w:eastAsia="FreeSans" w:hAnsi="Arial"/>
          <w:color w:val="000000" w:themeColor="text1"/>
          <w:sz w:val="24"/>
          <w:szCs w:val="24"/>
        </w:rPr>
        <w:t>MapInfo</w:t>
      </w:r>
      <w:proofErr w:type="spellEnd"/>
      <w:r w:rsidRPr="00B70C4D">
        <w:rPr>
          <w:rFonts w:ascii="Arial" w:eastAsia="FreeSans" w:hAnsi="Arial"/>
          <w:color w:val="000000" w:themeColor="text1"/>
          <w:sz w:val="24"/>
          <w:szCs w:val="24"/>
        </w:rPr>
        <w:t xml:space="preserve"> ou </w:t>
      </w:r>
      <w:proofErr w:type="spellStart"/>
      <w:r w:rsidRPr="00B70C4D">
        <w:rPr>
          <w:rFonts w:ascii="Arial" w:eastAsia="FreeSans" w:hAnsi="Arial"/>
          <w:color w:val="000000" w:themeColor="text1"/>
          <w:sz w:val="24"/>
          <w:szCs w:val="24"/>
        </w:rPr>
        <w:t>Arcgis</w:t>
      </w:r>
      <w:proofErr w:type="spellEnd"/>
      <w:r w:rsidRPr="00B70C4D">
        <w:rPr>
          <w:rFonts w:ascii="Arial" w:eastAsia="FreeSans" w:hAnsi="Arial"/>
          <w:color w:val="000000" w:themeColor="text1"/>
          <w:sz w:val="24"/>
          <w:szCs w:val="24"/>
        </w:rPr>
        <w:t xml:space="preserve"> </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Les barres d’outils.</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Les fenêtres ancrées.</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Les fenêtres flottantes.</w:t>
      </w:r>
    </w:p>
    <w:p w:rsidR="002E6785" w:rsidRPr="00B70C4D" w:rsidRDefault="002E6785" w:rsidP="00B77CA2">
      <w:pPr>
        <w:pStyle w:val="Paragraphedeliste"/>
        <w:numPr>
          <w:ilvl w:val="0"/>
          <w:numId w:val="12"/>
        </w:numPr>
        <w:autoSpaceDE w:val="0"/>
        <w:autoSpaceDN w:val="0"/>
        <w:adjustRightInd w:val="0"/>
        <w:spacing w:after="0" w:line="240" w:lineRule="auto"/>
        <w:ind w:left="1416"/>
        <w:rPr>
          <w:rFonts w:asciiTheme="minorBidi" w:eastAsia="FreeSans" w:hAnsiTheme="minorBidi" w:cstheme="minorBidi"/>
          <w:b/>
          <w:bCs/>
          <w:color w:val="000000" w:themeColor="text1"/>
          <w:sz w:val="24"/>
          <w:szCs w:val="24"/>
        </w:rPr>
      </w:pPr>
      <w:r w:rsidRPr="00B70C4D">
        <w:rPr>
          <w:rFonts w:asciiTheme="minorBidi" w:eastAsia="FreeSans" w:hAnsiTheme="minorBidi" w:cstheme="minorBidi"/>
          <w:b/>
          <w:bCs/>
          <w:color w:val="000000" w:themeColor="text1"/>
          <w:sz w:val="24"/>
          <w:szCs w:val="24"/>
        </w:rPr>
        <w:t>Gestionnaires des couches </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Organiser la pile des couches.</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Organiser les caractéristiques des couches.</w:t>
      </w:r>
    </w:p>
    <w:p w:rsidR="002E6785" w:rsidRPr="00B70C4D" w:rsidRDefault="002E6785" w:rsidP="00B77CA2">
      <w:pPr>
        <w:pStyle w:val="Paragraphedeliste"/>
        <w:numPr>
          <w:ilvl w:val="0"/>
          <w:numId w:val="12"/>
        </w:numPr>
        <w:autoSpaceDE w:val="0"/>
        <w:autoSpaceDN w:val="0"/>
        <w:adjustRightInd w:val="0"/>
        <w:spacing w:after="0" w:line="240" w:lineRule="auto"/>
        <w:ind w:left="1416"/>
        <w:rPr>
          <w:rFonts w:ascii="Arial" w:eastAsia="FreeSans" w:hAnsi="Arial"/>
          <w:b/>
          <w:bCs/>
          <w:color w:val="000000" w:themeColor="text1"/>
        </w:rPr>
      </w:pPr>
      <w:r w:rsidRPr="00B70C4D">
        <w:rPr>
          <w:rFonts w:asciiTheme="minorBidi" w:eastAsia="FreeSans" w:hAnsiTheme="minorBidi" w:cstheme="minorBidi"/>
          <w:b/>
          <w:bCs/>
          <w:color w:val="000000" w:themeColor="text1"/>
          <w:sz w:val="24"/>
          <w:szCs w:val="24"/>
        </w:rPr>
        <w:t>Créer / Modifier des données graphiques</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Supprimer un objet.</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Créer un objet.</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La couche dessin.</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Modifier la géométrie du dessin.</w:t>
      </w:r>
    </w:p>
    <w:p w:rsidR="002E6785" w:rsidRPr="00B70C4D" w:rsidRDefault="002E6785" w:rsidP="00B77CA2">
      <w:pPr>
        <w:pStyle w:val="Paragraphedeliste"/>
        <w:numPr>
          <w:ilvl w:val="0"/>
          <w:numId w:val="12"/>
        </w:numPr>
        <w:autoSpaceDE w:val="0"/>
        <w:autoSpaceDN w:val="0"/>
        <w:adjustRightInd w:val="0"/>
        <w:spacing w:after="0" w:line="240" w:lineRule="auto"/>
        <w:ind w:left="1416"/>
        <w:rPr>
          <w:rFonts w:asciiTheme="minorBidi" w:eastAsia="FreeSans" w:hAnsiTheme="minorBidi" w:cstheme="minorBidi"/>
          <w:b/>
          <w:bCs/>
          <w:color w:val="000000" w:themeColor="text1"/>
          <w:sz w:val="24"/>
          <w:szCs w:val="24"/>
        </w:rPr>
      </w:pPr>
      <w:r w:rsidRPr="00B70C4D">
        <w:rPr>
          <w:rFonts w:asciiTheme="minorBidi" w:eastAsia="FreeSans" w:hAnsiTheme="minorBidi" w:cstheme="minorBidi"/>
          <w:b/>
          <w:bCs/>
          <w:color w:val="000000" w:themeColor="text1"/>
          <w:sz w:val="24"/>
          <w:szCs w:val="24"/>
        </w:rPr>
        <w:t>Utilisation des symboles </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Les symboles surfaciques</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Les symboles ponctuels</w:t>
      </w:r>
    </w:p>
    <w:p w:rsidR="002E6785" w:rsidRPr="00B70C4D" w:rsidRDefault="002E6785" w:rsidP="00B77CA2">
      <w:pPr>
        <w:pStyle w:val="Paragraphedeliste"/>
        <w:numPr>
          <w:ilvl w:val="1"/>
          <w:numId w:val="12"/>
        </w:numPr>
        <w:autoSpaceDE w:val="0"/>
        <w:autoSpaceDN w:val="0"/>
        <w:adjustRightInd w:val="0"/>
        <w:spacing w:after="0" w:line="240" w:lineRule="auto"/>
        <w:ind w:left="2136"/>
        <w:rPr>
          <w:rFonts w:ascii="Arial" w:eastAsia="FreeSans" w:hAnsi="Arial"/>
          <w:color w:val="000000" w:themeColor="text1"/>
          <w:sz w:val="24"/>
          <w:szCs w:val="24"/>
        </w:rPr>
      </w:pPr>
      <w:r w:rsidRPr="00B70C4D">
        <w:rPr>
          <w:rFonts w:ascii="Arial" w:eastAsia="FreeSans" w:hAnsi="Arial"/>
          <w:color w:val="000000" w:themeColor="text1"/>
          <w:sz w:val="24"/>
          <w:szCs w:val="24"/>
        </w:rPr>
        <w:t>Les symboles linéaires</w:t>
      </w:r>
    </w:p>
    <w:p w:rsidR="002E6785" w:rsidRPr="00B70C4D" w:rsidRDefault="002E6785" w:rsidP="00B77CA2">
      <w:pPr>
        <w:pStyle w:val="Paragraphedeliste"/>
        <w:numPr>
          <w:ilvl w:val="0"/>
          <w:numId w:val="12"/>
        </w:numPr>
        <w:autoSpaceDE w:val="0"/>
        <w:autoSpaceDN w:val="0"/>
        <w:adjustRightInd w:val="0"/>
        <w:spacing w:after="0" w:line="240" w:lineRule="auto"/>
        <w:ind w:left="1416"/>
        <w:rPr>
          <w:rFonts w:asciiTheme="minorBidi" w:eastAsia="FreeSans" w:hAnsiTheme="minorBidi" w:cstheme="minorBidi"/>
          <w:b/>
          <w:bCs/>
          <w:color w:val="000000" w:themeColor="text1"/>
          <w:sz w:val="24"/>
          <w:szCs w:val="24"/>
        </w:rPr>
      </w:pPr>
      <w:r w:rsidRPr="00B70C4D">
        <w:rPr>
          <w:rFonts w:asciiTheme="minorBidi" w:eastAsia="FreeSans" w:hAnsiTheme="minorBidi" w:cstheme="minorBidi"/>
          <w:b/>
          <w:bCs/>
          <w:color w:val="000000" w:themeColor="text1"/>
          <w:sz w:val="24"/>
          <w:szCs w:val="24"/>
        </w:rPr>
        <w:t>Mise en page </w:t>
      </w:r>
    </w:p>
    <w:p w:rsidR="002E6785" w:rsidRPr="00B70C4D" w:rsidRDefault="002E6785" w:rsidP="00B77CA2">
      <w:pPr>
        <w:pStyle w:val="Paragraphedeliste"/>
        <w:numPr>
          <w:ilvl w:val="0"/>
          <w:numId w:val="12"/>
        </w:numPr>
        <w:autoSpaceDE w:val="0"/>
        <w:autoSpaceDN w:val="0"/>
        <w:adjustRightInd w:val="0"/>
        <w:spacing w:after="0" w:line="240" w:lineRule="auto"/>
        <w:ind w:left="1416"/>
        <w:rPr>
          <w:rFonts w:asciiTheme="minorBidi" w:eastAsia="FreeSans" w:hAnsiTheme="minorBidi" w:cstheme="minorBidi"/>
          <w:b/>
          <w:bCs/>
          <w:color w:val="000000" w:themeColor="text1"/>
          <w:sz w:val="24"/>
          <w:szCs w:val="24"/>
        </w:rPr>
      </w:pPr>
      <w:r w:rsidRPr="00B70C4D">
        <w:rPr>
          <w:rFonts w:asciiTheme="minorBidi" w:eastAsia="FreeSans" w:hAnsiTheme="minorBidi" w:cstheme="minorBidi"/>
          <w:b/>
          <w:bCs/>
          <w:color w:val="000000" w:themeColor="text1"/>
          <w:sz w:val="24"/>
          <w:szCs w:val="24"/>
        </w:rPr>
        <w:t>Exemple d’analyse spatiale.</w:t>
      </w: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ind w:left="696"/>
        <w:jc w:val="both"/>
        <w:rPr>
          <w:rFonts w:ascii="Arial" w:hAnsi="Arial" w:cs="Arial"/>
          <w:color w:val="000000" w:themeColor="text1"/>
          <w:shd w:val="clear" w:color="auto" w:fill="FFFFFF"/>
        </w:rPr>
      </w:pPr>
    </w:p>
    <w:p w:rsidR="002E6785" w:rsidRPr="00B70C4D" w:rsidRDefault="002E6785" w:rsidP="002E6785">
      <w:pPr>
        <w:autoSpaceDE w:val="0"/>
        <w:autoSpaceDN w:val="0"/>
        <w:adjustRightInd w:val="0"/>
        <w:ind w:left="696"/>
        <w:rPr>
          <w:rFonts w:ascii="Arial Narrow" w:hAnsi="Arial Narrow"/>
          <w:color w:val="000000" w:themeColor="text1"/>
        </w:rPr>
      </w:pPr>
      <w:r w:rsidRPr="00B70C4D">
        <w:rPr>
          <w:rFonts w:asciiTheme="minorBidi" w:eastAsia="FreeSans" w:hAnsiTheme="minorBidi" w:cstheme="minorBidi"/>
          <w:b/>
          <w:bCs/>
          <w:color w:val="000000" w:themeColor="text1"/>
          <w:lang w:eastAsia="en-US"/>
        </w:rPr>
        <w:t>Mode d’évaluation :</w:t>
      </w:r>
      <w:r w:rsidRPr="00B70C4D">
        <w:rPr>
          <w:rFonts w:cs="Calibri"/>
          <w:b/>
          <w:bCs/>
          <w:color w:val="000000" w:themeColor="text1"/>
        </w:rPr>
        <w:t xml:space="preserve"> </w:t>
      </w:r>
      <w:r w:rsidRPr="00B70C4D">
        <w:rPr>
          <w:rFonts w:ascii="Arial" w:eastAsia="FreeSans" w:hAnsi="Arial" w:cs="Arial"/>
          <w:color w:val="000000" w:themeColor="text1"/>
          <w:lang w:eastAsia="en-US"/>
        </w:rPr>
        <w:t>100 % en examen.</w:t>
      </w:r>
    </w:p>
    <w:p w:rsidR="002E6785" w:rsidRPr="00B70C4D" w:rsidRDefault="002E6785" w:rsidP="002E6785">
      <w:pPr>
        <w:ind w:left="696" w:right="-98"/>
        <w:jc w:val="both"/>
        <w:rPr>
          <w:rFonts w:ascii="Arial Narrow" w:hAnsi="Arial Narrow"/>
          <w:color w:val="000000" w:themeColor="text1"/>
        </w:rPr>
      </w:pPr>
      <w:r w:rsidRPr="00B70C4D">
        <w:rPr>
          <w:rFonts w:asciiTheme="minorBidi" w:eastAsia="FreeSans" w:hAnsiTheme="minorBidi" w:cstheme="minorBidi"/>
          <w:b/>
          <w:bCs/>
          <w:color w:val="000000" w:themeColor="text1"/>
          <w:lang w:eastAsia="en-US"/>
        </w:rPr>
        <w:t xml:space="preserve">Références bibliographiques </w:t>
      </w:r>
      <w:r w:rsidRPr="00B70C4D">
        <w:rPr>
          <w:rFonts w:ascii="Arial Narrow" w:hAnsi="Arial Narrow"/>
          <w:b/>
          <w:bCs/>
          <w:color w:val="000000" w:themeColor="text1"/>
        </w:rPr>
        <w:t xml:space="preserve">: </w:t>
      </w:r>
      <w:r w:rsidRPr="00B70C4D">
        <w:rPr>
          <w:rFonts w:ascii="Arial" w:eastAsia="FreeSans" w:hAnsi="Arial" w:cs="Arial"/>
          <w:color w:val="000000" w:themeColor="text1"/>
          <w:lang w:eastAsia="en-US"/>
        </w:rPr>
        <w:t>A  déterminer par l’équipe pédagogique.</w:t>
      </w: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E6785" w:rsidRPr="00B70C4D" w:rsidTr="005C7141">
        <w:trPr>
          <w:trHeight w:val="411"/>
        </w:trPr>
        <w:tc>
          <w:tcPr>
            <w:tcW w:w="4747" w:type="dxa"/>
            <w:shd w:val="clear" w:color="auto" w:fill="BFBFBF" w:themeFill="background1" w:themeFillShade="BF"/>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lastRenderedPageBreak/>
              <w:t>Semestre 05</w:t>
            </w:r>
          </w:p>
        </w:tc>
        <w:tc>
          <w:tcPr>
            <w:tcW w:w="4747" w:type="dxa"/>
            <w:shd w:val="clear" w:color="auto" w:fill="BFBFBF" w:themeFill="background1" w:themeFillShade="BF"/>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p>
        </w:tc>
      </w:tr>
      <w:tr w:rsidR="002E6785" w:rsidRPr="00B70C4D" w:rsidTr="005C7141">
        <w:tc>
          <w:tcPr>
            <w:tcW w:w="4747" w:type="dxa"/>
            <w:shd w:val="clear" w:color="auto" w:fill="auto"/>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Unité d’enseignement</w:t>
            </w:r>
          </w:p>
        </w:tc>
        <w:tc>
          <w:tcPr>
            <w:tcW w:w="4747" w:type="dxa"/>
            <w:shd w:val="clear" w:color="auto" w:fill="auto"/>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UE. Méthodologie</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Matière</w:t>
            </w:r>
          </w:p>
        </w:tc>
        <w:tc>
          <w:tcPr>
            <w:tcW w:w="4747" w:type="dxa"/>
            <w:shd w:val="clear" w:color="auto" w:fill="auto"/>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Risques urbains</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Coefficient</w:t>
            </w:r>
          </w:p>
        </w:tc>
        <w:tc>
          <w:tcPr>
            <w:tcW w:w="4747" w:type="dxa"/>
            <w:shd w:val="clear" w:color="auto" w:fill="auto"/>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2</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Crédit</w:t>
            </w:r>
          </w:p>
        </w:tc>
        <w:tc>
          <w:tcPr>
            <w:tcW w:w="4747" w:type="dxa"/>
            <w:shd w:val="clear" w:color="auto" w:fill="auto"/>
            <w:vAlign w:val="center"/>
          </w:tcPr>
          <w:p w:rsidR="002E6785" w:rsidRPr="00B70C4D" w:rsidRDefault="002E6785" w:rsidP="005C7141">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4</w:t>
            </w:r>
          </w:p>
        </w:tc>
      </w:tr>
    </w:tbl>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 xml:space="preserve">Objectifs de l’enseignement </w:t>
      </w:r>
    </w:p>
    <w:p w:rsidR="002E6785" w:rsidRPr="00B70C4D" w:rsidRDefault="002E6785" w:rsidP="002E6785">
      <w:pPr>
        <w:autoSpaceDE w:val="0"/>
        <w:autoSpaceDN w:val="0"/>
        <w:adjustRightInd w:val="0"/>
        <w:ind w:left="696"/>
        <w:rPr>
          <w:rFonts w:cs="Calibri"/>
          <w:iCs/>
          <w:color w:val="000000" w:themeColor="text1"/>
        </w:rPr>
      </w:pPr>
    </w:p>
    <w:p w:rsidR="002E6785" w:rsidRPr="00B70C4D" w:rsidRDefault="002E6785" w:rsidP="002E6785">
      <w:pPr>
        <w:ind w:left="696"/>
        <w:rPr>
          <w:rFonts w:ascii="Arial" w:hAnsi="Arial" w:cs="Arial"/>
          <w:color w:val="000000" w:themeColor="text1"/>
        </w:rPr>
      </w:pPr>
      <w:r w:rsidRPr="00B70C4D">
        <w:rPr>
          <w:rFonts w:ascii="Arial" w:hAnsi="Arial" w:cs="Arial"/>
          <w:color w:val="000000" w:themeColor="text1"/>
        </w:rPr>
        <w:t xml:space="preserve">       Réagir face aux phénomènes et risques naturels qui peuvent atteindre son milieu urbain ainsi que les mesures de prévention et de gestion de ces risques.</w:t>
      </w:r>
    </w:p>
    <w:p w:rsidR="002E6785" w:rsidRPr="00B70C4D" w:rsidRDefault="002E6785" w:rsidP="002E6785">
      <w:pPr>
        <w:ind w:left="696" w:right="-98"/>
        <w:rPr>
          <w:rFonts w:ascii="Arial" w:hAnsi="Arial" w:cs="Arial"/>
          <w:color w:val="000000" w:themeColor="text1"/>
        </w:rPr>
      </w:pPr>
    </w:p>
    <w:p w:rsidR="002E6785" w:rsidRPr="00B70C4D" w:rsidRDefault="002E6785" w:rsidP="002E6785">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 xml:space="preserve">Connaissances préalables recommandées </w:t>
      </w:r>
    </w:p>
    <w:p w:rsidR="002E6785" w:rsidRPr="00B70C4D" w:rsidRDefault="002E6785" w:rsidP="002E6785">
      <w:pPr>
        <w:autoSpaceDE w:val="0"/>
        <w:autoSpaceDN w:val="0"/>
        <w:adjustRightInd w:val="0"/>
        <w:ind w:left="696"/>
        <w:rPr>
          <w:rFonts w:cs="Calibri"/>
          <w:bCs/>
          <w:color w:val="000000" w:themeColor="text1"/>
        </w:rPr>
      </w:pPr>
    </w:p>
    <w:p w:rsidR="002E6785" w:rsidRPr="00B70C4D" w:rsidRDefault="002E6785" w:rsidP="002E6785">
      <w:pPr>
        <w:autoSpaceDE w:val="0"/>
        <w:autoSpaceDN w:val="0"/>
        <w:adjustRightInd w:val="0"/>
        <w:ind w:left="696"/>
        <w:rPr>
          <w:rFonts w:cs="Calibri"/>
          <w:b/>
          <w:bCs/>
          <w:color w:val="000000" w:themeColor="text1"/>
        </w:rPr>
      </w:pPr>
      <w:r w:rsidRPr="00B70C4D">
        <w:rPr>
          <w:rFonts w:ascii="Arial" w:hAnsi="Arial" w:cs="Arial"/>
          <w:color w:val="000000" w:themeColor="text1"/>
        </w:rPr>
        <w:t>Géomorphologie, climatologie, télédétection, géologie, ouvrages d’art, mécanique des sols</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ind w:left="696" w:right="-98"/>
        <w:rPr>
          <w:rFonts w:asciiTheme="minorBidi" w:eastAsia="FreeSans" w:hAnsiTheme="minorBidi" w:cstheme="minorBidi"/>
          <w:b/>
          <w:bCs/>
          <w:color w:val="000000" w:themeColor="text1"/>
          <w:lang w:eastAsia="en-US"/>
        </w:rPr>
      </w:pPr>
      <w:r w:rsidRPr="00B70C4D">
        <w:rPr>
          <w:rFonts w:asciiTheme="minorBidi" w:eastAsia="FreeSans" w:hAnsiTheme="minorBidi" w:cstheme="minorBidi"/>
          <w:b/>
          <w:bCs/>
          <w:color w:val="000000" w:themeColor="text1"/>
          <w:lang w:eastAsia="en-US"/>
        </w:rPr>
        <w:t>Contenu de la matière :</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ind w:left="696"/>
        <w:rPr>
          <w:rFonts w:ascii="Arial" w:hAnsi="Arial" w:cs="Arial"/>
          <w:b/>
          <w:color w:val="000000" w:themeColor="text1"/>
        </w:rPr>
      </w:pPr>
      <w:r w:rsidRPr="00B70C4D">
        <w:rPr>
          <w:rFonts w:ascii="Arial" w:hAnsi="Arial" w:cs="Arial"/>
          <w:b/>
          <w:color w:val="000000" w:themeColor="text1"/>
        </w:rPr>
        <w:t xml:space="preserve">Introduction. </w:t>
      </w:r>
    </w:p>
    <w:p w:rsidR="002E6785" w:rsidRPr="00B70C4D" w:rsidRDefault="002E6785" w:rsidP="002E6785">
      <w:pPr>
        <w:ind w:left="696"/>
        <w:rPr>
          <w:rFonts w:ascii="Arial" w:hAnsi="Arial" w:cs="Arial"/>
          <w:color w:val="000000" w:themeColor="text1"/>
        </w:rPr>
      </w:pPr>
      <w:r w:rsidRPr="00B70C4D">
        <w:rPr>
          <w:rFonts w:ascii="Arial" w:hAnsi="Arial" w:cs="Arial"/>
          <w:b/>
          <w:bCs/>
          <w:color w:val="000000" w:themeColor="text1"/>
        </w:rPr>
        <w:t>Méthodologie générale d'analyse du risque</w:t>
      </w:r>
      <w:r w:rsidRPr="00B70C4D">
        <w:rPr>
          <w:rFonts w:ascii="Arial" w:hAnsi="Arial" w:cs="Arial"/>
          <w:color w:val="000000" w:themeColor="text1"/>
        </w:rPr>
        <w:t xml:space="preserve">.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naturels liés aux phénomènes atmosphériques.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naturels et phénomènes atmosphériques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naturels et variabilité climatique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naturels relatifs à la dégradation des terres. </w:t>
      </w:r>
    </w:p>
    <w:p w:rsidR="002E6785" w:rsidRPr="00B70C4D" w:rsidRDefault="002E6785" w:rsidP="002E6785">
      <w:pPr>
        <w:ind w:left="696"/>
        <w:rPr>
          <w:rFonts w:ascii="Arial" w:hAnsi="Arial" w:cs="Arial"/>
          <w:b/>
          <w:bCs/>
          <w:color w:val="000000" w:themeColor="text1"/>
        </w:rPr>
      </w:pPr>
      <w:r w:rsidRPr="00B70C4D">
        <w:rPr>
          <w:rFonts w:ascii="Arial" w:hAnsi="Arial" w:cs="Arial"/>
          <w:b/>
          <w:bCs/>
          <w:color w:val="000000" w:themeColor="text1"/>
        </w:rPr>
        <w:t xml:space="preserve">Désertification </w:t>
      </w:r>
    </w:p>
    <w:p w:rsidR="002E6785" w:rsidRPr="00B70C4D" w:rsidRDefault="002E6785" w:rsidP="002E6785">
      <w:pPr>
        <w:numPr>
          <w:ilvl w:val="0"/>
          <w:numId w:val="7"/>
        </w:numPr>
        <w:ind w:left="2332"/>
        <w:rPr>
          <w:rFonts w:ascii="Arial" w:hAnsi="Arial" w:cs="Arial"/>
          <w:color w:val="000000" w:themeColor="text1"/>
        </w:rPr>
      </w:pPr>
      <w:proofErr w:type="spellStart"/>
      <w:r w:rsidRPr="00B70C4D">
        <w:rPr>
          <w:rFonts w:ascii="Arial" w:hAnsi="Arial" w:cs="Arial"/>
          <w:color w:val="000000" w:themeColor="text1"/>
        </w:rPr>
        <w:t>Erosion</w:t>
      </w:r>
      <w:proofErr w:type="spellEnd"/>
      <w:r w:rsidRPr="00B70C4D">
        <w:rPr>
          <w:rFonts w:ascii="Arial" w:hAnsi="Arial" w:cs="Arial"/>
          <w:color w:val="000000" w:themeColor="text1"/>
        </w:rPr>
        <w:t xml:space="preserve">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naturels liés aux phénomènes atmosphériques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naturels et phénomènes atmosphériques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naturels et variabilité climatique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hydrologiques </w:t>
      </w:r>
    </w:p>
    <w:p w:rsidR="002E6785" w:rsidRPr="00B70C4D" w:rsidRDefault="002E6785" w:rsidP="002E6785">
      <w:pPr>
        <w:ind w:left="696"/>
        <w:rPr>
          <w:rFonts w:ascii="Arial" w:hAnsi="Arial" w:cs="Arial"/>
          <w:b/>
          <w:bCs/>
          <w:color w:val="000000" w:themeColor="text1"/>
        </w:rPr>
      </w:pPr>
      <w:r w:rsidRPr="00B70C4D">
        <w:rPr>
          <w:rFonts w:ascii="Arial" w:hAnsi="Arial" w:cs="Arial"/>
          <w:b/>
          <w:bCs/>
          <w:color w:val="000000" w:themeColor="text1"/>
        </w:rPr>
        <w:t xml:space="preserve">Inondations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Flux boueux et surexploitation des nappes aquifères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géodynamiques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Risques sismiques</w:t>
      </w:r>
    </w:p>
    <w:p w:rsidR="002E6785" w:rsidRPr="00B70C4D" w:rsidRDefault="002E6785" w:rsidP="002E6785">
      <w:pPr>
        <w:ind w:left="696"/>
        <w:rPr>
          <w:rFonts w:ascii="Arial" w:hAnsi="Arial" w:cs="Arial"/>
          <w:b/>
          <w:bCs/>
          <w:color w:val="000000" w:themeColor="text1"/>
        </w:rPr>
      </w:pPr>
      <w:r w:rsidRPr="00B70C4D">
        <w:rPr>
          <w:rFonts w:ascii="Arial" w:hAnsi="Arial" w:cs="Arial"/>
          <w:b/>
          <w:bCs/>
          <w:color w:val="000000" w:themeColor="text1"/>
        </w:rPr>
        <w:t>Volcanisme</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Mouvements ou glissements de terrain</w:t>
      </w:r>
    </w:p>
    <w:p w:rsidR="002E6785" w:rsidRPr="00B70C4D" w:rsidRDefault="002E6785" w:rsidP="002E6785">
      <w:pPr>
        <w:numPr>
          <w:ilvl w:val="0"/>
          <w:numId w:val="7"/>
        </w:numPr>
        <w:ind w:left="2332"/>
        <w:rPr>
          <w:rFonts w:ascii="Arial" w:hAnsi="Arial" w:cs="Arial"/>
          <w:color w:val="000000" w:themeColor="text1"/>
        </w:rPr>
      </w:pPr>
      <w:proofErr w:type="spellStart"/>
      <w:r w:rsidRPr="00B70C4D">
        <w:rPr>
          <w:rFonts w:ascii="Arial" w:hAnsi="Arial" w:cs="Arial"/>
          <w:color w:val="000000" w:themeColor="text1"/>
        </w:rPr>
        <w:t>Eboulements</w:t>
      </w:r>
      <w:proofErr w:type="spellEnd"/>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Avalanches</w:t>
      </w:r>
    </w:p>
    <w:p w:rsidR="002E6785" w:rsidRPr="00B70C4D" w:rsidRDefault="002E6785" w:rsidP="002E6785">
      <w:pPr>
        <w:ind w:left="696"/>
        <w:rPr>
          <w:rFonts w:ascii="Arial" w:hAnsi="Arial" w:cs="Arial"/>
          <w:b/>
          <w:bCs/>
          <w:color w:val="000000" w:themeColor="text1"/>
        </w:rPr>
      </w:pPr>
      <w:r w:rsidRPr="00B70C4D">
        <w:rPr>
          <w:rFonts w:ascii="Arial" w:hAnsi="Arial" w:cs="Arial"/>
          <w:b/>
          <w:bCs/>
          <w:color w:val="000000" w:themeColor="text1"/>
        </w:rPr>
        <w:t xml:space="preserve"> Risques karstiques </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 xml:space="preserve">Risques naturels en milieu côtier </w:t>
      </w:r>
    </w:p>
    <w:p w:rsidR="002E6785" w:rsidRPr="00B70C4D" w:rsidRDefault="002E6785" w:rsidP="002E6785">
      <w:pPr>
        <w:numPr>
          <w:ilvl w:val="0"/>
          <w:numId w:val="7"/>
        </w:numPr>
        <w:ind w:left="2332"/>
        <w:rPr>
          <w:rFonts w:ascii="Arial" w:hAnsi="Arial" w:cs="Arial"/>
          <w:color w:val="000000" w:themeColor="text1"/>
        </w:rPr>
      </w:pPr>
      <w:proofErr w:type="spellStart"/>
      <w:r w:rsidRPr="00B70C4D">
        <w:rPr>
          <w:rFonts w:ascii="Arial" w:hAnsi="Arial" w:cs="Arial"/>
          <w:color w:val="000000" w:themeColor="text1"/>
        </w:rPr>
        <w:t>Erosion</w:t>
      </w:r>
      <w:proofErr w:type="spellEnd"/>
      <w:r w:rsidRPr="00B70C4D">
        <w:rPr>
          <w:rFonts w:ascii="Arial" w:hAnsi="Arial" w:cs="Arial"/>
          <w:color w:val="000000" w:themeColor="text1"/>
        </w:rPr>
        <w:t xml:space="preserve"> littorale</w:t>
      </w:r>
    </w:p>
    <w:p w:rsidR="002E6785" w:rsidRPr="00B70C4D" w:rsidRDefault="002E6785" w:rsidP="002E6785">
      <w:pPr>
        <w:numPr>
          <w:ilvl w:val="0"/>
          <w:numId w:val="7"/>
        </w:numPr>
        <w:ind w:left="2332"/>
        <w:rPr>
          <w:rFonts w:ascii="Arial" w:hAnsi="Arial" w:cs="Arial"/>
          <w:color w:val="000000" w:themeColor="text1"/>
        </w:rPr>
      </w:pPr>
      <w:r w:rsidRPr="00B70C4D">
        <w:rPr>
          <w:rFonts w:ascii="Arial" w:hAnsi="Arial" w:cs="Arial"/>
          <w:color w:val="000000" w:themeColor="text1"/>
        </w:rPr>
        <w:t>Protection des installations portuaires</w:t>
      </w:r>
    </w:p>
    <w:p w:rsidR="002E6785" w:rsidRPr="00B70C4D" w:rsidRDefault="002E6785" w:rsidP="002E6785">
      <w:pPr>
        <w:ind w:left="696"/>
        <w:rPr>
          <w:rFonts w:ascii="Arial" w:hAnsi="Arial" w:cs="Arial"/>
          <w:b/>
          <w:bCs/>
          <w:color w:val="000000" w:themeColor="text1"/>
        </w:rPr>
      </w:pPr>
      <w:r w:rsidRPr="00B70C4D">
        <w:rPr>
          <w:rFonts w:ascii="Arial" w:hAnsi="Arial" w:cs="Arial"/>
          <w:b/>
          <w:bCs/>
          <w:color w:val="000000" w:themeColor="text1"/>
        </w:rPr>
        <w:t>Interactions air/mer</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Intrusion des eaux salées</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Impact du changement climatique</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Mangroves</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Tsunami</w:t>
      </w:r>
      <w:r w:rsidR="00A05907" w:rsidRPr="00B70C4D">
        <w:rPr>
          <w:rFonts w:ascii="Arial" w:hAnsi="Arial"/>
          <w:color w:val="000000" w:themeColor="text1"/>
        </w:rPr>
        <w:t>.</w:t>
      </w:r>
    </w:p>
    <w:p w:rsidR="00A05907" w:rsidRPr="00B70C4D" w:rsidRDefault="00A05907" w:rsidP="00A05907">
      <w:pPr>
        <w:rPr>
          <w:rFonts w:ascii="Arial" w:hAnsi="Arial"/>
          <w:color w:val="000000" w:themeColor="text1"/>
        </w:rPr>
      </w:pPr>
    </w:p>
    <w:p w:rsidR="00A05907" w:rsidRPr="00B70C4D" w:rsidRDefault="00A05907" w:rsidP="00A05907">
      <w:pPr>
        <w:rPr>
          <w:rFonts w:ascii="Arial" w:hAnsi="Arial"/>
          <w:color w:val="000000" w:themeColor="text1"/>
        </w:rPr>
      </w:pPr>
    </w:p>
    <w:p w:rsidR="00A05907" w:rsidRPr="00B70C4D" w:rsidRDefault="00A05907" w:rsidP="00A05907">
      <w:pPr>
        <w:rPr>
          <w:rFonts w:ascii="Arial" w:hAnsi="Arial"/>
          <w:color w:val="000000" w:themeColor="text1"/>
        </w:rPr>
      </w:pPr>
    </w:p>
    <w:p w:rsidR="002E6785" w:rsidRPr="00B70C4D" w:rsidRDefault="002E6785" w:rsidP="002E6785">
      <w:pPr>
        <w:ind w:left="696"/>
        <w:rPr>
          <w:rFonts w:ascii="Arial" w:hAnsi="Arial" w:cs="Arial"/>
          <w:b/>
          <w:bCs/>
          <w:color w:val="000000" w:themeColor="text1"/>
        </w:rPr>
      </w:pPr>
      <w:r w:rsidRPr="00B70C4D">
        <w:rPr>
          <w:rFonts w:ascii="Arial" w:hAnsi="Arial" w:cs="Arial"/>
          <w:b/>
          <w:bCs/>
          <w:color w:val="000000" w:themeColor="text1"/>
        </w:rPr>
        <w:lastRenderedPageBreak/>
        <w:t xml:space="preserve">Risques de la circulation urbaine </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 xml:space="preserve">Impact sécuritaire de la circulation urbaine </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 xml:space="preserve">Mesures de prévention et de gestion </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 xml:space="preserve">Urbanisation dans les zones à risques </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 xml:space="preserve">Les zones sismiques </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Les zones inondables</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Zones exposées au vent</w:t>
      </w:r>
    </w:p>
    <w:p w:rsidR="002E6785" w:rsidRPr="00B70C4D" w:rsidRDefault="002E6785" w:rsidP="002E6785">
      <w:pPr>
        <w:ind w:left="696"/>
        <w:rPr>
          <w:rFonts w:ascii="Arial" w:hAnsi="Arial" w:cs="Arial"/>
          <w:b/>
          <w:bCs/>
          <w:color w:val="000000" w:themeColor="text1"/>
        </w:rPr>
      </w:pPr>
      <w:r w:rsidRPr="00B70C4D">
        <w:rPr>
          <w:rFonts w:ascii="Arial" w:hAnsi="Arial" w:cs="Arial"/>
          <w:b/>
          <w:bCs/>
          <w:color w:val="000000" w:themeColor="text1"/>
        </w:rPr>
        <w:t>Utilisation des données dans la prise de décision et dans les choix politiques</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Réduction des risques d'occurrence et/ou des effets (prévention/mitigation)</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Prise en compte des perceptions des communautés concernées, information, sensibilisation, éducation</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Alerte précoce (forme de l'information, média de transmission et capacité à réagir)</w:t>
      </w:r>
    </w:p>
    <w:p w:rsidR="002E6785" w:rsidRPr="00B70C4D" w:rsidRDefault="002E6785" w:rsidP="002E6785">
      <w:pPr>
        <w:ind w:left="696"/>
        <w:rPr>
          <w:rFonts w:ascii="Arial" w:hAnsi="Arial" w:cs="Arial"/>
          <w:b/>
          <w:bCs/>
          <w:color w:val="000000" w:themeColor="text1"/>
        </w:rPr>
      </w:pPr>
      <w:r w:rsidRPr="00B70C4D">
        <w:rPr>
          <w:rFonts w:ascii="Arial" w:hAnsi="Arial" w:cs="Arial"/>
          <w:b/>
          <w:bCs/>
          <w:color w:val="000000" w:themeColor="text1"/>
        </w:rPr>
        <w:t>Plan d'urgence et gestion des situations de crise</w:t>
      </w:r>
    </w:p>
    <w:p w:rsidR="002E6785" w:rsidRPr="00B70C4D" w:rsidRDefault="002E6785" w:rsidP="00B77CA2">
      <w:pPr>
        <w:pStyle w:val="Paragraphedeliste"/>
        <w:numPr>
          <w:ilvl w:val="0"/>
          <w:numId w:val="41"/>
        </w:numPr>
        <w:ind w:left="2472"/>
        <w:rPr>
          <w:rFonts w:ascii="Arial" w:hAnsi="Arial"/>
          <w:color w:val="000000" w:themeColor="text1"/>
        </w:rPr>
      </w:pPr>
      <w:r w:rsidRPr="00B70C4D">
        <w:rPr>
          <w:rFonts w:ascii="Arial" w:hAnsi="Arial"/>
          <w:color w:val="000000" w:themeColor="text1"/>
        </w:rPr>
        <w:t>Gestion des situations post-crise et évaluation.</w:t>
      </w:r>
    </w:p>
    <w:p w:rsidR="002E6785" w:rsidRPr="00B70C4D" w:rsidRDefault="002E6785" w:rsidP="002E6785">
      <w:pPr>
        <w:ind w:left="696"/>
        <w:rPr>
          <w:rFonts w:ascii="Arial" w:hAnsi="Arial" w:cs="Arial"/>
          <w:color w:val="000000" w:themeColor="text1"/>
        </w:rPr>
      </w:pPr>
      <w:r w:rsidRPr="00B70C4D">
        <w:rPr>
          <w:rFonts w:ascii="Arial" w:hAnsi="Arial" w:cs="Arial"/>
          <w:b/>
          <w:bCs/>
          <w:color w:val="000000" w:themeColor="text1"/>
        </w:rPr>
        <w:t>Risques majeurs :</w:t>
      </w:r>
      <w:r w:rsidRPr="00B70C4D">
        <w:rPr>
          <w:rFonts w:ascii="Arial" w:hAnsi="Arial" w:cs="Arial"/>
          <w:color w:val="000000" w:themeColor="text1"/>
        </w:rPr>
        <w:t xml:space="preserve"> analyse, prévention, gestion </w:t>
      </w:r>
    </w:p>
    <w:p w:rsidR="002E6785" w:rsidRPr="00B70C4D" w:rsidRDefault="002E6785" w:rsidP="002E6785">
      <w:pPr>
        <w:ind w:left="696"/>
        <w:rPr>
          <w:rFonts w:ascii="Arial" w:hAnsi="Arial" w:cs="Arial"/>
          <w:color w:val="000000" w:themeColor="text1"/>
        </w:rPr>
      </w:pPr>
      <w:r w:rsidRPr="00B70C4D">
        <w:rPr>
          <w:rFonts w:ascii="Arial" w:hAnsi="Arial" w:cs="Arial"/>
          <w:b/>
          <w:bCs/>
          <w:color w:val="000000" w:themeColor="text1"/>
        </w:rPr>
        <w:t>Aide à la décision :</w:t>
      </w:r>
      <w:r w:rsidRPr="00B70C4D">
        <w:rPr>
          <w:rFonts w:ascii="Arial" w:hAnsi="Arial" w:cs="Arial"/>
          <w:color w:val="000000" w:themeColor="text1"/>
        </w:rPr>
        <w:t xml:space="preserve"> méthodes d'analyse multicritères </w:t>
      </w:r>
    </w:p>
    <w:p w:rsidR="002E6785" w:rsidRPr="00B70C4D" w:rsidRDefault="002E6785" w:rsidP="002E6785">
      <w:pPr>
        <w:ind w:left="696"/>
        <w:rPr>
          <w:rFonts w:ascii="Arial" w:hAnsi="Arial" w:cs="Arial"/>
          <w:b/>
          <w:color w:val="000000" w:themeColor="text1"/>
        </w:rPr>
      </w:pPr>
      <w:r w:rsidRPr="00B70C4D">
        <w:rPr>
          <w:rFonts w:ascii="Arial" w:hAnsi="Arial" w:cs="Arial"/>
          <w:b/>
          <w:color w:val="000000" w:themeColor="text1"/>
        </w:rPr>
        <w:t xml:space="preserve">Atelier de travail : </w:t>
      </w:r>
      <w:r w:rsidRPr="00B70C4D">
        <w:rPr>
          <w:rFonts w:ascii="Arial" w:hAnsi="Arial" w:cs="Arial"/>
          <w:bCs/>
          <w:color w:val="000000" w:themeColor="text1"/>
        </w:rPr>
        <w:t>analyses de cas et mises en situation</w:t>
      </w:r>
    </w:p>
    <w:p w:rsidR="002E6785" w:rsidRPr="00B70C4D" w:rsidRDefault="002E6785" w:rsidP="002E6785">
      <w:pPr>
        <w:ind w:left="696"/>
        <w:jc w:val="both"/>
        <w:rPr>
          <w:rFonts w:ascii="Arial" w:eastAsia="Times New Roman" w:hAnsi="Arial" w:cs="Arial"/>
          <w:color w:val="000000" w:themeColor="text1"/>
        </w:rPr>
      </w:pPr>
    </w:p>
    <w:p w:rsidR="002E6785" w:rsidRPr="00B70C4D" w:rsidRDefault="002E6785" w:rsidP="002E6785">
      <w:pPr>
        <w:ind w:left="696"/>
        <w:jc w:val="both"/>
        <w:rPr>
          <w:rFonts w:ascii="Arial" w:eastAsia="Times New Roman" w:hAnsi="Arial" w:cs="Arial"/>
          <w:color w:val="000000" w:themeColor="text1"/>
        </w:rPr>
      </w:pPr>
    </w:p>
    <w:p w:rsidR="002E6785" w:rsidRPr="00B70C4D" w:rsidRDefault="002E6785" w:rsidP="002E6785">
      <w:pPr>
        <w:ind w:left="696"/>
        <w:jc w:val="both"/>
        <w:rPr>
          <w:rFonts w:ascii="Arial" w:eastAsia="Times New Roman" w:hAnsi="Arial" w:cs="Arial"/>
          <w:color w:val="000000" w:themeColor="text1"/>
        </w:rPr>
      </w:pPr>
    </w:p>
    <w:p w:rsidR="002E6785" w:rsidRPr="00B70C4D" w:rsidRDefault="002E6785" w:rsidP="002E6785">
      <w:pPr>
        <w:ind w:left="696"/>
        <w:jc w:val="both"/>
        <w:rPr>
          <w:rFonts w:ascii="Arial" w:eastAsia="Times New Roman" w:hAnsi="Arial" w:cs="Arial"/>
          <w:color w:val="000000" w:themeColor="text1"/>
        </w:rPr>
      </w:pPr>
    </w:p>
    <w:p w:rsidR="002E6785" w:rsidRPr="00B70C4D" w:rsidRDefault="002E6785" w:rsidP="002E6785">
      <w:pPr>
        <w:autoSpaceDE w:val="0"/>
        <w:autoSpaceDN w:val="0"/>
        <w:adjustRightInd w:val="0"/>
        <w:ind w:left="696"/>
        <w:rPr>
          <w:rFonts w:cs="Calibri"/>
          <w:color w:val="000000" w:themeColor="text1"/>
        </w:rPr>
      </w:pPr>
      <w:r w:rsidRPr="00B70C4D">
        <w:rPr>
          <w:rFonts w:ascii="Arial" w:hAnsi="Arial" w:cs="Arial"/>
          <w:b/>
          <w:color w:val="000000" w:themeColor="text1"/>
        </w:rPr>
        <w:t>Mode d’évaluation :</w:t>
      </w:r>
      <w:r w:rsidRPr="00B70C4D">
        <w:rPr>
          <w:rFonts w:cs="Calibri"/>
          <w:b/>
          <w:bCs/>
          <w:color w:val="000000" w:themeColor="text1"/>
        </w:rPr>
        <w:t xml:space="preserve"> </w:t>
      </w:r>
      <w:r w:rsidRPr="00B70C4D">
        <w:rPr>
          <w:rFonts w:ascii="Arial" w:hAnsi="Arial" w:cs="Arial"/>
          <w:color w:val="000000" w:themeColor="text1"/>
        </w:rPr>
        <w:t>40% en continu et 60 % en examen.</w:t>
      </w:r>
    </w:p>
    <w:p w:rsidR="002E6785" w:rsidRPr="00B70C4D" w:rsidRDefault="002E6785" w:rsidP="002E6785">
      <w:pPr>
        <w:autoSpaceDE w:val="0"/>
        <w:autoSpaceDN w:val="0"/>
        <w:adjustRightInd w:val="0"/>
        <w:ind w:left="696"/>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r w:rsidRPr="00B70C4D">
        <w:rPr>
          <w:rFonts w:ascii="Arial" w:hAnsi="Arial" w:cs="Arial"/>
          <w:b/>
          <w:color w:val="000000" w:themeColor="text1"/>
        </w:rPr>
        <w:t xml:space="preserve">Références bibliographiques : </w:t>
      </w:r>
      <w:r w:rsidRPr="00B70C4D">
        <w:rPr>
          <w:rFonts w:ascii="Arial" w:hAnsi="Arial" w:cs="Arial"/>
          <w:color w:val="000000" w:themeColor="text1"/>
        </w:rPr>
        <w:t>A  déterminer par l’équipe pédagogique.</w:t>
      </w: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ind w:left="696" w:right="-98"/>
        <w:jc w:val="both"/>
        <w:rPr>
          <w:rFonts w:ascii="Arial Narrow" w:hAnsi="Arial Narrow"/>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E6785" w:rsidRPr="00B70C4D" w:rsidTr="005C7141">
        <w:trPr>
          <w:trHeight w:val="411"/>
        </w:trPr>
        <w:tc>
          <w:tcPr>
            <w:tcW w:w="4747" w:type="dxa"/>
            <w:shd w:val="clear" w:color="auto" w:fill="BFBFBF" w:themeFill="background1" w:themeFillShade="BF"/>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lastRenderedPageBreak/>
              <w:t>Semestre 05</w:t>
            </w:r>
          </w:p>
        </w:tc>
        <w:tc>
          <w:tcPr>
            <w:tcW w:w="4747" w:type="dxa"/>
            <w:shd w:val="clear" w:color="auto" w:fill="BFBFBF" w:themeFill="background1" w:themeFillShade="BF"/>
            <w:vAlign w:val="center"/>
          </w:tcPr>
          <w:p w:rsidR="002E6785" w:rsidRPr="00B70C4D" w:rsidRDefault="002E6785" w:rsidP="005C7141">
            <w:pPr>
              <w:ind w:left="696" w:right="-98"/>
              <w:rPr>
                <w:rFonts w:ascii="Arial" w:hAnsi="Arial" w:cs="Arial"/>
                <w:b/>
                <w:color w:val="000000" w:themeColor="text1"/>
              </w:rPr>
            </w:pPr>
          </w:p>
        </w:tc>
      </w:tr>
      <w:tr w:rsidR="002E6785" w:rsidRPr="00B70C4D" w:rsidTr="005C7141">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Unité d’enseignement</w:t>
            </w:r>
          </w:p>
        </w:tc>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UE. Transversale</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Matière</w:t>
            </w:r>
          </w:p>
        </w:tc>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Espaces verts</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Coefficient</w:t>
            </w:r>
          </w:p>
        </w:tc>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2</w:t>
            </w:r>
          </w:p>
        </w:tc>
      </w:tr>
      <w:tr w:rsidR="002E6785" w:rsidRPr="00B70C4D" w:rsidTr="005C7141">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Crédit</w:t>
            </w:r>
          </w:p>
        </w:tc>
        <w:tc>
          <w:tcPr>
            <w:tcW w:w="4747" w:type="dxa"/>
            <w:shd w:val="clear" w:color="auto" w:fill="auto"/>
            <w:vAlign w:val="center"/>
          </w:tcPr>
          <w:p w:rsidR="002E6785" w:rsidRPr="00B70C4D" w:rsidRDefault="002E6785" w:rsidP="005C7141">
            <w:pPr>
              <w:ind w:left="696" w:right="-98"/>
              <w:rPr>
                <w:rFonts w:ascii="Arial" w:hAnsi="Arial" w:cs="Arial"/>
                <w:b/>
                <w:color w:val="000000" w:themeColor="text1"/>
              </w:rPr>
            </w:pPr>
            <w:r w:rsidRPr="00B70C4D">
              <w:rPr>
                <w:rFonts w:ascii="Arial" w:hAnsi="Arial" w:cs="Arial"/>
                <w:b/>
                <w:color w:val="000000" w:themeColor="text1"/>
              </w:rPr>
              <w:t>2</w:t>
            </w:r>
          </w:p>
        </w:tc>
      </w:tr>
    </w:tbl>
    <w:p w:rsidR="002E6785" w:rsidRPr="00B70C4D" w:rsidRDefault="002E6785" w:rsidP="002E6785">
      <w:pPr>
        <w:ind w:left="696"/>
        <w:jc w:val="center"/>
        <w:rPr>
          <w:rFonts w:ascii="Arial" w:hAnsi="Arial" w:cs="Arial"/>
          <w:b/>
          <w:color w:val="000000" w:themeColor="text1"/>
          <w:sz w:val="26"/>
          <w:szCs w:val="26"/>
        </w:rPr>
      </w:pPr>
    </w:p>
    <w:p w:rsidR="002E6785" w:rsidRPr="00B70C4D" w:rsidRDefault="002E6785" w:rsidP="002E6785">
      <w:pPr>
        <w:ind w:left="696" w:right="-98"/>
        <w:rPr>
          <w:rFonts w:cs="Calibri"/>
          <w:color w:val="000000" w:themeColor="text1"/>
        </w:rPr>
      </w:pPr>
      <w:r w:rsidRPr="00B70C4D">
        <w:rPr>
          <w:rFonts w:ascii="Arial" w:hAnsi="Arial" w:cs="Arial"/>
          <w:b/>
          <w:color w:val="000000" w:themeColor="text1"/>
        </w:rPr>
        <w:t xml:space="preserve">Objectifs de l’enseignement </w:t>
      </w:r>
    </w:p>
    <w:p w:rsidR="002E6785" w:rsidRPr="00B70C4D" w:rsidRDefault="002E6785" w:rsidP="002E6785">
      <w:pPr>
        <w:autoSpaceDE w:val="0"/>
        <w:autoSpaceDN w:val="0"/>
        <w:adjustRightInd w:val="0"/>
        <w:ind w:left="696"/>
        <w:rPr>
          <w:rFonts w:cs="Calibri"/>
          <w:iCs/>
          <w:color w:val="000000" w:themeColor="text1"/>
        </w:rPr>
      </w:pPr>
    </w:p>
    <w:p w:rsidR="002E6785" w:rsidRPr="00B70C4D" w:rsidRDefault="002E6785" w:rsidP="002E6785">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-Bénéficier d’un savoir sur les espaces verts et leur impact sur l’environnement, particulièrement urbain;</w:t>
      </w:r>
    </w:p>
    <w:p w:rsidR="002E6785" w:rsidRPr="00B70C4D" w:rsidRDefault="002E6785" w:rsidP="002E6785">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-Appréhender  les différents paramètres nécessaires à l’aménagement, la conception et la réalisation des espaces verts;</w:t>
      </w:r>
    </w:p>
    <w:p w:rsidR="002E6785" w:rsidRPr="00B70C4D" w:rsidRDefault="002E6785" w:rsidP="002E6785">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 xml:space="preserve">-Analyser et diagnostiquer l’état des espaces verts dans les milieux urbains; </w:t>
      </w:r>
    </w:p>
    <w:p w:rsidR="002E6785" w:rsidRPr="00B70C4D" w:rsidRDefault="002E6785" w:rsidP="002E6785">
      <w:pPr>
        <w:ind w:left="696" w:right="-98"/>
        <w:jc w:val="both"/>
        <w:rPr>
          <w:rFonts w:asciiTheme="minorBidi" w:hAnsiTheme="minorBidi" w:cstheme="minorBidi"/>
          <w:color w:val="000000" w:themeColor="text1"/>
        </w:rPr>
      </w:pPr>
      <w:r w:rsidRPr="00B70C4D">
        <w:rPr>
          <w:rFonts w:asciiTheme="minorBidi" w:hAnsiTheme="minorBidi" w:cstheme="minorBidi"/>
          <w:color w:val="000000" w:themeColor="text1"/>
        </w:rPr>
        <w:t>-Définir les besoins des populations urbaines en matière d’espaces verts.</w:t>
      </w:r>
    </w:p>
    <w:p w:rsidR="002E6785" w:rsidRPr="00B70C4D" w:rsidRDefault="002E6785" w:rsidP="002E6785">
      <w:pPr>
        <w:ind w:left="696" w:right="-98"/>
        <w:jc w:val="both"/>
        <w:rPr>
          <w:rFonts w:ascii="Arial Narrow" w:hAnsi="Arial Narrow"/>
          <w:color w:val="000000" w:themeColor="text1"/>
        </w:rPr>
      </w:pP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ind w:left="696" w:right="-98"/>
        <w:rPr>
          <w:rFonts w:ascii="Arial" w:hAnsi="Arial" w:cs="Arial"/>
          <w:b/>
          <w:color w:val="000000" w:themeColor="text1"/>
        </w:rPr>
      </w:pPr>
      <w:r w:rsidRPr="00B70C4D">
        <w:rPr>
          <w:rFonts w:ascii="Arial" w:hAnsi="Arial" w:cs="Arial"/>
          <w:b/>
          <w:color w:val="000000" w:themeColor="text1"/>
        </w:rPr>
        <w:t xml:space="preserve">Connaissances préalables recommandées </w:t>
      </w:r>
    </w:p>
    <w:p w:rsidR="002E6785" w:rsidRPr="00B70C4D" w:rsidRDefault="002E6785" w:rsidP="002E6785">
      <w:pPr>
        <w:autoSpaceDE w:val="0"/>
        <w:autoSpaceDN w:val="0"/>
        <w:adjustRightInd w:val="0"/>
        <w:ind w:left="696"/>
        <w:rPr>
          <w:rFonts w:cs="Calibri"/>
          <w:bCs/>
          <w:color w:val="000000" w:themeColor="text1"/>
        </w:rPr>
      </w:pPr>
    </w:p>
    <w:p w:rsidR="002E6785" w:rsidRPr="00B70C4D" w:rsidRDefault="002E6785" w:rsidP="002E6785">
      <w:pPr>
        <w:ind w:left="696"/>
        <w:rPr>
          <w:rFonts w:asciiTheme="minorBidi" w:hAnsiTheme="minorBidi" w:cstheme="minorBidi"/>
          <w:b/>
          <w:bCs/>
          <w:color w:val="000000" w:themeColor="text1"/>
        </w:rPr>
      </w:pPr>
      <w:r w:rsidRPr="00B70C4D">
        <w:rPr>
          <w:rFonts w:asciiTheme="minorBidi" w:hAnsiTheme="minorBidi" w:cstheme="minorBidi"/>
          <w:bCs/>
          <w:color w:val="000000" w:themeColor="text1"/>
        </w:rPr>
        <w:t>Cartographie</w:t>
      </w:r>
      <w:r w:rsidRPr="00B70C4D">
        <w:rPr>
          <w:rFonts w:asciiTheme="minorBidi" w:hAnsiTheme="minorBidi" w:cstheme="minorBidi"/>
          <w:color w:val="000000" w:themeColor="text1"/>
        </w:rPr>
        <w:t>, topographie, dessin technique</w:t>
      </w:r>
    </w:p>
    <w:p w:rsidR="002E6785" w:rsidRPr="00B70C4D" w:rsidRDefault="002E6785" w:rsidP="002E6785">
      <w:pPr>
        <w:ind w:left="696" w:right="-98"/>
        <w:rPr>
          <w:rFonts w:ascii="Arial" w:hAnsi="Arial" w:cs="Arial"/>
          <w:b/>
          <w:color w:val="000000" w:themeColor="text1"/>
        </w:rPr>
      </w:pPr>
    </w:p>
    <w:p w:rsidR="002E6785" w:rsidRPr="00B70C4D" w:rsidRDefault="002E6785" w:rsidP="002E6785">
      <w:pPr>
        <w:ind w:left="696" w:right="-98"/>
        <w:rPr>
          <w:rFonts w:ascii="Arial" w:hAnsi="Arial" w:cs="Arial"/>
          <w:b/>
          <w:color w:val="000000" w:themeColor="text1"/>
        </w:rPr>
      </w:pPr>
      <w:r w:rsidRPr="00B70C4D">
        <w:rPr>
          <w:rFonts w:ascii="Arial" w:hAnsi="Arial" w:cs="Arial"/>
          <w:b/>
          <w:color w:val="000000" w:themeColor="text1"/>
        </w:rPr>
        <w:t>Contenu de la matière :</w:t>
      </w:r>
    </w:p>
    <w:p w:rsidR="002E6785" w:rsidRPr="00B70C4D" w:rsidRDefault="002E6785" w:rsidP="002E6785">
      <w:pPr>
        <w:autoSpaceDE w:val="0"/>
        <w:autoSpaceDN w:val="0"/>
        <w:adjustRightInd w:val="0"/>
        <w:ind w:left="696"/>
        <w:rPr>
          <w:rFonts w:cs="Calibri"/>
          <w:b/>
          <w:bCs/>
          <w:color w:val="000000" w:themeColor="text1"/>
        </w:rPr>
      </w:pPr>
    </w:p>
    <w:p w:rsidR="002E6785" w:rsidRPr="00B70C4D" w:rsidRDefault="002E6785" w:rsidP="002E6785">
      <w:pPr>
        <w:ind w:left="696" w:right="-98"/>
        <w:jc w:val="both"/>
        <w:rPr>
          <w:rFonts w:asciiTheme="minorBidi" w:hAnsiTheme="minorBidi" w:cstheme="minorBidi"/>
          <w:color w:val="000000" w:themeColor="text1"/>
          <w:lang w:bidi="ar-DZ"/>
        </w:rPr>
      </w:pPr>
      <w:r w:rsidRPr="00B70C4D">
        <w:rPr>
          <w:rFonts w:asciiTheme="minorBidi" w:hAnsiTheme="minorBidi" w:cstheme="minorBidi"/>
          <w:color w:val="000000" w:themeColor="text1"/>
          <w:lang w:bidi="ar-DZ"/>
        </w:rPr>
        <w:t>Les cours de cette matière s'articulent autour des points suivants:</w:t>
      </w:r>
    </w:p>
    <w:p w:rsidR="002E6785" w:rsidRPr="00B70C4D" w:rsidRDefault="002E6785" w:rsidP="00B77CA2">
      <w:pPr>
        <w:numPr>
          <w:ilvl w:val="0"/>
          <w:numId w:val="32"/>
        </w:numPr>
        <w:tabs>
          <w:tab w:val="clear" w:pos="720"/>
          <w:tab w:val="left" w:pos="1134"/>
        </w:tabs>
        <w:ind w:left="1416" w:hanging="720"/>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Introduction générale </w:t>
      </w:r>
    </w:p>
    <w:p w:rsidR="002E6785" w:rsidRPr="00B70C4D" w:rsidRDefault="002E6785" w:rsidP="00B77CA2">
      <w:pPr>
        <w:numPr>
          <w:ilvl w:val="1"/>
          <w:numId w:val="29"/>
        </w:numPr>
        <w:tabs>
          <w:tab w:val="num" w:pos="0"/>
          <w:tab w:val="num" w:pos="426"/>
          <w:tab w:val="left" w:pos="1134"/>
          <w:tab w:val="left" w:pos="1843"/>
        </w:tabs>
        <w:ind w:left="2136" w:hanging="720"/>
        <w:rPr>
          <w:rFonts w:asciiTheme="minorBidi" w:hAnsiTheme="minorBidi" w:cstheme="minorBidi"/>
          <w:color w:val="000000" w:themeColor="text1"/>
        </w:rPr>
      </w:pPr>
      <w:r w:rsidRPr="00B70C4D">
        <w:rPr>
          <w:rFonts w:asciiTheme="minorBidi" w:hAnsiTheme="minorBidi" w:cstheme="minorBidi"/>
          <w:color w:val="000000" w:themeColor="text1"/>
        </w:rPr>
        <w:t>historique des espaces verts</w:t>
      </w:r>
    </w:p>
    <w:p w:rsidR="002E6785" w:rsidRPr="00B70C4D" w:rsidRDefault="002E6785" w:rsidP="00B77CA2">
      <w:pPr>
        <w:numPr>
          <w:ilvl w:val="1"/>
          <w:numId w:val="29"/>
        </w:numPr>
        <w:tabs>
          <w:tab w:val="num" w:pos="0"/>
          <w:tab w:val="num" w:pos="426"/>
          <w:tab w:val="left" w:pos="1134"/>
          <w:tab w:val="left" w:pos="1843"/>
        </w:tabs>
        <w:ind w:left="2136" w:hanging="720"/>
        <w:rPr>
          <w:rFonts w:asciiTheme="minorBidi" w:hAnsiTheme="minorBidi" w:cstheme="minorBidi"/>
          <w:color w:val="000000" w:themeColor="text1"/>
        </w:rPr>
      </w:pPr>
      <w:r w:rsidRPr="00B70C4D">
        <w:rPr>
          <w:rFonts w:asciiTheme="minorBidi" w:hAnsiTheme="minorBidi" w:cstheme="minorBidi"/>
          <w:color w:val="000000" w:themeColor="text1"/>
        </w:rPr>
        <w:t xml:space="preserve">rôle des espaces verts </w:t>
      </w:r>
    </w:p>
    <w:p w:rsidR="002E6785" w:rsidRPr="00B70C4D" w:rsidRDefault="002E6785" w:rsidP="002E6785">
      <w:pPr>
        <w:tabs>
          <w:tab w:val="num" w:pos="426"/>
          <w:tab w:val="left" w:pos="1134"/>
        </w:tabs>
        <w:ind w:left="696" w:hanging="720"/>
        <w:rPr>
          <w:rFonts w:asciiTheme="minorBidi" w:hAnsiTheme="minorBidi" w:cstheme="minorBidi"/>
          <w:color w:val="000000" w:themeColor="text1"/>
        </w:rPr>
      </w:pPr>
    </w:p>
    <w:p w:rsidR="002E6785" w:rsidRPr="00B70C4D" w:rsidRDefault="002E6785" w:rsidP="00B77CA2">
      <w:pPr>
        <w:numPr>
          <w:ilvl w:val="0"/>
          <w:numId w:val="32"/>
        </w:numPr>
        <w:tabs>
          <w:tab w:val="clear" w:pos="720"/>
          <w:tab w:val="left" w:pos="1134"/>
        </w:tabs>
        <w:ind w:left="1416" w:hanging="720"/>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Les types d’espaces verts </w:t>
      </w:r>
    </w:p>
    <w:p w:rsidR="002E6785" w:rsidRPr="00B70C4D" w:rsidRDefault="002E6785" w:rsidP="00B77CA2">
      <w:pPr>
        <w:numPr>
          <w:ilvl w:val="1"/>
          <w:numId w:val="30"/>
        </w:numPr>
        <w:tabs>
          <w:tab w:val="num" w:pos="0"/>
          <w:tab w:val="num" w:pos="426"/>
          <w:tab w:val="left" w:pos="1134"/>
          <w:tab w:val="left" w:pos="1843"/>
        </w:tabs>
        <w:ind w:left="2136" w:hanging="720"/>
        <w:rPr>
          <w:rFonts w:asciiTheme="minorBidi" w:hAnsiTheme="minorBidi" w:cstheme="minorBidi"/>
          <w:color w:val="000000" w:themeColor="text1"/>
        </w:rPr>
      </w:pPr>
      <w:r w:rsidRPr="00B70C4D">
        <w:rPr>
          <w:rFonts w:asciiTheme="minorBidi" w:hAnsiTheme="minorBidi" w:cstheme="minorBidi"/>
          <w:color w:val="000000" w:themeColor="text1"/>
        </w:rPr>
        <w:t xml:space="preserve">classification selon le site </w:t>
      </w:r>
    </w:p>
    <w:p w:rsidR="002E6785" w:rsidRPr="00B70C4D" w:rsidRDefault="002E6785" w:rsidP="00B77CA2">
      <w:pPr>
        <w:numPr>
          <w:ilvl w:val="1"/>
          <w:numId w:val="30"/>
        </w:numPr>
        <w:tabs>
          <w:tab w:val="num" w:pos="0"/>
          <w:tab w:val="num" w:pos="426"/>
          <w:tab w:val="left" w:pos="1134"/>
          <w:tab w:val="left" w:pos="1843"/>
        </w:tabs>
        <w:ind w:left="2136" w:hanging="720"/>
        <w:rPr>
          <w:rFonts w:asciiTheme="minorBidi" w:hAnsiTheme="minorBidi" w:cstheme="minorBidi"/>
          <w:color w:val="000000" w:themeColor="text1"/>
        </w:rPr>
      </w:pPr>
      <w:r w:rsidRPr="00B70C4D">
        <w:rPr>
          <w:rFonts w:asciiTheme="minorBidi" w:hAnsiTheme="minorBidi" w:cstheme="minorBidi"/>
          <w:color w:val="000000" w:themeColor="text1"/>
        </w:rPr>
        <w:t xml:space="preserve">classification selon l’utilisation et l’utilisateur </w:t>
      </w:r>
    </w:p>
    <w:p w:rsidR="002E6785" w:rsidRPr="00B70C4D" w:rsidRDefault="002E6785" w:rsidP="002E6785">
      <w:pPr>
        <w:tabs>
          <w:tab w:val="num" w:pos="426"/>
          <w:tab w:val="left" w:pos="1134"/>
        </w:tabs>
        <w:ind w:left="696" w:hanging="720"/>
        <w:rPr>
          <w:rFonts w:ascii="Arial Narrow" w:hAnsi="Arial Narrow"/>
          <w:color w:val="000000" w:themeColor="text1"/>
        </w:rPr>
      </w:pPr>
    </w:p>
    <w:p w:rsidR="002E6785" w:rsidRPr="00B70C4D" w:rsidRDefault="002E6785" w:rsidP="00B77CA2">
      <w:pPr>
        <w:numPr>
          <w:ilvl w:val="0"/>
          <w:numId w:val="32"/>
        </w:numPr>
        <w:tabs>
          <w:tab w:val="clear" w:pos="720"/>
          <w:tab w:val="left" w:pos="1134"/>
        </w:tabs>
        <w:ind w:left="1416" w:hanging="720"/>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Conception des espaces verts </w:t>
      </w:r>
    </w:p>
    <w:p w:rsidR="002E6785" w:rsidRPr="00B70C4D" w:rsidRDefault="002E6785" w:rsidP="002E6785">
      <w:pPr>
        <w:tabs>
          <w:tab w:val="num" w:pos="0"/>
        </w:tabs>
        <w:ind w:left="696"/>
        <w:rPr>
          <w:rFonts w:asciiTheme="minorBidi" w:hAnsiTheme="minorBidi" w:cstheme="minorBidi"/>
          <w:color w:val="000000" w:themeColor="text1"/>
        </w:rPr>
      </w:pPr>
      <w:r w:rsidRPr="00B70C4D">
        <w:rPr>
          <w:rFonts w:asciiTheme="minorBidi" w:hAnsiTheme="minorBidi" w:cstheme="minorBidi"/>
          <w:color w:val="000000" w:themeColor="text1"/>
        </w:rPr>
        <w:t xml:space="preserve">-les facteurs influençant la conception des espaces verts </w:t>
      </w:r>
    </w:p>
    <w:p w:rsidR="002E6785" w:rsidRPr="00B70C4D" w:rsidRDefault="002E6785" w:rsidP="002E6785">
      <w:pPr>
        <w:tabs>
          <w:tab w:val="num" w:pos="0"/>
        </w:tabs>
        <w:ind w:left="696"/>
        <w:rPr>
          <w:rFonts w:asciiTheme="minorBidi" w:hAnsiTheme="minorBidi" w:cstheme="minorBidi"/>
          <w:color w:val="000000" w:themeColor="text1"/>
        </w:rPr>
      </w:pPr>
      <w:r w:rsidRPr="00B70C4D">
        <w:rPr>
          <w:rFonts w:asciiTheme="minorBidi" w:hAnsiTheme="minorBidi" w:cstheme="minorBidi"/>
          <w:color w:val="000000" w:themeColor="text1"/>
        </w:rPr>
        <w:t xml:space="preserve">-les modes de conception </w:t>
      </w:r>
    </w:p>
    <w:p w:rsidR="002E6785" w:rsidRPr="00B70C4D" w:rsidRDefault="002E6785" w:rsidP="00B77CA2">
      <w:pPr>
        <w:numPr>
          <w:ilvl w:val="2"/>
          <w:numId w:val="31"/>
        </w:numPr>
        <w:tabs>
          <w:tab w:val="clear" w:pos="2340"/>
          <w:tab w:val="num" w:pos="0"/>
          <w:tab w:val="left" w:pos="709"/>
          <w:tab w:val="left" w:pos="1134"/>
        </w:tabs>
        <w:ind w:left="2114" w:hanging="709"/>
        <w:rPr>
          <w:rFonts w:asciiTheme="minorBidi" w:hAnsiTheme="minorBidi" w:cstheme="minorBidi"/>
          <w:color w:val="000000" w:themeColor="text1"/>
        </w:rPr>
      </w:pPr>
      <w:r w:rsidRPr="00B70C4D">
        <w:rPr>
          <w:rFonts w:asciiTheme="minorBidi" w:hAnsiTheme="minorBidi" w:cstheme="minorBidi"/>
          <w:color w:val="000000" w:themeColor="text1"/>
        </w:rPr>
        <w:t>la conception régulière</w:t>
      </w:r>
    </w:p>
    <w:p w:rsidR="002E6785" w:rsidRPr="00B70C4D" w:rsidRDefault="002E6785" w:rsidP="00B77CA2">
      <w:pPr>
        <w:numPr>
          <w:ilvl w:val="2"/>
          <w:numId w:val="31"/>
        </w:numPr>
        <w:tabs>
          <w:tab w:val="clear" w:pos="2340"/>
          <w:tab w:val="num" w:pos="0"/>
          <w:tab w:val="left" w:pos="709"/>
          <w:tab w:val="left" w:pos="1134"/>
        </w:tabs>
        <w:ind w:left="2114" w:hanging="709"/>
        <w:rPr>
          <w:rFonts w:asciiTheme="minorBidi" w:hAnsiTheme="minorBidi" w:cstheme="minorBidi"/>
          <w:color w:val="000000" w:themeColor="text1"/>
        </w:rPr>
      </w:pPr>
      <w:r w:rsidRPr="00B70C4D">
        <w:rPr>
          <w:rFonts w:asciiTheme="minorBidi" w:hAnsiTheme="minorBidi" w:cstheme="minorBidi"/>
          <w:color w:val="000000" w:themeColor="text1"/>
        </w:rPr>
        <w:t xml:space="preserve">la conception naturelle </w:t>
      </w:r>
    </w:p>
    <w:p w:rsidR="002E6785" w:rsidRPr="00B70C4D" w:rsidRDefault="002E6785" w:rsidP="00B77CA2">
      <w:pPr>
        <w:numPr>
          <w:ilvl w:val="2"/>
          <w:numId w:val="31"/>
        </w:numPr>
        <w:tabs>
          <w:tab w:val="clear" w:pos="2340"/>
          <w:tab w:val="num" w:pos="0"/>
          <w:tab w:val="left" w:pos="709"/>
          <w:tab w:val="left" w:pos="1134"/>
        </w:tabs>
        <w:ind w:left="2114" w:hanging="709"/>
        <w:rPr>
          <w:rFonts w:asciiTheme="minorBidi" w:hAnsiTheme="minorBidi" w:cstheme="minorBidi"/>
          <w:color w:val="000000" w:themeColor="text1"/>
        </w:rPr>
      </w:pPr>
      <w:r w:rsidRPr="00B70C4D">
        <w:rPr>
          <w:rFonts w:asciiTheme="minorBidi" w:hAnsiTheme="minorBidi" w:cstheme="minorBidi"/>
          <w:color w:val="000000" w:themeColor="text1"/>
        </w:rPr>
        <w:t xml:space="preserve">la conception commune </w:t>
      </w:r>
    </w:p>
    <w:p w:rsidR="002E6785" w:rsidRPr="00B70C4D" w:rsidRDefault="002E6785" w:rsidP="00B77CA2">
      <w:pPr>
        <w:numPr>
          <w:ilvl w:val="2"/>
          <w:numId w:val="31"/>
        </w:numPr>
        <w:tabs>
          <w:tab w:val="clear" w:pos="2340"/>
          <w:tab w:val="num" w:pos="0"/>
          <w:tab w:val="left" w:pos="709"/>
          <w:tab w:val="left" w:pos="1134"/>
        </w:tabs>
        <w:ind w:left="2114" w:hanging="709"/>
        <w:rPr>
          <w:rFonts w:asciiTheme="minorBidi" w:hAnsiTheme="minorBidi" w:cstheme="minorBidi"/>
          <w:color w:val="000000" w:themeColor="text1"/>
        </w:rPr>
      </w:pPr>
      <w:r w:rsidRPr="00B70C4D">
        <w:rPr>
          <w:rFonts w:asciiTheme="minorBidi" w:hAnsiTheme="minorBidi" w:cstheme="minorBidi"/>
          <w:color w:val="000000" w:themeColor="text1"/>
        </w:rPr>
        <w:t xml:space="preserve">la conception contemporaine </w:t>
      </w:r>
    </w:p>
    <w:p w:rsidR="002E6785" w:rsidRPr="00B70C4D" w:rsidRDefault="002E6785" w:rsidP="002E6785">
      <w:pPr>
        <w:tabs>
          <w:tab w:val="num" w:pos="0"/>
        </w:tabs>
        <w:ind w:left="696"/>
        <w:rPr>
          <w:rFonts w:asciiTheme="minorBidi" w:hAnsiTheme="minorBidi" w:cstheme="minorBidi"/>
          <w:color w:val="000000" w:themeColor="text1"/>
        </w:rPr>
      </w:pPr>
      <w:r w:rsidRPr="00B70C4D">
        <w:rPr>
          <w:rFonts w:asciiTheme="minorBidi" w:hAnsiTheme="minorBidi" w:cstheme="minorBidi"/>
          <w:color w:val="000000" w:themeColor="text1"/>
        </w:rPr>
        <w:t>-les éléments de conception et d’organisation des espaces verts</w:t>
      </w:r>
    </w:p>
    <w:p w:rsidR="002E6785" w:rsidRPr="00B70C4D" w:rsidRDefault="002E6785" w:rsidP="002E6785">
      <w:pPr>
        <w:tabs>
          <w:tab w:val="num" w:pos="0"/>
        </w:tabs>
        <w:ind w:left="696"/>
        <w:rPr>
          <w:rFonts w:asciiTheme="minorBidi" w:hAnsiTheme="minorBidi" w:cstheme="minorBidi"/>
          <w:color w:val="000000" w:themeColor="text1"/>
        </w:rPr>
      </w:pPr>
      <w:r w:rsidRPr="00B70C4D">
        <w:rPr>
          <w:rFonts w:asciiTheme="minorBidi" w:hAnsiTheme="minorBidi" w:cstheme="minorBidi"/>
          <w:color w:val="000000" w:themeColor="text1"/>
        </w:rPr>
        <w:t xml:space="preserve">-les bases de conception et de planification des espaces verts </w:t>
      </w:r>
    </w:p>
    <w:p w:rsidR="002E6785" w:rsidRPr="00B70C4D" w:rsidRDefault="002E6785" w:rsidP="002E6785">
      <w:pPr>
        <w:tabs>
          <w:tab w:val="num" w:pos="0"/>
        </w:tabs>
        <w:ind w:left="696"/>
        <w:rPr>
          <w:rFonts w:asciiTheme="minorBidi" w:hAnsiTheme="minorBidi" w:cstheme="minorBidi"/>
          <w:color w:val="000000" w:themeColor="text1"/>
        </w:rPr>
      </w:pPr>
      <w:r w:rsidRPr="00B70C4D">
        <w:rPr>
          <w:rFonts w:asciiTheme="minorBidi" w:hAnsiTheme="minorBidi" w:cstheme="minorBidi"/>
          <w:color w:val="000000" w:themeColor="text1"/>
        </w:rPr>
        <w:t xml:space="preserve">-organisation des couleurs </w:t>
      </w:r>
    </w:p>
    <w:p w:rsidR="002E6785" w:rsidRPr="00B70C4D" w:rsidRDefault="002E6785" w:rsidP="002E6785">
      <w:pPr>
        <w:tabs>
          <w:tab w:val="num" w:pos="0"/>
        </w:tabs>
        <w:ind w:left="696"/>
        <w:rPr>
          <w:rFonts w:asciiTheme="minorBidi" w:hAnsiTheme="minorBidi" w:cstheme="minorBidi"/>
          <w:color w:val="000000" w:themeColor="text1"/>
        </w:rPr>
      </w:pPr>
      <w:r w:rsidRPr="00B70C4D">
        <w:rPr>
          <w:rFonts w:asciiTheme="minorBidi" w:hAnsiTheme="minorBidi" w:cstheme="minorBidi"/>
          <w:color w:val="000000" w:themeColor="text1"/>
        </w:rPr>
        <w:t xml:space="preserve">-principes de conception des paysages </w:t>
      </w:r>
    </w:p>
    <w:p w:rsidR="002E6785" w:rsidRPr="00B70C4D" w:rsidRDefault="002E6785" w:rsidP="002E6785">
      <w:pPr>
        <w:tabs>
          <w:tab w:val="num" w:pos="0"/>
        </w:tabs>
        <w:ind w:left="696"/>
        <w:rPr>
          <w:rFonts w:ascii="Arial Narrow" w:hAnsi="Arial Narrow"/>
          <w:color w:val="000000" w:themeColor="text1"/>
        </w:rPr>
      </w:pPr>
    </w:p>
    <w:p w:rsidR="002E6785" w:rsidRPr="00B70C4D" w:rsidRDefault="002E6785" w:rsidP="00B77CA2">
      <w:pPr>
        <w:numPr>
          <w:ilvl w:val="0"/>
          <w:numId w:val="32"/>
        </w:numPr>
        <w:tabs>
          <w:tab w:val="clear" w:pos="720"/>
          <w:tab w:val="left" w:pos="1134"/>
        </w:tabs>
        <w:ind w:left="1416" w:hanging="720"/>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Les normes et les mesures de plantation dans le milieu urbain </w:t>
      </w:r>
    </w:p>
    <w:p w:rsidR="002E6785" w:rsidRPr="00B70C4D" w:rsidRDefault="002E6785" w:rsidP="00B77CA2">
      <w:pPr>
        <w:pStyle w:val="Paragraphedeliste"/>
        <w:numPr>
          <w:ilvl w:val="0"/>
          <w:numId w:val="42"/>
        </w:numPr>
        <w:tabs>
          <w:tab w:val="num" w:pos="696"/>
          <w:tab w:val="num" w:pos="1134"/>
        </w:tabs>
        <w:rPr>
          <w:rFonts w:asciiTheme="minorBidi" w:hAnsiTheme="minorBidi" w:cstheme="minorBidi"/>
          <w:color w:val="000000" w:themeColor="text1"/>
        </w:rPr>
      </w:pPr>
      <w:r w:rsidRPr="00B70C4D">
        <w:rPr>
          <w:rFonts w:asciiTheme="minorBidi" w:hAnsiTheme="minorBidi" w:cstheme="minorBidi"/>
          <w:color w:val="000000" w:themeColor="text1"/>
        </w:rPr>
        <w:t xml:space="preserve">détermination de l’utilisation </w:t>
      </w:r>
    </w:p>
    <w:p w:rsidR="002E6785" w:rsidRPr="00B70C4D" w:rsidRDefault="002E6785" w:rsidP="00B77CA2">
      <w:pPr>
        <w:pStyle w:val="Paragraphedeliste"/>
        <w:numPr>
          <w:ilvl w:val="0"/>
          <w:numId w:val="42"/>
        </w:numPr>
        <w:tabs>
          <w:tab w:val="num" w:pos="0"/>
          <w:tab w:val="num" w:pos="1440"/>
        </w:tabs>
        <w:rPr>
          <w:rFonts w:ascii="Arial Narrow" w:hAnsi="Arial Narrow"/>
          <w:color w:val="000000" w:themeColor="text1"/>
        </w:rPr>
      </w:pPr>
      <w:r w:rsidRPr="00B70C4D">
        <w:rPr>
          <w:rFonts w:asciiTheme="minorBidi" w:hAnsiTheme="minorBidi" w:cstheme="minorBidi"/>
          <w:color w:val="000000" w:themeColor="text1"/>
        </w:rPr>
        <w:t>connaissance de milieu environnemental</w:t>
      </w:r>
      <w:r w:rsidRPr="00B70C4D">
        <w:rPr>
          <w:rFonts w:ascii="Arial Narrow" w:hAnsi="Arial Narrow"/>
          <w:color w:val="000000" w:themeColor="text1"/>
        </w:rPr>
        <w:t xml:space="preserve"> </w:t>
      </w:r>
    </w:p>
    <w:p w:rsidR="002E6785" w:rsidRPr="00B70C4D" w:rsidRDefault="002E6785" w:rsidP="002E6785">
      <w:pPr>
        <w:tabs>
          <w:tab w:val="num" w:pos="0"/>
          <w:tab w:val="num" w:pos="1440"/>
        </w:tabs>
        <w:ind w:hanging="720"/>
        <w:rPr>
          <w:rFonts w:ascii="Arial Narrow" w:hAnsi="Arial Narrow"/>
          <w:color w:val="000000" w:themeColor="text1"/>
        </w:rPr>
      </w:pPr>
    </w:p>
    <w:p w:rsidR="002E6785" w:rsidRPr="00B70C4D" w:rsidRDefault="002E6785" w:rsidP="00B77CA2">
      <w:pPr>
        <w:numPr>
          <w:ilvl w:val="0"/>
          <w:numId w:val="32"/>
        </w:numPr>
        <w:tabs>
          <w:tab w:val="left" w:pos="1134"/>
        </w:tabs>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Les étapes de plantation dans les villes </w:t>
      </w:r>
    </w:p>
    <w:p w:rsidR="002E6785" w:rsidRPr="00B70C4D" w:rsidRDefault="002E6785" w:rsidP="002E6785">
      <w:pPr>
        <w:tabs>
          <w:tab w:val="left" w:pos="1134"/>
        </w:tabs>
        <w:rPr>
          <w:rFonts w:asciiTheme="minorBidi" w:hAnsiTheme="minorBidi" w:cstheme="minorBidi"/>
          <w:b/>
          <w:bCs/>
          <w:color w:val="000000" w:themeColor="text1"/>
        </w:rPr>
      </w:pPr>
    </w:p>
    <w:p w:rsidR="002E6785" w:rsidRPr="00B70C4D" w:rsidRDefault="002E6785" w:rsidP="00B77CA2">
      <w:pPr>
        <w:numPr>
          <w:ilvl w:val="0"/>
          <w:numId w:val="32"/>
        </w:numPr>
        <w:tabs>
          <w:tab w:val="left" w:pos="1134"/>
        </w:tabs>
        <w:rPr>
          <w:rFonts w:asciiTheme="minorBidi" w:hAnsiTheme="minorBidi" w:cstheme="minorBidi"/>
          <w:b/>
          <w:bCs/>
          <w:color w:val="000000" w:themeColor="text1"/>
        </w:rPr>
      </w:pPr>
      <w:r w:rsidRPr="00B70C4D">
        <w:rPr>
          <w:rFonts w:asciiTheme="minorBidi" w:hAnsiTheme="minorBidi" w:cstheme="minorBidi"/>
          <w:b/>
          <w:bCs/>
          <w:color w:val="000000" w:themeColor="text1"/>
        </w:rPr>
        <w:lastRenderedPageBreak/>
        <w:t xml:space="preserve">Les pépinières </w:t>
      </w:r>
    </w:p>
    <w:p w:rsidR="002E6785" w:rsidRPr="00B70C4D" w:rsidRDefault="002E6785" w:rsidP="00B77CA2">
      <w:pPr>
        <w:numPr>
          <w:ilvl w:val="1"/>
          <w:numId w:val="32"/>
        </w:numPr>
        <w:tabs>
          <w:tab w:val="left" w:pos="709"/>
        </w:tabs>
        <w:rPr>
          <w:rFonts w:asciiTheme="minorBidi" w:hAnsiTheme="minorBidi" w:cstheme="minorBidi"/>
          <w:color w:val="000000" w:themeColor="text1"/>
        </w:rPr>
      </w:pPr>
      <w:r w:rsidRPr="00B70C4D">
        <w:rPr>
          <w:rFonts w:asciiTheme="minorBidi" w:hAnsiTheme="minorBidi" w:cstheme="minorBidi"/>
          <w:color w:val="000000" w:themeColor="text1"/>
        </w:rPr>
        <w:t>définition de la pépinière</w:t>
      </w:r>
    </w:p>
    <w:p w:rsidR="002E6785" w:rsidRPr="00B70C4D" w:rsidRDefault="002E6785" w:rsidP="00B77CA2">
      <w:pPr>
        <w:numPr>
          <w:ilvl w:val="1"/>
          <w:numId w:val="32"/>
        </w:numPr>
        <w:tabs>
          <w:tab w:val="left" w:pos="709"/>
        </w:tabs>
        <w:rPr>
          <w:rFonts w:asciiTheme="minorBidi" w:hAnsiTheme="minorBidi" w:cstheme="minorBidi"/>
          <w:color w:val="000000" w:themeColor="text1"/>
        </w:rPr>
      </w:pPr>
      <w:r w:rsidRPr="00B70C4D">
        <w:rPr>
          <w:rFonts w:asciiTheme="minorBidi" w:hAnsiTheme="minorBidi" w:cstheme="minorBidi"/>
          <w:color w:val="000000" w:themeColor="text1"/>
        </w:rPr>
        <w:t xml:space="preserve">l’objectif des pépinières </w:t>
      </w:r>
    </w:p>
    <w:p w:rsidR="002E6785" w:rsidRPr="00B70C4D" w:rsidRDefault="002E6785" w:rsidP="00B77CA2">
      <w:pPr>
        <w:numPr>
          <w:ilvl w:val="1"/>
          <w:numId w:val="32"/>
        </w:numPr>
        <w:rPr>
          <w:rFonts w:asciiTheme="minorBidi" w:hAnsiTheme="minorBidi" w:cstheme="minorBidi"/>
          <w:color w:val="000000" w:themeColor="text1"/>
        </w:rPr>
      </w:pPr>
      <w:r w:rsidRPr="00B70C4D">
        <w:rPr>
          <w:rFonts w:asciiTheme="minorBidi" w:hAnsiTheme="minorBidi" w:cstheme="minorBidi"/>
          <w:color w:val="000000" w:themeColor="text1"/>
        </w:rPr>
        <w:t xml:space="preserve">les différents types des pépinières </w:t>
      </w:r>
    </w:p>
    <w:p w:rsidR="002E6785" w:rsidRPr="00B70C4D" w:rsidRDefault="002E6785" w:rsidP="00B77CA2">
      <w:pPr>
        <w:numPr>
          <w:ilvl w:val="1"/>
          <w:numId w:val="32"/>
        </w:numPr>
        <w:rPr>
          <w:rFonts w:asciiTheme="minorBidi" w:hAnsiTheme="minorBidi" w:cstheme="minorBidi"/>
          <w:color w:val="000000" w:themeColor="text1"/>
        </w:rPr>
      </w:pPr>
      <w:r w:rsidRPr="00B70C4D">
        <w:rPr>
          <w:rFonts w:asciiTheme="minorBidi" w:hAnsiTheme="minorBidi" w:cstheme="minorBidi"/>
          <w:color w:val="000000" w:themeColor="text1"/>
        </w:rPr>
        <w:t xml:space="preserve">les conditions générales de plantation des pépinières </w:t>
      </w:r>
    </w:p>
    <w:p w:rsidR="002E6785" w:rsidRPr="00B70C4D" w:rsidRDefault="002E6785" w:rsidP="00B77CA2">
      <w:pPr>
        <w:numPr>
          <w:ilvl w:val="1"/>
          <w:numId w:val="32"/>
        </w:numPr>
        <w:rPr>
          <w:rFonts w:asciiTheme="minorBidi" w:hAnsiTheme="minorBidi" w:cstheme="minorBidi"/>
          <w:color w:val="000000" w:themeColor="text1"/>
        </w:rPr>
      </w:pPr>
      <w:r w:rsidRPr="00B70C4D">
        <w:rPr>
          <w:rFonts w:asciiTheme="minorBidi" w:hAnsiTheme="minorBidi" w:cstheme="minorBidi"/>
          <w:color w:val="000000" w:themeColor="text1"/>
        </w:rPr>
        <w:t xml:space="preserve">les étapes exécutives de plantation des pépinières </w:t>
      </w:r>
    </w:p>
    <w:p w:rsidR="002E6785" w:rsidRPr="00B70C4D" w:rsidRDefault="002E6785" w:rsidP="00B77CA2">
      <w:pPr>
        <w:numPr>
          <w:ilvl w:val="1"/>
          <w:numId w:val="32"/>
        </w:numPr>
        <w:rPr>
          <w:rFonts w:asciiTheme="minorBidi" w:hAnsiTheme="minorBidi" w:cstheme="minorBidi"/>
          <w:color w:val="000000" w:themeColor="text1"/>
        </w:rPr>
      </w:pPr>
      <w:r w:rsidRPr="00B70C4D">
        <w:rPr>
          <w:rFonts w:asciiTheme="minorBidi" w:hAnsiTheme="minorBidi" w:cstheme="minorBidi"/>
          <w:color w:val="000000" w:themeColor="text1"/>
        </w:rPr>
        <w:t xml:space="preserve">les équipements fondamentaux des pépinières </w:t>
      </w:r>
    </w:p>
    <w:p w:rsidR="002E6785" w:rsidRPr="00B70C4D" w:rsidRDefault="002E6785" w:rsidP="00B77CA2">
      <w:pPr>
        <w:numPr>
          <w:ilvl w:val="1"/>
          <w:numId w:val="32"/>
        </w:numPr>
        <w:rPr>
          <w:rFonts w:asciiTheme="minorBidi" w:hAnsiTheme="minorBidi" w:cstheme="minorBidi"/>
          <w:color w:val="000000" w:themeColor="text1"/>
        </w:rPr>
      </w:pPr>
      <w:r w:rsidRPr="00B70C4D">
        <w:rPr>
          <w:rFonts w:asciiTheme="minorBidi" w:hAnsiTheme="minorBidi" w:cstheme="minorBidi"/>
          <w:color w:val="000000" w:themeColor="text1"/>
        </w:rPr>
        <w:t xml:space="preserve">les milieux et les mélanges favorables pour la multiplication et la croissance des végétaux dans les pépinières </w:t>
      </w:r>
    </w:p>
    <w:p w:rsidR="002E6785" w:rsidRPr="00B70C4D" w:rsidRDefault="002E6785" w:rsidP="00B77CA2">
      <w:pPr>
        <w:numPr>
          <w:ilvl w:val="1"/>
          <w:numId w:val="32"/>
        </w:numPr>
        <w:rPr>
          <w:rFonts w:asciiTheme="minorBidi" w:hAnsiTheme="minorBidi" w:cstheme="minorBidi"/>
          <w:color w:val="000000" w:themeColor="text1"/>
        </w:rPr>
      </w:pPr>
      <w:r w:rsidRPr="00B70C4D">
        <w:rPr>
          <w:rFonts w:asciiTheme="minorBidi" w:hAnsiTheme="minorBidi" w:cstheme="minorBidi"/>
          <w:color w:val="000000" w:themeColor="text1"/>
        </w:rPr>
        <w:t xml:space="preserve">les opérations agricoles exercées dans les pépinières </w:t>
      </w:r>
    </w:p>
    <w:p w:rsidR="002E6785" w:rsidRPr="00B70C4D" w:rsidRDefault="002E6785" w:rsidP="00B77CA2">
      <w:pPr>
        <w:numPr>
          <w:ilvl w:val="1"/>
          <w:numId w:val="32"/>
        </w:numPr>
        <w:rPr>
          <w:rFonts w:asciiTheme="minorBidi" w:hAnsiTheme="minorBidi" w:cstheme="minorBidi"/>
          <w:color w:val="000000" w:themeColor="text1"/>
        </w:rPr>
      </w:pPr>
      <w:r w:rsidRPr="00B70C4D">
        <w:rPr>
          <w:rFonts w:asciiTheme="minorBidi" w:hAnsiTheme="minorBidi" w:cstheme="minorBidi"/>
          <w:color w:val="000000" w:themeColor="text1"/>
        </w:rPr>
        <w:t xml:space="preserve">les méthodes de multiplication des végétaux utilisées dans les pépinières </w:t>
      </w:r>
    </w:p>
    <w:p w:rsidR="002E6785" w:rsidRPr="00B70C4D" w:rsidRDefault="002E6785" w:rsidP="00B77CA2">
      <w:pPr>
        <w:numPr>
          <w:ilvl w:val="1"/>
          <w:numId w:val="32"/>
        </w:numPr>
        <w:rPr>
          <w:rFonts w:asciiTheme="minorBidi" w:hAnsiTheme="minorBidi" w:cstheme="minorBidi"/>
          <w:color w:val="000000" w:themeColor="text1"/>
        </w:rPr>
      </w:pPr>
      <w:r w:rsidRPr="00B70C4D">
        <w:rPr>
          <w:rFonts w:asciiTheme="minorBidi" w:hAnsiTheme="minorBidi" w:cstheme="minorBidi"/>
          <w:color w:val="000000" w:themeColor="text1"/>
        </w:rPr>
        <w:t xml:space="preserve">les contraintes de plantation des pépinières </w:t>
      </w:r>
    </w:p>
    <w:p w:rsidR="002E6785" w:rsidRPr="00B70C4D" w:rsidRDefault="002E6785" w:rsidP="002E6785">
      <w:pPr>
        <w:ind w:left="142" w:hanging="142"/>
        <w:rPr>
          <w:rFonts w:ascii="Arial Narrow" w:hAnsi="Arial Narrow"/>
          <w:color w:val="000000" w:themeColor="text1"/>
        </w:rPr>
      </w:pPr>
    </w:p>
    <w:p w:rsidR="002E6785" w:rsidRPr="00B70C4D" w:rsidRDefault="002E6785" w:rsidP="00B77CA2">
      <w:pPr>
        <w:numPr>
          <w:ilvl w:val="0"/>
          <w:numId w:val="32"/>
        </w:numPr>
        <w:tabs>
          <w:tab w:val="left" w:pos="1134"/>
        </w:tabs>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Gestion et entretien des espaces verts </w:t>
      </w:r>
    </w:p>
    <w:p w:rsidR="002E6785" w:rsidRPr="00B70C4D" w:rsidRDefault="002E6785" w:rsidP="00B77CA2">
      <w:pPr>
        <w:numPr>
          <w:ilvl w:val="1"/>
          <w:numId w:val="32"/>
        </w:numPr>
        <w:rPr>
          <w:rFonts w:ascii="Arial Narrow" w:hAnsi="Arial Narrow"/>
          <w:color w:val="000000" w:themeColor="text1"/>
        </w:rPr>
      </w:pPr>
      <w:r w:rsidRPr="00B70C4D">
        <w:rPr>
          <w:rFonts w:ascii="Arial Narrow" w:hAnsi="Arial Narrow"/>
          <w:color w:val="000000" w:themeColor="text1"/>
        </w:rPr>
        <w:t xml:space="preserve">la gestion </w:t>
      </w:r>
    </w:p>
    <w:p w:rsidR="002E6785" w:rsidRPr="00B70C4D" w:rsidRDefault="002E6785" w:rsidP="00B77CA2">
      <w:pPr>
        <w:numPr>
          <w:ilvl w:val="1"/>
          <w:numId w:val="32"/>
        </w:numPr>
        <w:rPr>
          <w:rFonts w:ascii="Arial Narrow" w:hAnsi="Arial Narrow"/>
          <w:color w:val="000000" w:themeColor="text1"/>
        </w:rPr>
      </w:pPr>
      <w:r w:rsidRPr="00B70C4D">
        <w:rPr>
          <w:rFonts w:ascii="Arial Narrow" w:hAnsi="Arial Narrow"/>
          <w:color w:val="000000" w:themeColor="text1"/>
        </w:rPr>
        <w:t xml:space="preserve">l’entretien  </w:t>
      </w:r>
    </w:p>
    <w:p w:rsidR="002E6785" w:rsidRPr="00B70C4D" w:rsidRDefault="002E6785" w:rsidP="002E6785">
      <w:pPr>
        <w:ind w:left="1440"/>
        <w:rPr>
          <w:rFonts w:ascii="Arial Narrow" w:hAnsi="Arial Narrow"/>
          <w:color w:val="000000" w:themeColor="text1"/>
        </w:rPr>
      </w:pP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color w:val="000000" w:themeColor="text1"/>
        </w:rPr>
      </w:pPr>
      <w:r w:rsidRPr="00B70C4D">
        <w:rPr>
          <w:rFonts w:asciiTheme="minorBidi" w:hAnsiTheme="minorBidi" w:cstheme="minorBidi"/>
          <w:b/>
          <w:bCs/>
          <w:color w:val="000000" w:themeColor="text1"/>
        </w:rPr>
        <w:t>Mode d’évaluation :</w:t>
      </w:r>
      <w:r w:rsidRPr="00B70C4D">
        <w:rPr>
          <w:rFonts w:cs="Calibri"/>
          <w:b/>
          <w:bCs/>
          <w:color w:val="000000" w:themeColor="text1"/>
        </w:rPr>
        <w:t xml:space="preserve"> </w:t>
      </w:r>
      <w:r w:rsidRPr="00B70C4D">
        <w:rPr>
          <w:rFonts w:asciiTheme="minorBidi" w:hAnsiTheme="minorBidi" w:cstheme="minorBidi"/>
          <w:color w:val="000000" w:themeColor="text1"/>
        </w:rPr>
        <w:t>40% en continu et 60 % en examen.</w:t>
      </w:r>
    </w:p>
    <w:p w:rsidR="002E6785" w:rsidRPr="00B70C4D" w:rsidRDefault="002E6785" w:rsidP="002E6785">
      <w:pPr>
        <w:autoSpaceDE w:val="0"/>
        <w:autoSpaceDN w:val="0"/>
        <w:adjustRightInd w:val="0"/>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tl/>
        </w:rPr>
      </w:pPr>
      <w:r w:rsidRPr="00B70C4D">
        <w:rPr>
          <w:rFonts w:asciiTheme="minorBidi" w:hAnsiTheme="minorBidi" w:cstheme="minorBidi"/>
          <w:b/>
          <w:bCs/>
          <w:color w:val="000000" w:themeColor="text1"/>
        </w:rPr>
        <w:t>Références bibliographiques :</w:t>
      </w:r>
      <w:r w:rsidRPr="00B70C4D">
        <w:rPr>
          <w:rFonts w:ascii="Arial Narrow" w:hAnsi="Arial Narrow"/>
          <w:b/>
          <w:bCs/>
          <w:color w:val="000000" w:themeColor="text1"/>
        </w:rPr>
        <w:t xml:space="preserve"> </w:t>
      </w:r>
      <w:r w:rsidRPr="00B70C4D">
        <w:rPr>
          <w:rFonts w:asciiTheme="minorBidi" w:hAnsiTheme="minorBidi" w:cstheme="minorBidi"/>
          <w:color w:val="000000" w:themeColor="text1"/>
        </w:rPr>
        <w:t>A  déterminer par l’équipe pédagogique.</w:t>
      </w: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p w:rsidR="002E6785" w:rsidRPr="00B70C4D" w:rsidRDefault="002E6785" w:rsidP="002E6785">
      <w:pPr>
        <w:jc w:val="both"/>
        <w:rPr>
          <w:rFonts w:ascii="Arial" w:eastAsia="Times New Roman"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E6785" w:rsidRPr="00B70C4D" w:rsidTr="005C7141">
        <w:trPr>
          <w:trHeight w:val="411"/>
        </w:trPr>
        <w:tc>
          <w:tcPr>
            <w:tcW w:w="4747" w:type="dxa"/>
            <w:shd w:val="clear" w:color="auto" w:fill="BFBFBF" w:themeFill="background1" w:themeFillShade="BF"/>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lastRenderedPageBreak/>
              <w:t>Semestre 05</w:t>
            </w:r>
          </w:p>
        </w:tc>
        <w:tc>
          <w:tcPr>
            <w:tcW w:w="4747" w:type="dxa"/>
            <w:shd w:val="clear" w:color="auto" w:fill="BFBFBF" w:themeFill="background1" w:themeFillShade="BF"/>
            <w:vAlign w:val="center"/>
          </w:tcPr>
          <w:p w:rsidR="002E6785" w:rsidRPr="00B70C4D" w:rsidRDefault="002E6785" w:rsidP="005C7141">
            <w:pPr>
              <w:ind w:right="-98"/>
              <w:rPr>
                <w:rFonts w:asciiTheme="minorBidi" w:hAnsiTheme="minorBidi" w:cstheme="minorBidi"/>
                <w:b/>
                <w:bCs/>
                <w:color w:val="000000" w:themeColor="text1"/>
              </w:rPr>
            </w:pPr>
          </w:p>
        </w:tc>
      </w:tr>
      <w:tr w:rsidR="002E6785" w:rsidRPr="00B70C4D" w:rsidTr="005C7141">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Unité d’enseignement</w:t>
            </w:r>
          </w:p>
        </w:tc>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UE. Découverte</w:t>
            </w:r>
          </w:p>
        </w:tc>
      </w:tr>
      <w:tr w:rsidR="002E6785" w:rsidRPr="00B70C4D" w:rsidTr="005C7141">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Matière</w:t>
            </w:r>
          </w:p>
        </w:tc>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Sorties sur terrain</w:t>
            </w:r>
          </w:p>
        </w:tc>
      </w:tr>
      <w:tr w:rsidR="002E6785" w:rsidRPr="00B70C4D" w:rsidTr="005C7141">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Coefficient</w:t>
            </w:r>
          </w:p>
        </w:tc>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1</w:t>
            </w:r>
          </w:p>
        </w:tc>
      </w:tr>
      <w:tr w:rsidR="002E6785" w:rsidRPr="00B70C4D" w:rsidTr="005C7141">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Crédit</w:t>
            </w:r>
          </w:p>
        </w:tc>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1</w:t>
            </w:r>
          </w:p>
        </w:tc>
      </w:tr>
    </w:tbl>
    <w:p w:rsidR="002E6785" w:rsidRPr="00B70C4D" w:rsidRDefault="002E6785" w:rsidP="002E6785">
      <w:pPr>
        <w:jc w:val="center"/>
        <w:rPr>
          <w:rFonts w:ascii="Arial" w:hAnsi="Arial" w:cs="Arial"/>
          <w:b/>
          <w:color w:val="000000" w:themeColor="text1"/>
          <w:sz w:val="26"/>
          <w:szCs w:val="26"/>
        </w:rPr>
      </w:pPr>
    </w:p>
    <w:p w:rsidR="002E6785" w:rsidRPr="00B70C4D" w:rsidRDefault="002E6785" w:rsidP="002E6785">
      <w:pPr>
        <w:ind w:right="-98"/>
        <w:rPr>
          <w:rFonts w:cs="Calibri"/>
          <w:color w:val="000000" w:themeColor="text1"/>
        </w:rPr>
      </w:pPr>
      <w:r w:rsidRPr="00B70C4D">
        <w:rPr>
          <w:rFonts w:asciiTheme="minorBidi" w:hAnsiTheme="minorBidi" w:cstheme="minorBidi"/>
          <w:b/>
          <w:bCs/>
          <w:color w:val="000000" w:themeColor="text1"/>
        </w:rPr>
        <w:t xml:space="preserve">Objectifs de l’enseignement </w:t>
      </w:r>
    </w:p>
    <w:p w:rsidR="002E6785" w:rsidRPr="00B70C4D" w:rsidRDefault="002E6785" w:rsidP="002E6785">
      <w:pPr>
        <w:autoSpaceDE w:val="0"/>
        <w:autoSpaceDN w:val="0"/>
        <w:adjustRightInd w:val="0"/>
        <w:rPr>
          <w:rFonts w:cs="Calibri"/>
          <w:iCs/>
          <w:color w:val="000000" w:themeColor="text1"/>
        </w:rPr>
      </w:pP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La filière GTU est une spécialité qui se comprend et s’exerce sur le terrain. C’est pourquoi la ville (Biskra, Sétif,  Batna, ou Constantine, etc.) représente un cas d’étude d’une spécificité exemplaire sur le plan projet urbain, aussi bien sur le plan urbanistique, architectural.</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Donc un travail sur terrain s’accorde avec l’objectif des matières Atelier 5 et urbanisme opérationnel et gestion des villes. L’étudiant a la possibilité de voir et d’analyser le fonctionnement et la gestion d’une ville a travers toute composante de système urbain sur un espace réel.</w:t>
      </w:r>
    </w:p>
    <w:p w:rsidR="002E6785" w:rsidRPr="00B70C4D" w:rsidRDefault="002E6785" w:rsidP="002E6785">
      <w:pPr>
        <w:ind w:right="-98"/>
        <w:rPr>
          <w:rFonts w:asciiTheme="minorBidi" w:hAnsiTheme="minorBidi" w:cstheme="minorBidi"/>
          <w:b/>
          <w:bCs/>
          <w:color w:val="000000" w:themeColor="text1"/>
        </w:rPr>
      </w:pPr>
    </w:p>
    <w:p w:rsidR="002E6785" w:rsidRPr="00B70C4D" w:rsidRDefault="002E6785" w:rsidP="002E6785">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Connaissances préalables recommandées </w:t>
      </w:r>
    </w:p>
    <w:p w:rsidR="002E6785" w:rsidRPr="00B70C4D" w:rsidRDefault="002E6785" w:rsidP="002E6785">
      <w:pPr>
        <w:autoSpaceDE w:val="0"/>
        <w:autoSpaceDN w:val="0"/>
        <w:adjustRightInd w:val="0"/>
        <w:rPr>
          <w:rFonts w:cs="Calibri"/>
          <w:bCs/>
          <w:color w:val="000000" w:themeColor="text1"/>
        </w:rPr>
      </w:pP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Urbanisme et gestion des villes.</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Contenu de la matière :</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Vérifier l’état des lieux :</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Topographie.</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Structure viaires.</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Réseaux</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Servitude.</w:t>
      </w:r>
    </w:p>
    <w:p w:rsidR="002E6785" w:rsidRPr="00B70C4D" w:rsidRDefault="002E6785" w:rsidP="002E6785">
      <w:pPr>
        <w:rPr>
          <w:rFonts w:ascii="Arial" w:hAnsi="Arial" w:cs="Arial"/>
          <w:color w:val="000000" w:themeColor="text1"/>
        </w:rPr>
      </w:pPr>
      <w:r w:rsidRPr="00B70C4D">
        <w:rPr>
          <w:rFonts w:ascii="Arial" w:hAnsi="Arial" w:cs="Arial"/>
          <w:b/>
          <w:color w:val="000000" w:themeColor="text1"/>
        </w:rPr>
        <w:t>Tissu urbain :</w:t>
      </w:r>
      <w:r w:rsidRPr="00B70C4D">
        <w:rPr>
          <w:rFonts w:ascii="Arial" w:hAnsi="Arial" w:cs="Arial"/>
          <w:color w:val="000000" w:themeColor="text1"/>
        </w:rPr>
        <w:t xml:space="preserve"> composition et typo morphologie</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Périurbanisation.</w:t>
      </w:r>
    </w:p>
    <w:p w:rsidR="002E6785" w:rsidRPr="00B70C4D" w:rsidRDefault="002E6785" w:rsidP="002E6785">
      <w:pPr>
        <w:rPr>
          <w:rFonts w:ascii="Arial" w:hAnsi="Arial" w:cs="Arial"/>
          <w:color w:val="000000" w:themeColor="text1"/>
        </w:rPr>
      </w:pPr>
      <w:r w:rsidRPr="00B70C4D">
        <w:rPr>
          <w:rFonts w:ascii="Arial" w:hAnsi="Arial" w:cs="Arial"/>
          <w:b/>
          <w:color w:val="000000" w:themeColor="text1"/>
        </w:rPr>
        <w:t>Analyse descriptive de voisinage :</w:t>
      </w:r>
      <w:r w:rsidRPr="00B70C4D">
        <w:rPr>
          <w:rFonts w:ascii="Arial" w:hAnsi="Arial" w:cs="Arial"/>
          <w:color w:val="000000" w:themeColor="text1"/>
        </w:rPr>
        <w:t xml:space="preserve"> Bâtis, espaces verts, espaces de jeux pour enfants et environnement.</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Choix des projets selon les POS proposé.</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Choix des sites, selon les directives des PDAU.</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color w:val="000000" w:themeColor="text1"/>
        </w:rPr>
      </w:pPr>
      <w:r w:rsidRPr="00B70C4D">
        <w:rPr>
          <w:rFonts w:asciiTheme="minorBidi" w:hAnsiTheme="minorBidi" w:cstheme="minorBidi"/>
          <w:b/>
          <w:bCs/>
          <w:color w:val="000000" w:themeColor="text1"/>
        </w:rPr>
        <w:t>Mode d’évaluation :</w:t>
      </w:r>
      <w:r w:rsidRPr="00B70C4D">
        <w:rPr>
          <w:rFonts w:cs="Calibri"/>
          <w:b/>
          <w:bCs/>
          <w:color w:val="000000" w:themeColor="text1"/>
        </w:rPr>
        <w:t xml:space="preserve"> </w:t>
      </w:r>
      <w:r w:rsidRPr="00B70C4D">
        <w:rPr>
          <w:rFonts w:ascii="Arial" w:hAnsi="Arial" w:cs="Arial"/>
          <w:color w:val="000000" w:themeColor="text1"/>
        </w:rPr>
        <w:t>100% en continu avec élaboration d’un compte rendu.</w:t>
      </w:r>
    </w:p>
    <w:p w:rsidR="002E6785" w:rsidRPr="00B70C4D" w:rsidRDefault="002E6785" w:rsidP="002E6785">
      <w:pPr>
        <w:autoSpaceDE w:val="0"/>
        <w:autoSpaceDN w:val="0"/>
        <w:adjustRightInd w:val="0"/>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tl/>
        </w:rPr>
      </w:pPr>
      <w:r w:rsidRPr="00B70C4D">
        <w:rPr>
          <w:rFonts w:asciiTheme="minorBidi" w:hAnsiTheme="minorBidi" w:cstheme="minorBidi"/>
          <w:b/>
          <w:bCs/>
          <w:color w:val="000000" w:themeColor="text1"/>
        </w:rPr>
        <w:t>Références bibliographiques :</w:t>
      </w:r>
      <w:r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A05907" w:rsidRPr="00B70C4D" w:rsidRDefault="00A05907">
      <w:pPr>
        <w:rPr>
          <w:rFonts w:ascii="Arial" w:hAnsi="Arial" w:cs="Arial"/>
          <w:color w:val="000000" w:themeColor="text1"/>
          <w:shd w:val="clear" w:color="auto" w:fill="FFFFFF"/>
        </w:rPr>
      </w:pPr>
      <w:r w:rsidRPr="00B70C4D">
        <w:rPr>
          <w:rFonts w:ascii="Arial" w:hAnsi="Arial" w:cs="Arial"/>
          <w:color w:val="000000" w:themeColor="text1"/>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991"/>
      </w:tblGrid>
      <w:tr w:rsidR="002E6785" w:rsidRPr="00B70C4D" w:rsidTr="005C7141">
        <w:trPr>
          <w:trHeight w:val="411"/>
        </w:trPr>
        <w:tc>
          <w:tcPr>
            <w:tcW w:w="4503" w:type="dxa"/>
            <w:shd w:val="clear" w:color="auto" w:fill="BFBFBF" w:themeFill="background1" w:themeFillShade="BF"/>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lastRenderedPageBreak/>
              <w:t>Semestre 06</w:t>
            </w:r>
          </w:p>
        </w:tc>
        <w:tc>
          <w:tcPr>
            <w:tcW w:w="4991" w:type="dxa"/>
            <w:shd w:val="clear" w:color="auto" w:fill="BFBFBF" w:themeFill="background1" w:themeFillShade="BF"/>
            <w:vAlign w:val="center"/>
          </w:tcPr>
          <w:p w:rsidR="002E6785" w:rsidRPr="00B70C4D" w:rsidRDefault="002E6785" w:rsidP="005C7141">
            <w:pPr>
              <w:ind w:right="-98"/>
              <w:rPr>
                <w:rFonts w:asciiTheme="minorBidi" w:hAnsiTheme="minorBidi" w:cstheme="minorBidi"/>
                <w:b/>
                <w:bCs/>
                <w:color w:val="000000" w:themeColor="text1"/>
              </w:rPr>
            </w:pPr>
          </w:p>
        </w:tc>
      </w:tr>
      <w:tr w:rsidR="002E6785" w:rsidRPr="00B70C4D" w:rsidTr="005C7141">
        <w:tc>
          <w:tcPr>
            <w:tcW w:w="4503"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Unité d’enseignement</w:t>
            </w:r>
          </w:p>
        </w:tc>
        <w:tc>
          <w:tcPr>
            <w:tcW w:w="4991"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UE. Fondamentale </w:t>
            </w:r>
          </w:p>
        </w:tc>
      </w:tr>
      <w:tr w:rsidR="002E6785" w:rsidRPr="00B70C4D" w:rsidTr="005C7141">
        <w:tc>
          <w:tcPr>
            <w:tcW w:w="4503"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Matière</w:t>
            </w:r>
          </w:p>
        </w:tc>
        <w:tc>
          <w:tcPr>
            <w:tcW w:w="4991"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Atelier 06 : Mémoire de fin d’études - MFE </w:t>
            </w:r>
          </w:p>
        </w:tc>
      </w:tr>
      <w:tr w:rsidR="002E6785" w:rsidRPr="00B70C4D" w:rsidTr="005C7141">
        <w:tc>
          <w:tcPr>
            <w:tcW w:w="4503"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Coefficient</w:t>
            </w:r>
          </w:p>
        </w:tc>
        <w:tc>
          <w:tcPr>
            <w:tcW w:w="4991"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9</w:t>
            </w:r>
          </w:p>
        </w:tc>
      </w:tr>
      <w:tr w:rsidR="002E6785" w:rsidRPr="00B70C4D" w:rsidTr="005C7141">
        <w:tc>
          <w:tcPr>
            <w:tcW w:w="4503"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Crédit</w:t>
            </w:r>
          </w:p>
        </w:tc>
        <w:tc>
          <w:tcPr>
            <w:tcW w:w="4991"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18</w:t>
            </w:r>
          </w:p>
        </w:tc>
      </w:tr>
    </w:tbl>
    <w:p w:rsidR="002E6785" w:rsidRPr="00B70C4D" w:rsidRDefault="002E6785" w:rsidP="002E6785">
      <w:pPr>
        <w:jc w:val="center"/>
        <w:rPr>
          <w:rFonts w:ascii="Arial" w:hAnsi="Arial" w:cs="Arial"/>
          <w:b/>
          <w:color w:val="000000" w:themeColor="text1"/>
          <w:sz w:val="26"/>
          <w:szCs w:val="26"/>
        </w:rPr>
      </w:pPr>
    </w:p>
    <w:p w:rsidR="002E6785" w:rsidRPr="00B70C4D" w:rsidRDefault="002E6785" w:rsidP="002E6785">
      <w:pPr>
        <w:ind w:right="-98"/>
        <w:rPr>
          <w:rFonts w:cs="Calibri"/>
          <w:color w:val="000000" w:themeColor="text1"/>
        </w:rPr>
      </w:pPr>
      <w:r w:rsidRPr="00B70C4D">
        <w:rPr>
          <w:rFonts w:asciiTheme="minorBidi" w:hAnsiTheme="minorBidi" w:cstheme="minorBidi"/>
          <w:b/>
          <w:bCs/>
          <w:color w:val="000000" w:themeColor="text1"/>
        </w:rPr>
        <w:t xml:space="preserve">Objectifs de l’enseignement </w:t>
      </w:r>
    </w:p>
    <w:p w:rsidR="002E6785" w:rsidRPr="00B70C4D" w:rsidRDefault="002E6785" w:rsidP="002E6785">
      <w:pPr>
        <w:autoSpaceDE w:val="0"/>
        <w:autoSpaceDN w:val="0"/>
        <w:adjustRightInd w:val="0"/>
        <w:rPr>
          <w:rFonts w:cs="Calibri"/>
          <w:iCs/>
          <w:color w:val="000000" w:themeColor="text1"/>
        </w:rPr>
      </w:pPr>
    </w:p>
    <w:p w:rsidR="002E6785" w:rsidRPr="00B70C4D" w:rsidRDefault="002E6785" w:rsidP="002E6785">
      <w:pPr>
        <w:autoSpaceDE w:val="0"/>
        <w:autoSpaceDN w:val="0"/>
        <w:adjustRightInd w:val="0"/>
        <w:jc w:val="both"/>
        <w:rPr>
          <w:rFonts w:ascii="Arial" w:hAnsi="Arial" w:cs="Arial"/>
          <w:color w:val="000000" w:themeColor="text1"/>
        </w:rPr>
      </w:pPr>
      <w:r w:rsidRPr="00B70C4D">
        <w:rPr>
          <w:rFonts w:ascii="Arial" w:hAnsi="Arial" w:cs="Arial"/>
          <w:color w:val="000000" w:themeColor="text1"/>
        </w:rPr>
        <w:t xml:space="preserve">        La présentation d'un projet final permettra à l'étudiant de mettre en évidence les connaissances théoriques et pratiques acquises durant sa formation en Licence, mais aussi, d'avoir un esprit d'analyse, de synthèse et de travail en groupe et de communiquer avec les partenaires. </w:t>
      </w:r>
    </w:p>
    <w:p w:rsidR="002E6785" w:rsidRPr="00B70C4D" w:rsidRDefault="002E6785" w:rsidP="002E6785">
      <w:pPr>
        <w:ind w:right="-98"/>
        <w:rPr>
          <w:rFonts w:asciiTheme="minorBidi" w:hAnsiTheme="minorBidi" w:cstheme="minorBidi"/>
          <w:b/>
          <w:bCs/>
          <w:color w:val="000000" w:themeColor="text1"/>
        </w:rPr>
      </w:pPr>
    </w:p>
    <w:p w:rsidR="002E6785" w:rsidRPr="00B70C4D" w:rsidRDefault="002E6785" w:rsidP="002E6785">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Connaissances préalables recommandées </w:t>
      </w:r>
    </w:p>
    <w:p w:rsidR="002E6785" w:rsidRPr="00B70C4D" w:rsidRDefault="002E6785" w:rsidP="002E6785">
      <w:pPr>
        <w:autoSpaceDE w:val="0"/>
        <w:autoSpaceDN w:val="0"/>
        <w:adjustRightInd w:val="0"/>
        <w:jc w:val="both"/>
        <w:rPr>
          <w:rFonts w:ascii="Arial" w:hAnsi="Arial" w:cs="Arial"/>
          <w:color w:val="000000" w:themeColor="text1"/>
        </w:rPr>
      </w:pPr>
      <w:r w:rsidRPr="00B70C4D">
        <w:rPr>
          <w:rFonts w:ascii="Arial" w:hAnsi="Arial" w:cs="Arial"/>
          <w:color w:val="000000" w:themeColor="text1"/>
        </w:rPr>
        <w:t xml:space="preserve">               - Des connaissances concernant les techniques urbaines, le projet urbain;</w:t>
      </w:r>
    </w:p>
    <w:p w:rsidR="002E6785" w:rsidRPr="00B70C4D" w:rsidRDefault="002E6785" w:rsidP="002E6785">
      <w:pPr>
        <w:autoSpaceDE w:val="0"/>
        <w:autoSpaceDN w:val="0"/>
        <w:adjustRightInd w:val="0"/>
        <w:jc w:val="both"/>
        <w:rPr>
          <w:rFonts w:ascii="Arial" w:hAnsi="Arial" w:cs="Arial"/>
          <w:color w:val="000000" w:themeColor="text1"/>
        </w:rPr>
      </w:pPr>
      <w:r w:rsidRPr="00B70C4D">
        <w:rPr>
          <w:rFonts w:ascii="Arial" w:hAnsi="Arial" w:cs="Arial"/>
          <w:color w:val="000000" w:themeColor="text1"/>
        </w:rPr>
        <w:t xml:space="preserve">               - La maitrise de l'analyse urbaine et des principes de  la projection urbaines;</w:t>
      </w:r>
    </w:p>
    <w:p w:rsidR="002E6785" w:rsidRPr="00B70C4D" w:rsidRDefault="002E6785" w:rsidP="002E6785">
      <w:pPr>
        <w:ind w:right="-98"/>
        <w:rPr>
          <w:rFonts w:asciiTheme="minorBidi" w:hAnsiTheme="minorBidi" w:cstheme="minorBidi"/>
          <w:b/>
          <w:bCs/>
          <w:color w:val="000000" w:themeColor="text1"/>
        </w:rPr>
      </w:pPr>
    </w:p>
    <w:p w:rsidR="002E6785" w:rsidRPr="00B70C4D" w:rsidRDefault="002E6785" w:rsidP="002E6785">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Contenu de la matière :</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jc w:val="both"/>
        <w:rPr>
          <w:rFonts w:ascii="Arial" w:hAnsi="Arial" w:cs="Arial"/>
          <w:b/>
          <w:bCs/>
          <w:color w:val="000000" w:themeColor="text1"/>
        </w:rPr>
      </w:pPr>
      <w:r w:rsidRPr="00B70C4D">
        <w:rPr>
          <w:rFonts w:ascii="Arial" w:hAnsi="Arial" w:cs="Arial"/>
          <w:b/>
          <w:bCs/>
          <w:color w:val="000000" w:themeColor="text1"/>
        </w:rPr>
        <w:t>Préparation d'un  Projet de Fin d'</w:t>
      </w:r>
      <w:proofErr w:type="spellStart"/>
      <w:r w:rsidRPr="00B70C4D">
        <w:rPr>
          <w:rFonts w:ascii="Arial" w:hAnsi="Arial" w:cs="Arial"/>
          <w:b/>
          <w:bCs/>
          <w:color w:val="000000" w:themeColor="text1"/>
        </w:rPr>
        <w:t>Etudes</w:t>
      </w:r>
      <w:proofErr w:type="spellEnd"/>
      <w:r w:rsidRPr="00B70C4D">
        <w:rPr>
          <w:rFonts w:ascii="Arial" w:hAnsi="Arial" w:cs="Arial"/>
          <w:b/>
          <w:bCs/>
          <w:color w:val="000000" w:themeColor="text1"/>
        </w:rPr>
        <w:t>:</w:t>
      </w:r>
    </w:p>
    <w:p w:rsidR="002E6785" w:rsidRPr="00B70C4D" w:rsidRDefault="002E6785" w:rsidP="002E6785">
      <w:pPr>
        <w:overflowPunct w:val="0"/>
        <w:autoSpaceDE w:val="0"/>
        <w:autoSpaceDN w:val="0"/>
        <w:adjustRightInd w:val="0"/>
        <w:jc w:val="both"/>
        <w:textAlignment w:val="baseline"/>
        <w:rPr>
          <w:rFonts w:ascii="Arial" w:hAnsi="Arial" w:cs="Arial"/>
          <w:b/>
          <w:bCs/>
          <w:color w:val="000000" w:themeColor="text1"/>
        </w:rPr>
      </w:pPr>
    </w:p>
    <w:p w:rsidR="002E6785" w:rsidRPr="00B70C4D" w:rsidRDefault="002E6785" w:rsidP="002E6785">
      <w:pPr>
        <w:overflowPunct w:val="0"/>
        <w:autoSpaceDE w:val="0"/>
        <w:autoSpaceDN w:val="0"/>
        <w:adjustRightInd w:val="0"/>
        <w:jc w:val="both"/>
        <w:textAlignment w:val="baseline"/>
        <w:rPr>
          <w:rFonts w:ascii="Arial" w:hAnsi="Arial" w:cs="Arial"/>
          <w:color w:val="000000" w:themeColor="text1"/>
        </w:rPr>
      </w:pPr>
      <w:r w:rsidRPr="00B70C4D">
        <w:rPr>
          <w:rFonts w:ascii="Arial" w:hAnsi="Arial" w:cs="Arial"/>
          <w:color w:val="000000" w:themeColor="text1"/>
        </w:rPr>
        <w:t>L'établissement d'un projet  urbain :</w:t>
      </w:r>
    </w:p>
    <w:p w:rsidR="002E6785" w:rsidRPr="00B70C4D" w:rsidRDefault="002E6785" w:rsidP="002E6785">
      <w:pPr>
        <w:overflowPunct w:val="0"/>
        <w:autoSpaceDE w:val="0"/>
        <w:autoSpaceDN w:val="0"/>
        <w:adjustRightInd w:val="0"/>
        <w:ind w:left="360"/>
        <w:jc w:val="both"/>
        <w:textAlignment w:val="baseline"/>
        <w:rPr>
          <w:rFonts w:ascii="Arial" w:hAnsi="Arial" w:cs="Arial"/>
          <w:color w:val="000000" w:themeColor="text1"/>
        </w:rPr>
      </w:pPr>
      <w:r w:rsidRPr="00B70C4D">
        <w:rPr>
          <w:rFonts w:ascii="Arial" w:hAnsi="Arial" w:cs="Arial"/>
          <w:color w:val="000000" w:themeColor="text1"/>
        </w:rPr>
        <w:t>a- soit, l'élaboration d'un projet d'aménagement, de conception et de calcul (en intégrant les VRD), dans le cas d’un terrain libre. L'exemple d'aménagement d'un lotissement, ou d'un POS, etc.</w:t>
      </w:r>
    </w:p>
    <w:p w:rsidR="002E6785" w:rsidRPr="00B70C4D" w:rsidRDefault="002E6785" w:rsidP="002E6785">
      <w:pPr>
        <w:overflowPunct w:val="0"/>
        <w:autoSpaceDE w:val="0"/>
        <w:autoSpaceDN w:val="0"/>
        <w:adjustRightInd w:val="0"/>
        <w:ind w:left="360"/>
        <w:jc w:val="both"/>
        <w:textAlignment w:val="baseline"/>
        <w:rPr>
          <w:rFonts w:ascii="Arial" w:hAnsi="Arial" w:cs="Arial"/>
          <w:color w:val="000000" w:themeColor="text1"/>
        </w:rPr>
      </w:pPr>
      <w:r w:rsidRPr="00B70C4D">
        <w:rPr>
          <w:rFonts w:ascii="Arial" w:hAnsi="Arial" w:cs="Arial"/>
          <w:color w:val="000000" w:themeColor="text1"/>
        </w:rPr>
        <w:t>b- soit, l'étude d'une problématique urbaine concrète, dans le cas d'un terrain aménagé ou construit. L'exemple d'une opération d'urbanisme réglementaire et opérationnel (amélioration urbaine, réhabilitation, restructuration, etc.) en accentuant l'étude dans ce cas sur les réseaux et les techniques urbaines.</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color w:val="000000" w:themeColor="text1"/>
        </w:rPr>
      </w:pPr>
      <w:r w:rsidRPr="00B70C4D">
        <w:rPr>
          <w:rFonts w:asciiTheme="minorBidi" w:hAnsiTheme="minorBidi" w:cstheme="minorBidi"/>
          <w:b/>
          <w:bCs/>
          <w:color w:val="000000" w:themeColor="text1"/>
        </w:rPr>
        <w:t>Mode d’évaluation :</w:t>
      </w:r>
      <w:r w:rsidRPr="00B70C4D">
        <w:rPr>
          <w:rFonts w:cs="Calibri"/>
          <w:b/>
          <w:bCs/>
          <w:color w:val="000000" w:themeColor="text1"/>
        </w:rPr>
        <w:t xml:space="preserve"> </w:t>
      </w:r>
      <w:r w:rsidRPr="00B70C4D">
        <w:rPr>
          <w:rFonts w:ascii="Arial" w:hAnsi="Arial" w:cs="Arial"/>
          <w:color w:val="000000" w:themeColor="text1"/>
        </w:rPr>
        <w:t>100% en continu avec évaluation d’un mémoire de fin d’études.</w:t>
      </w:r>
    </w:p>
    <w:p w:rsidR="002E6785" w:rsidRPr="00B70C4D" w:rsidRDefault="002E6785" w:rsidP="002E6785">
      <w:pPr>
        <w:autoSpaceDE w:val="0"/>
        <w:autoSpaceDN w:val="0"/>
        <w:adjustRightInd w:val="0"/>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r w:rsidRPr="00B70C4D">
        <w:rPr>
          <w:rFonts w:asciiTheme="minorBidi" w:hAnsiTheme="minorBidi" w:cstheme="minorBidi"/>
          <w:b/>
          <w:bCs/>
          <w:color w:val="000000" w:themeColor="text1"/>
        </w:rPr>
        <w:t>Références bibliographiques :</w:t>
      </w:r>
      <w:r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tl/>
        </w:rPr>
      </w:pPr>
    </w:p>
    <w:p w:rsidR="002E6785" w:rsidRPr="00B70C4D" w:rsidRDefault="002E6785" w:rsidP="002E6785">
      <w:pPr>
        <w:rPr>
          <w:rFonts w:ascii="Arial" w:eastAsia="Times New Roman" w:hAnsi="Arial" w:cs="Arial"/>
          <w:color w:val="000000" w:themeColor="text1"/>
        </w:rPr>
      </w:pPr>
    </w:p>
    <w:p w:rsidR="002E6785" w:rsidRPr="00B70C4D" w:rsidRDefault="002E6785" w:rsidP="002E6785">
      <w:pPr>
        <w:rPr>
          <w:rFonts w:ascii="Arial" w:eastAsia="Times New Roman" w:hAnsi="Arial" w:cs="Arial"/>
          <w:color w:val="000000" w:themeColor="text1"/>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E6785" w:rsidRPr="00B70C4D" w:rsidTr="005C7141">
        <w:trPr>
          <w:trHeight w:val="411"/>
        </w:trPr>
        <w:tc>
          <w:tcPr>
            <w:tcW w:w="4747" w:type="dxa"/>
            <w:shd w:val="clear" w:color="auto" w:fill="BFBFBF" w:themeFill="background1" w:themeFillShade="BF"/>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lastRenderedPageBreak/>
              <w:t>Semestre 06</w:t>
            </w:r>
          </w:p>
        </w:tc>
        <w:tc>
          <w:tcPr>
            <w:tcW w:w="4747" w:type="dxa"/>
            <w:shd w:val="clear" w:color="auto" w:fill="BFBFBF" w:themeFill="background1" w:themeFillShade="BF"/>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p>
        </w:tc>
      </w:tr>
      <w:tr w:rsidR="002E6785" w:rsidRPr="00B70C4D" w:rsidTr="005C7141">
        <w:tc>
          <w:tcPr>
            <w:tcW w:w="4747" w:type="dxa"/>
            <w:shd w:val="clear" w:color="auto" w:fill="auto"/>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Unité d’enseignement</w:t>
            </w:r>
          </w:p>
        </w:tc>
        <w:tc>
          <w:tcPr>
            <w:tcW w:w="4747" w:type="dxa"/>
            <w:shd w:val="clear" w:color="auto" w:fill="auto"/>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UE. Méthodologie</w:t>
            </w:r>
          </w:p>
        </w:tc>
      </w:tr>
      <w:tr w:rsidR="002E6785" w:rsidRPr="00B70C4D" w:rsidTr="005C7141">
        <w:tc>
          <w:tcPr>
            <w:tcW w:w="4747" w:type="dxa"/>
            <w:shd w:val="clear" w:color="auto" w:fill="auto"/>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Matière</w:t>
            </w:r>
          </w:p>
        </w:tc>
        <w:tc>
          <w:tcPr>
            <w:tcW w:w="4747" w:type="dxa"/>
            <w:shd w:val="clear" w:color="auto" w:fill="auto"/>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Management</w:t>
            </w:r>
          </w:p>
        </w:tc>
      </w:tr>
      <w:tr w:rsidR="002E6785" w:rsidRPr="00B70C4D" w:rsidTr="005C7141">
        <w:tc>
          <w:tcPr>
            <w:tcW w:w="4747" w:type="dxa"/>
            <w:shd w:val="clear" w:color="auto" w:fill="auto"/>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Coefficient</w:t>
            </w:r>
          </w:p>
        </w:tc>
        <w:tc>
          <w:tcPr>
            <w:tcW w:w="4747" w:type="dxa"/>
            <w:shd w:val="clear" w:color="auto" w:fill="auto"/>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4</w:t>
            </w:r>
          </w:p>
        </w:tc>
      </w:tr>
      <w:tr w:rsidR="002E6785" w:rsidRPr="00B70C4D" w:rsidTr="005C7141">
        <w:tc>
          <w:tcPr>
            <w:tcW w:w="4747" w:type="dxa"/>
            <w:shd w:val="clear" w:color="auto" w:fill="auto"/>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Crédit</w:t>
            </w:r>
          </w:p>
        </w:tc>
        <w:tc>
          <w:tcPr>
            <w:tcW w:w="4747" w:type="dxa"/>
            <w:shd w:val="clear" w:color="auto" w:fill="auto"/>
            <w:vAlign w:val="center"/>
          </w:tcPr>
          <w:p w:rsidR="002E6785" w:rsidRPr="00B70C4D" w:rsidRDefault="002E6785" w:rsidP="005C7141">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9</w:t>
            </w:r>
          </w:p>
        </w:tc>
      </w:tr>
    </w:tbl>
    <w:p w:rsidR="002E6785" w:rsidRPr="00B70C4D" w:rsidRDefault="002E6785" w:rsidP="002E6785">
      <w:pPr>
        <w:jc w:val="center"/>
        <w:rPr>
          <w:rFonts w:ascii="Arial" w:hAnsi="Arial" w:cs="Arial"/>
          <w:b/>
          <w:color w:val="000000" w:themeColor="text1"/>
          <w:sz w:val="26"/>
          <w:szCs w:val="26"/>
        </w:rPr>
      </w:pPr>
    </w:p>
    <w:p w:rsidR="002E6785" w:rsidRPr="00B70C4D" w:rsidRDefault="002E6785" w:rsidP="002E6785">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Objectifs de l’enseignement </w:t>
      </w:r>
    </w:p>
    <w:p w:rsidR="002E6785" w:rsidRPr="00B70C4D" w:rsidRDefault="002E6785" w:rsidP="002E6785">
      <w:pPr>
        <w:autoSpaceDE w:val="0"/>
        <w:autoSpaceDN w:val="0"/>
        <w:adjustRightInd w:val="0"/>
        <w:rPr>
          <w:rFonts w:cs="Calibri"/>
          <w:iCs/>
          <w:color w:val="000000" w:themeColor="text1"/>
        </w:rPr>
      </w:pPr>
    </w:p>
    <w:p w:rsidR="002E6785" w:rsidRPr="00B70C4D" w:rsidRDefault="00960419" w:rsidP="00B77CA2">
      <w:pPr>
        <w:numPr>
          <w:ilvl w:val="0"/>
          <w:numId w:val="33"/>
        </w:numPr>
        <w:ind w:right="282" w:firstLine="0"/>
        <w:rPr>
          <w:rFonts w:asciiTheme="minorBidi" w:hAnsiTheme="minorBidi" w:cstheme="minorBidi"/>
          <w:b/>
          <w:bCs/>
          <w:color w:val="000000" w:themeColor="text1"/>
          <w:lang w:bidi="ar-DZ"/>
        </w:rPr>
      </w:pPr>
      <w:hyperlink r:id="rId23" w:history="1">
        <w:r w:rsidR="002E6785" w:rsidRPr="00B70C4D">
          <w:rPr>
            <w:rFonts w:asciiTheme="minorBidi" w:hAnsiTheme="minorBidi" w:cstheme="minorBidi"/>
            <w:color w:val="000000" w:themeColor="text1"/>
            <w:lang w:bidi="ar-DZ"/>
          </w:rPr>
          <w:t>Initiation au management du projet.</w:t>
        </w:r>
      </w:hyperlink>
      <w:r w:rsidR="002E6785" w:rsidRPr="00B70C4D">
        <w:rPr>
          <w:rFonts w:asciiTheme="minorBidi" w:hAnsiTheme="minorBidi" w:cstheme="minorBidi"/>
          <w:b/>
          <w:bCs/>
          <w:color w:val="000000" w:themeColor="text1"/>
          <w:lang w:bidi="ar-DZ"/>
        </w:rPr>
        <w:t> </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Connaissances préalables recommandées </w:t>
      </w:r>
    </w:p>
    <w:p w:rsidR="002E6785" w:rsidRPr="00B70C4D" w:rsidRDefault="002E6785" w:rsidP="002E6785">
      <w:pPr>
        <w:autoSpaceDE w:val="0"/>
        <w:autoSpaceDN w:val="0"/>
        <w:adjustRightInd w:val="0"/>
        <w:rPr>
          <w:rFonts w:cs="Calibri"/>
          <w:bCs/>
          <w:color w:val="000000" w:themeColor="text1"/>
        </w:rPr>
      </w:pPr>
    </w:p>
    <w:p w:rsidR="002E6785" w:rsidRPr="00B70C4D" w:rsidRDefault="002E6785" w:rsidP="002E6785">
      <w:pPr>
        <w:autoSpaceDE w:val="0"/>
        <w:autoSpaceDN w:val="0"/>
        <w:adjustRightInd w:val="0"/>
        <w:rPr>
          <w:rFonts w:cs="Calibri"/>
          <w:b/>
          <w:bCs/>
          <w:color w:val="000000" w:themeColor="text1"/>
        </w:rPr>
      </w:pPr>
      <w:proofErr w:type="spellStart"/>
      <w:r w:rsidRPr="00B70C4D">
        <w:rPr>
          <w:rFonts w:ascii="Arial" w:hAnsi="Arial" w:cs="Arial"/>
          <w:color w:val="000000" w:themeColor="text1"/>
        </w:rPr>
        <w:t>Economie</w:t>
      </w:r>
      <w:proofErr w:type="spellEnd"/>
      <w:r w:rsidRPr="00B70C4D">
        <w:rPr>
          <w:rFonts w:ascii="Arial" w:hAnsi="Arial" w:cs="Arial"/>
          <w:color w:val="000000" w:themeColor="text1"/>
        </w:rPr>
        <w:t xml:space="preserve"> urbaine, gestion des villes, législation urbaine, gouvernance.</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rPr>
          <w:rFonts w:ascii="Arial" w:hAnsi="Arial" w:cs="Arial"/>
          <w:b/>
          <w:bCs/>
          <w:color w:val="000000" w:themeColor="text1"/>
        </w:rPr>
      </w:pPr>
    </w:p>
    <w:p w:rsidR="002E6785" w:rsidRPr="00B70C4D" w:rsidRDefault="002E6785" w:rsidP="002E6785">
      <w:pPr>
        <w:autoSpaceDE w:val="0"/>
        <w:autoSpaceDN w:val="0"/>
        <w:adjustRightInd w:val="0"/>
        <w:rPr>
          <w:rFonts w:asciiTheme="minorBidi" w:hAnsiTheme="minorBidi" w:cstheme="minorBidi"/>
          <w:b/>
          <w:bCs/>
          <w:color w:val="000000" w:themeColor="text1"/>
        </w:rPr>
      </w:pPr>
      <w:r w:rsidRPr="00B70C4D">
        <w:rPr>
          <w:rFonts w:asciiTheme="minorBidi" w:hAnsiTheme="minorBidi" w:cstheme="minorBidi"/>
          <w:b/>
          <w:bCs/>
          <w:color w:val="000000" w:themeColor="text1"/>
        </w:rPr>
        <w:t>Contenu de la matière :</w:t>
      </w:r>
    </w:p>
    <w:p w:rsidR="002E6785" w:rsidRPr="00B70C4D" w:rsidRDefault="002E6785" w:rsidP="002E6785">
      <w:pPr>
        <w:autoSpaceDE w:val="0"/>
        <w:autoSpaceDN w:val="0"/>
        <w:adjustRightInd w:val="0"/>
        <w:rPr>
          <w:rFonts w:cs="Calibri"/>
          <w:b/>
          <w:bCs/>
          <w:color w:val="000000" w:themeColor="text1"/>
        </w:rPr>
      </w:pPr>
    </w:p>
    <w:p w:rsidR="002E6785" w:rsidRPr="00B70C4D" w:rsidRDefault="00960419" w:rsidP="002E6785">
      <w:pPr>
        <w:rPr>
          <w:rFonts w:ascii="Arial" w:hAnsi="Arial" w:cs="Arial"/>
          <w:b/>
          <w:color w:val="000000" w:themeColor="text1"/>
        </w:rPr>
      </w:pPr>
      <w:hyperlink r:id="rId24" w:history="1">
        <w:r w:rsidR="002E6785" w:rsidRPr="00B70C4D">
          <w:rPr>
            <w:rFonts w:ascii="Arial" w:hAnsi="Arial" w:cs="Arial"/>
            <w:b/>
            <w:color w:val="000000" w:themeColor="text1"/>
          </w:rPr>
          <w:t>1. Rôles et diversité des entreprises</w:t>
        </w:r>
      </w:hyperlink>
    </w:p>
    <w:p w:rsidR="002E6785" w:rsidRPr="00B70C4D" w:rsidRDefault="002E6785" w:rsidP="002E6785">
      <w:pPr>
        <w:ind w:left="720"/>
        <w:rPr>
          <w:rFonts w:asciiTheme="minorBidi" w:hAnsiTheme="minorBidi" w:cstheme="minorBidi"/>
          <w:color w:val="000000" w:themeColor="text1"/>
        </w:rPr>
      </w:pPr>
      <w:r w:rsidRPr="00B70C4D">
        <w:rPr>
          <w:rFonts w:ascii="Arial" w:hAnsi="Arial" w:cs="Arial"/>
          <w:color w:val="000000" w:themeColor="text1"/>
        </w:rPr>
        <w:t>   </w:t>
      </w:r>
      <w:hyperlink r:id="rId25" w:history="1">
        <w:r w:rsidRPr="00B70C4D">
          <w:rPr>
            <w:rFonts w:asciiTheme="minorBidi" w:hAnsiTheme="minorBidi" w:cstheme="minorBidi"/>
            <w:color w:val="000000" w:themeColor="text1"/>
          </w:rPr>
          <w:t>1.1 Diversité des natures de l’entreprise de BTP</w:t>
        </w:r>
      </w:hyperlink>
    </w:p>
    <w:p w:rsidR="002E6785" w:rsidRPr="00B70C4D" w:rsidRDefault="002E6785" w:rsidP="002E6785">
      <w:pPr>
        <w:ind w:left="720"/>
        <w:rPr>
          <w:rFonts w:asciiTheme="minorBidi" w:hAnsiTheme="minorBidi" w:cstheme="minorBidi"/>
          <w:color w:val="000000" w:themeColor="text1"/>
        </w:rPr>
      </w:pPr>
      <w:r w:rsidRPr="00B70C4D">
        <w:rPr>
          <w:rFonts w:asciiTheme="minorBidi" w:hAnsiTheme="minorBidi" w:cstheme="minorBidi"/>
          <w:color w:val="000000" w:themeColor="text1"/>
        </w:rPr>
        <w:t>   </w:t>
      </w:r>
      <w:hyperlink r:id="rId26" w:history="1">
        <w:r w:rsidRPr="00B70C4D">
          <w:rPr>
            <w:rFonts w:asciiTheme="minorBidi" w:hAnsiTheme="minorBidi" w:cstheme="minorBidi"/>
            <w:color w:val="000000" w:themeColor="text1"/>
          </w:rPr>
          <w:t>1.2 Diversité des rôles de l’entreprise BTP</w:t>
        </w:r>
      </w:hyperlink>
    </w:p>
    <w:p w:rsidR="002E6785" w:rsidRPr="00B70C4D" w:rsidRDefault="002E6785" w:rsidP="002E6785">
      <w:pPr>
        <w:ind w:left="720"/>
        <w:rPr>
          <w:rFonts w:asciiTheme="minorBidi" w:hAnsiTheme="minorBidi" w:cstheme="minorBidi"/>
          <w:color w:val="000000" w:themeColor="text1"/>
        </w:rPr>
      </w:pPr>
      <w:r w:rsidRPr="00B70C4D">
        <w:rPr>
          <w:rFonts w:asciiTheme="minorBidi" w:hAnsiTheme="minorBidi" w:cstheme="minorBidi"/>
          <w:color w:val="000000" w:themeColor="text1"/>
        </w:rPr>
        <w:t>   </w:t>
      </w:r>
      <w:hyperlink r:id="rId27" w:history="1">
        <w:r w:rsidRPr="00B70C4D">
          <w:rPr>
            <w:rFonts w:asciiTheme="minorBidi" w:hAnsiTheme="minorBidi" w:cstheme="minorBidi"/>
            <w:color w:val="000000" w:themeColor="text1"/>
          </w:rPr>
          <w:t>1.3</w:t>
        </w:r>
        <w:r w:rsidRPr="00B70C4D">
          <w:rPr>
            <w:rFonts w:asciiTheme="minorBidi" w:hAnsiTheme="minorBidi" w:cstheme="minorBidi"/>
            <w:color w:val="000000" w:themeColor="text1"/>
            <w:rtl/>
          </w:rPr>
          <w:t xml:space="preserve"> </w:t>
        </w:r>
        <w:r w:rsidRPr="00B70C4D">
          <w:rPr>
            <w:rFonts w:asciiTheme="minorBidi" w:hAnsiTheme="minorBidi" w:cstheme="minorBidi"/>
            <w:color w:val="000000" w:themeColor="text1"/>
          </w:rPr>
          <w:t>Éléments spécifiques. Unités de production</w:t>
        </w:r>
      </w:hyperlink>
    </w:p>
    <w:p w:rsidR="002E6785" w:rsidRPr="00B70C4D" w:rsidRDefault="002E6785" w:rsidP="002E6785">
      <w:pPr>
        <w:ind w:left="720"/>
        <w:rPr>
          <w:rFonts w:asciiTheme="minorBidi" w:hAnsiTheme="minorBidi" w:cstheme="minorBidi"/>
          <w:color w:val="000000" w:themeColor="text1"/>
        </w:rPr>
      </w:pPr>
      <w:r w:rsidRPr="00B70C4D">
        <w:rPr>
          <w:rFonts w:asciiTheme="minorBidi" w:hAnsiTheme="minorBidi" w:cstheme="minorBidi"/>
          <w:color w:val="000000" w:themeColor="text1"/>
        </w:rPr>
        <w:t>   </w:t>
      </w:r>
      <w:hyperlink r:id="rId28" w:history="1">
        <w:r w:rsidRPr="00B70C4D">
          <w:rPr>
            <w:rFonts w:asciiTheme="minorBidi" w:hAnsiTheme="minorBidi" w:cstheme="minorBidi"/>
            <w:color w:val="000000" w:themeColor="text1"/>
          </w:rPr>
          <w:t>1.4 Entreprise générale et sous-traitants</w:t>
        </w:r>
      </w:hyperlink>
    </w:p>
    <w:p w:rsidR="002E6785" w:rsidRPr="00B70C4D" w:rsidRDefault="002E6785" w:rsidP="002E6785">
      <w:pPr>
        <w:ind w:left="720"/>
        <w:rPr>
          <w:rFonts w:asciiTheme="minorBidi" w:hAnsiTheme="minorBidi" w:cstheme="minorBidi"/>
          <w:color w:val="000000" w:themeColor="text1"/>
        </w:rPr>
      </w:pPr>
      <w:r w:rsidRPr="00B70C4D">
        <w:rPr>
          <w:rFonts w:asciiTheme="minorBidi" w:hAnsiTheme="minorBidi" w:cstheme="minorBidi"/>
          <w:color w:val="000000" w:themeColor="text1"/>
        </w:rPr>
        <w:t>   </w:t>
      </w:r>
      <w:hyperlink r:id="rId29" w:history="1">
        <w:r w:rsidRPr="00B70C4D">
          <w:rPr>
            <w:rFonts w:asciiTheme="minorBidi" w:hAnsiTheme="minorBidi" w:cstheme="minorBidi"/>
            <w:color w:val="000000" w:themeColor="text1"/>
          </w:rPr>
          <w:t>1.5 Entreprise intégrée polyvalente</w:t>
        </w:r>
      </w:hyperlink>
    </w:p>
    <w:p w:rsidR="002E6785" w:rsidRPr="00B70C4D" w:rsidRDefault="002E6785" w:rsidP="002E6785">
      <w:pPr>
        <w:ind w:left="720"/>
        <w:rPr>
          <w:rFonts w:asciiTheme="minorBidi" w:hAnsiTheme="minorBidi" w:cstheme="minorBidi"/>
          <w:color w:val="000000" w:themeColor="text1"/>
        </w:rPr>
      </w:pPr>
      <w:r w:rsidRPr="00B70C4D">
        <w:rPr>
          <w:rFonts w:asciiTheme="minorBidi" w:hAnsiTheme="minorBidi" w:cstheme="minorBidi"/>
          <w:color w:val="000000" w:themeColor="text1"/>
        </w:rPr>
        <w:t>   </w:t>
      </w:r>
      <w:hyperlink r:id="rId30" w:history="1">
        <w:r w:rsidRPr="00B70C4D">
          <w:rPr>
            <w:rFonts w:asciiTheme="minorBidi" w:hAnsiTheme="minorBidi" w:cstheme="minorBidi"/>
            <w:color w:val="000000" w:themeColor="text1"/>
          </w:rPr>
          <w:t>1.6 Dimension de l’entreprise. PME. Agences. Filiales</w:t>
        </w:r>
      </w:hyperlink>
    </w:p>
    <w:p w:rsidR="002E6785" w:rsidRPr="00B70C4D" w:rsidRDefault="002E6785" w:rsidP="002E6785">
      <w:pPr>
        <w:ind w:left="720"/>
        <w:rPr>
          <w:rFonts w:asciiTheme="minorBidi" w:hAnsiTheme="minorBidi" w:cstheme="minorBidi"/>
          <w:color w:val="000000" w:themeColor="text1"/>
        </w:rPr>
      </w:pPr>
      <w:r w:rsidRPr="00B70C4D">
        <w:rPr>
          <w:rFonts w:asciiTheme="minorBidi" w:hAnsiTheme="minorBidi" w:cstheme="minorBidi"/>
          <w:color w:val="000000" w:themeColor="text1"/>
        </w:rPr>
        <w:t>   </w:t>
      </w:r>
      <w:hyperlink r:id="rId31" w:history="1">
        <w:r w:rsidRPr="00B70C4D">
          <w:rPr>
            <w:rFonts w:asciiTheme="minorBidi" w:hAnsiTheme="minorBidi" w:cstheme="minorBidi"/>
            <w:color w:val="000000" w:themeColor="text1"/>
          </w:rPr>
          <w:t>1.7 Entreprises à vocation internationale</w:t>
        </w:r>
      </w:hyperlink>
    </w:p>
    <w:p w:rsidR="002E6785" w:rsidRPr="00B70C4D" w:rsidRDefault="00960419" w:rsidP="002E6785">
      <w:pPr>
        <w:rPr>
          <w:rFonts w:ascii="Arial" w:hAnsi="Arial" w:cs="Arial"/>
          <w:b/>
          <w:color w:val="000000" w:themeColor="text1"/>
        </w:rPr>
      </w:pPr>
      <w:hyperlink r:id="rId32" w:history="1">
        <w:r w:rsidR="002E6785" w:rsidRPr="00B70C4D">
          <w:rPr>
            <w:rFonts w:ascii="Arial" w:hAnsi="Arial" w:cs="Arial"/>
            <w:b/>
            <w:color w:val="000000" w:themeColor="text1"/>
          </w:rPr>
          <w:t>2. Services et organisation de l’entreprise</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33" w:history="1">
        <w:r w:rsidRPr="00B70C4D">
          <w:rPr>
            <w:rFonts w:ascii="Arial" w:hAnsi="Arial" w:cs="Arial"/>
            <w:color w:val="000000" w:themeColor="text1"/>
          </w:rPr>
          <w:t>2.1 Services opérationnels</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34" w:history="1">
        <w:r w:rsidRPr="00B70C4D">
          <w:rPr>
            <w:rFonts w:ascii="Arial" w:hAnsi="Arial" w:cs="Arial"/>
            <w:color w:val="000000" w:themeColor="text1"/>
          </w:rPr>
          <w:t>2.2 Services fonctionnels</w:t>
        </w:r>
      </w:hyperlink>
    </w:p>
    <w:p w:rsidR="002E6785" w:rsidRPr="00B70C4D" w:rsidRDefault="00960419" w:rsidP="002E6785">
      <w:pPr>
        <w:rPr>
          <w:rFonts w:ascii="Arial" w:hAnsi="Arial" w:cs="Arial"/>
          <w:b/>
          <w:color w:val="000000" w:themeColor="text1"/>
        </w:rPr>
      </w:pPr>
      <w:hyperlink r:id="rId35" w:history="1">
        <w:r w:rsidR="002E6785" w:rsidRPr="00B70C4D">
          <w:rPr>
            <w:rFonts w:ascii="Arial" w:hAnsi="Arial" w:cs="Arial"/>
            <w:b/>
            <w:color w:val="000000" w:themeColor="text1"/>
          </w:rPr>
          <w:t>3. Gestion de l’entreprise</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36" w:history="1">
        <w:r w:rsidRPr="00B70C4D">
          <w:rPr>
            <w:rFonts w:ascii="Arial" w:hAnsi="Arial" w:cs="Arial"/>
            <w:color w:val="000000" w:themeColor="text1"/>
          </w:rPr>
          <w:t>3.1 Ressources humaines</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37" w:history="1">
        <w:r w:rsidRPr="00B70C4D">
          <w:rPr>
            <w:rFonts w:ascii="Arial" w:hAnsi="Arial" w:cs="Arial"/>
            <w:color w:val="000000" w:themeColor="text1"/>
          </w:rPr>
          <w:t>3.2 Recherche d’affaires</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38" w:history="1">
        <w:r w:rsidRPr="00B70C4D">
          <w:rPr>
            <w:rFonts w:ascii="Arial" w:hAnsi="Arial" w:cs="Arial"/>
            <w:color w:val="000000" w:themeColor="text1"/>
          </w:rPr>
          <w:t>3.3 Gestion de contrats</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39" w:history="1">
        <w:r w:rsidRPr="00B70C4D">
          <w:rPr>
            <w:rFonts w:ascii="Arial" w:hAnsi="Arial" w:cs="Arial"/>
            <w:color w:val="000000" w:themeColor="text1"/>
          </w:rPr>
          <w:t>3.4 Prévisions d’exploitation</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40" w:history="1">
        <w:r w:rsidRPr="00B70C4D">
          <w:rPr>
            <w:rFonts w:ascii="Arial" w:hAnsi="Arial" w:cs="Arial"/>
            <w:color w:val="000000" w:themeColor="text1"/>
          </w:rPr>
          <w:t>3.5 Comptabilité</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41" w:history="1">
        <w:r w:rsidRPr="00B70C4D">
          <w:rPr>
            <w:rFonts w:ascii="Arial" w:hAnsi="Arial" w:cs="Arial"/>
            <w:color w:val="000000" w:themeColor="text1"/>
          </w:rPr>
          <w:t>3.6 Service financier</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42" w:history="1">
        <w:r w:rsidRPr="00B70C4D">
          <w:rPr>
            <w:rFonts w:ascii="Arial" w:hAnsi="Arial" w:cs="Arial"/>
            <w:color w:val="000000" w:themeColor="text1"/>
          </w:rPr>
          <w:t>3.7 Assistance juridique</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43" w:history="1">
        <w:r w:rsidRPr="00B70C4D">
          <w:rPr>
            <w:rFonts w:ascii="Arial" w:hAnsi="Arial" w:cs="Arial"/>
            <w:color w:val="000000" w:themeColor="text1"/>
          </w:rPr>
          <w:t>3.8 Outil informatique</w:t>
        </w:r>
      </w:hyperlink>
    </w:p>
    <w:p w:rsidR="002E6785" w:rsidRPr="00B70C4D" w:rsidRDefault="00960419" w:rsidP="002E6785">
      <w:pPr>
        <w:rPr>
          <w:rFonts w:ascii="Arial" w:hAnsi="Arial" w:cs="Arial"/>
          <w:b/>
          <w:color w:val="000000" w:themeColor="text1"/>
        </w:rPr>
      </w:pPr>
      <w:hyperlink r:id="rId44" w:history="1">
        <w:r w:rsidR="002E6785" w:rsidRPr="00B70C4D">
          <w:rPr>
            <w:rFonts w:ascii="Arial" w:hAnsi="Arial" w:cs="Arial"/>
            <w:b/>
            <w:color w:val="000000" w:themeColor="text1"/>
          </w:rPr>
          <w:t>4. Direction de l’entreprise</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45" w:history="1">
        <w:r w:rsidRPr="00B70C4D">
          <w:rPr>
            <w:rFonts w:ascii="Arial" w:hAnsi="Arial" w:cs="Arial"/>
            <w:color w:val="000000" w:themeColor="text1"/>
          </w:rPr>
          <w:t>4.1 Choix et gestion des responsables</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46" w:history="1">
        <w:r w:rsidRPr="00B70C4D">
          <w:rPr>
            <w:rFonts w:ascii="Arial" w:hAnsi="Arial" w:cs="Arial"/>
            <w:color w:val="000000" w:themeColor="text1"/>
          </w:rPr>
          <w:t>4.2 Motivation. Intéressement</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47" w:history="1">
        <w:r w:rsidRPr="00B70C4D">
          <w:rPr>
            <w:rFonts w:ascii="Arial" w:hAnsi="Arial" w:cs="Arial"/>
            <w:color w:val="000000" w:themeColor="text1"/>
          </w:rPr>
          <w:t>4.3 Règles de délégation</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48" w:history="1">
        <w:r w:rsidRPr="00B70C4D">
          <w:rPr>
            <w:rFonts w:ascii="Arial" w:hAnsi="Arial" w:cs="Arial"/>
            <w:color w:val="000000" w:themeColor="text1"/>
          </w:rPr>
          <w:t>4.4 Direction technique</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49" w:history="1">
        <w:r w:rsidRPr="00B70C4D">
          <w:rPr>
            <w:rFonts w:ascii="Arial" w:hAnsi="Arial" w:cs="Arial"/>
            <w:color w:val="000000" w:themeColor="text1"/>
          </w:rPr>
          <w:t>4.5 Contrôle de gestion</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50" w:history="1">
        <w:r w:rsidRPr="00B70C4D">
          <w:rPr>
            <w:rFonts w:ascii="Arial" w:hAnsi="Arial" w:cs="Arial"/>
            <w:color w:val="000000" w:themeColor="text1"/>
          </w:rPr>
          <w:t>4.6 Investissements</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51" w:history="1">
        <w:r w:rsidRPr="00B70C4D">
          <w:rPr>
            <w:rFonts w:ascii="Arial" w:hAnsi="Arial" w:cs="Arial"/>
            <w:color w:val="000000" w:themeColor="text1"/>
          </w:rPr>
          <w:t>4.7 Stratégies et projets d’entreprise</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52" w:history="1">
        <w:r w:rsidRPr="00B70C4D">
          <w:rPr>
            <w:rFonts w:ascii="Arial" w:hAnsi="Arial" w:cs="Arial"/>
            <w:color w:val="000000" w:themeColor="text1"/>
          </w:rPr>
          <w:t>4.8 Communication</w:t>
        </w:r>
      </w:hyperlink>
    </w:p>
    <w:p w:rsidR="00A05907" w:rsidRPr="00B70C4D" w:rsidRDefault="00A05907" w:rsidP="002E6785">
      <w:pPr>
        <w:rPr>
          <w:color w:val="000000" w:themeColor="text1"/>
        </w:rPr>
      </w:pPr>
    </w:p>
    <w:p w:rsidR="00A05907" w:rsidRPr="00B70C4D" w:rsidRDefault="00A05907" w:rsidP="002E6785">
      <w:pPr>
        <w:rPr>
          <w:color w:val="000000" w:themeColor="text1"/>
        </w:rPr>
      </w:pPr>
    </w:p>
    <w:p w:rsidR="00A05907" w:rsidRPr="00B70C4D" w:rsidRDefault="00A05907" w:rsidP="002E6785">
      <w:pPr>
        <w:rPr>
          <w:color w:val="000000" w:themeColor="text1"/>
        </w:rPr>
      </w:pPr>
    </w:p>
    <w:p w:rsidR="00A05907" w:rsidRPr="00B70C4D" w:rsidRDefault="00A05907" w:rsidP="002E6785">
      <w:pPr>
        <w:rPr>
          <w:color w:val="000000" w:themeColor="text1"/>
        </w:rPr>
      </w:pPr>
    </w:p>
    <w:p w:rsidR="002E6785" w:rsidRPr="00B70C4D" w:rsidRDefault="00960419" w:rsidP="002E6785">
      <w:pPr>
        <w:rPr>
          <w:rFonts w:ascii="Arial" w:hAnsi="Arial" w:cs="Arial"/>
          <w:b/>
          <w:color w:val="000000" w:themeColor="text1"/>
        </w:rPr>
      </w:pPr>
      <w:hyperlink r:id="rId53" w:history="1">
        <w:r w:rsidR="002E6785" w:rsidRPr="00B70C4D">
          <w:rPr>
            <w:rFonts w:ascii="Arial" w:hAnsi="Arial" w:cs="Arial"/>
            <w:b/>
            <w:color w:val="000000" w:themeColor="text1"/>
          </w:rPr>
          <w:t>5. Cas des agences</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54" w:history="1">
        <w:r w:rsidRPr="00B70C4D">
          <w:rPr>
            <w:rFonts w:ascii="Arial" w:hAnsi="Arial" w:cs="Arial"/>
            <w:color w:val="000000" w:themeColor="text1"/>
          </w:rPr>
          <w:t>5.1 Types d’agences</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55" w:history="1">
        <w:r w:rsidRPr="00B70C4D">
          <w:rPr>
            <w:rFonts w:ascii="Arial" w:hAnsi="Arial" w:cs="Arial"/>
            <w:color w:val="000000" w:themeColor="text1"/>
          </w:rPr>
          <w:t>5.2 Degrés d’indépendance et de responsabilité</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56" w:history="1">
        <w:r w:rsidRPr="00B70C4D">
          <w:rPr>
            <w:rFonts w:ascii="Arial" w:hAnsi="Arial" w:cs="Arial"/>
            <w:color w:val="000000" w:themeColor="text1"/>
          </w:rPr>
          <w:t>5.3 Organisation et gestion</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57" w:history="1">
        <w:r w:rsidRPr="00B70C4D">
          <w:rPr>
            <w:rFonts w:ascii="Arial" w:hAnsi="Arial" w:cs="Arial"/>
            <w:color w:val="000000" w:themeColor="text1"/>
          </w:rPr>
          <w:t>5.4 Avantages et inconvénients des agences</w:t>
        </w:r>
      </w:hyperlink>
    </w:p>
    <w:p w:rsidR="002E6785" w:rsidRPr="00B70C4D" w:rsidRDefault="002E6785" w:rsidP="002E6785">
      <w:pPr>
        <w:ind w:left="720"/>
        <w:rPr>
          <w:rFonts w:ascii="Arial" w:hAnsi="Arial" w:cs="Arial"/>
          <w:color w:val="000000" w:themeColor="text1"/>
        </w:rPr>
      </w:pPr>
      <w:r w:rsidRPr="00B70C4D">
        <w:rPr>
          <w:rFonts w:ascii="Arial" w:hAnsi="Arial" w:cs="Arial"/>
          <w:color w:val="000000" w:themeColor="text1"/>
        </w:rPr>
        <w:t>   </w:t>
      </w:r>
      <w:hyperlink r:id="rId58" w:history="1">
        <w:r w:rsidRPr="00B70C4D">
          <w:rPr>
            <w:rFonts w:ascii="Arial" w:hAnsi="Arial" w:cs="Arial"/>
            <w:color w:val="000000" w:themeColor="text1"/>
          </w:rPr>
          <w:t>5.5 L’agence en entreprise routière</w:t>
        </w:r>
      </w:hyperlink>
    </w:p>
    <w:p w:rsidR="002E6785" w:rsidRPr="00B70C4D" w:rsidRDefault="002E6785" w:rsidP="002E6785">
      <w:pPr>
        <w:ind w:left="720"/>
        <w:rPr>
          <w:rFonts w:ascii="Arial" w:hAnsi="Arial" w:cs="Arial"/>
          <w:color w:val="000000" w:themeColor="text1"/>
        </w:rPr>
      </w:pPr>
    </w:p>
    <w:p w:rsidR="002E6785" w:rsidRPr="00B70C4D" w:rsidRDefault="002E6785" w:rsidP="002E6785">
      <w:pPr>
        <w:shd w:val="clear" w:color="auto" w:fill="FFFFFF"/>
        <w:jc w:val="both"/>
        <w:rPr>
          <w:rFonts w:ascii="Arial" w:eastAsia="Times New Roman" w:hAnsi="Arial"/>
          <w:b/>
          <w:bCs/>
          <w:color w:val="000000" w:themeColor="text1"/>
          <w:lang w:eastAsia="fr-FR"/>
        </w:rPr>
      </w:pPr>
      <w:r w:rsidRPr="00B70C4D">
        <w:rPr>
          <w:rFonts w:ascii="Arial" w:eastAsia="Times New Roman" w:hAnsi="Arial"/>
          <w:b/>
          <w:bCs/>
          <w:color w:val="000000" w:themeColor="text1"/>
          <w:lang w:eastAsia="fr-FR"/>
        </w:rPr>
        <w:t>6. Services publics</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6.1 Historique des services publics urbains</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6.2 Modes de gestion</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6.3 Gestion de proximité</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 xml:space="preserve">6.4 Les schémas guides des services publics </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6.5 Plan de gestion des espaces verts : analyse, critique, perspectives</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6.6 Plan de gestion des transports collectifs : analyse, critique, perspectives</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6.7 Plan de gestion des déchets : analyse, critique, perspectives</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 xml:space="preserve">6.8 Plan de gestion des </w:t>
      </w:r>
      <w:proofErr w:type="spellStart"/>
      <w:r w:rsidRPr="00B70C4D">
        <w:rPr>
          <w:rFonts w:ascii="Arial" w:hAnsi="Arial" w:cs="Arial"/>
          <w:color w:val="000000" w:themeColor="text1"/>
        </w:rPr>
        <w:t>vrd</w:t>
      </w:r>
      <w:proofErr w:type="spellEnd"/>
      <w:r w:rsidRPr="00B70C4D">
        <w:rPr>
          <w:rFonts w:ascii="Arial" w:hAnsi="Arial" w:cs="Arial"/>
          <w:color w:val="000000" w:themeColor="text1"/>
        </w:rPr>
        <w:t xml:space="preserve"> : analyse, critique, perspectives</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6.9 L’organisation des services publics locaux en réseaux</w:t>
      </w:r>
    </w:p>
    <w:p w:rsidR="002E6785" w:rsidRPr="00B70C4D" w:rsidRDefault="002E6785" w:rsidP="002E6785">
      <w:pPr>
        <w:ind w:left="1416"/>
        <w:rPr>
          <w:rFonts w:ascii="Arial" w:hAnsi="Arial" w:cs="Arial"/>
          <w:color w:val="000000" w:themeColor="text1"/>
        </w:rPr>
      </w:pPr>
      <w:r w:rsidRPr="00B70C4D">
        <w:rPr>
          <w:rFonts w:ascii="Arial" w:hAnsi="Arial" w:cs="Arial"/>
          <w:color w:val="000000" w:themeColor="text1"/>
        </w:rPr>
        <w:t>6.10 e-gouvernance</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color w:val="000000" w:themeColor="text1"/>
        </w:rPr>
      </w:pPr>
      <w:r w:rsidRPr="00B70C4D">
        <w:rPr>
          <w:rFonts w:asciiTheme="minorBidi" w:hAnsiTheme="minorBidi" w:cstheme="minorBidi"/>
          <w:b/>
          <w:bCs/>
          <w:color w:val="000000" w:themeColor="text1"/>
        </w:rPr>
        <w:t>Mode d’évaluation :</w:t>
      </w:r>
      <w:r w:rsidRPr="00B70C4D">
        <w:rPr>
          <w:rFonts w:cs="Calibri"/>
          <w:b/>
          <w:bCs/>
          <w:color w:val="000000" w:themeColor="text1"/>
        </w:rPr>
        <w:t xml:space="preserve"> </w:t>
      </w:r>
      <w:r w:rsidRPr="00B70C4D">
        <w:rPr>
          <w:rFonts w:ascii="Arial" w:hAnsi="Arial" w:cs="Arial"/>
          <w:color w:val="000000" w:themeColor="text1"/>
        </w:rPr>
        <w:t>40% en continu et 60 % en examen.</w:t>
      </w:r>
    </w:p>
    <w:p w:rsidR="002E6785" w:rsidRPr="00B70C4D" w:rsidRDefault="002E6785" w:rsidP="002E6785">
      <w:pPr>
        <w:autoSpaceDE w:val="0"/>
        <w:autoSpaceDN w:val="0"/>
        <w:adjustRightInd w:val="0"/>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tl/>
        </w:rPr>
      </w:pPr>
      <w:r w:rsidRPr="00B70C4D">
        <w:rPr>
          <w:rFonts w:asciiTheme="minorBidi" w:hAnsiTheme="minorBidi" w:cstheme="minorBidi"/>
          <w:b/>
          <w:bCs/>
          <w:color w:val="000000" w:themeColor="text1"/>
        </w:rPr>
        <w:t>Références bibliographiques :</w:t>
      </w:r>
      <w:r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rPr>
          <w:rFonts w:ascii="Arial" w:eastAsia="Times New Roman" w:hAnsi="Arial" w:cs="Arial"/>
          <w:color w:val="000000" w:themeColor="text1"/>
        </w:rPr>
      </w:pPr>
      <w:r w:rsidRPr="00B70C4D">
        <w:rPr>
          <w:rFonts w:ascii="Arial" w:eastAsia="Times New Roman" w:hAnsi="Arial" w:cs="Arial"/>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E6785" w:rsidRPr="00B70C4D" w:rsidTr="005C7141">
        <w:trPr>
          <w:trHeight w:val="411"/>
        </w:trPr>
        <w:tc>
          <w:tcPr>
            <w:tcW w:w="4747" w:type="dxa"/>
            <w:shd w:val="clear" w:color="auto" w:fill="BFBFBF" w:themeFill="background1" w:themeFillShade="BF"/>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lastRenderedPageBreak/>
              <w:t>Semestre 06</w:t>
            </w:r>
          </w:p>
        </w:tc>
        <w:tc>
          <w:tcPr>
            <w:tcW w:w="4747" w:type="dxa"/>
            <w:shd w:val="clear" w:color="auto" w:fill="BFBFBF" w:themeFill="background1" w:themeFillShade="BF"/>
            <w:vAlign w:val="center"/>
          </w:tcPr>
          <w:p w:rsidR="002E6785" w:rsidRPr="00B70C4D" w:rsidRDefault="002E6785" w:rsidP="005C7141">
            <w:pPr>
              <w:ind w:right="-98"/>
              <w:rPr>
                <w:rFonts w:asciiTheme="minorBidi" w:hAnsiTheme="minorBidi" w:cstheme="minorBidi"/>
                <w:b/>
                <w:bCs/>
                <w:color w:val="000000" w:themeColor="text1"/>
              </w:rPr>
            </w:pPr>
          </w:p>
        </w:tc>
      </w:tr>
      <w:tr w:rsidR="002E6785" w:rsidRPr="00B70C4D" w:rsidTr="005C7141">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Unité d’enseignement</w:t>
            </w:r>
          </w:p>
        </w:tc>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UE. Transversale</w:t>
            </w:r>
          </w:p>
        </w:tc>
      </w:tr>
      <w:tr w:rsidR="002E6785" w:rsidRPr="00B70C4D" w:rsidTr="005C7141">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Matière</w:t>
            </w:r>
          </w:p>
        </w:tc>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Marchés publics</w:t>
            </w:r>
          </w:p>
        </w:tc>
      </w:tr>
      <w:tr w:rsidR="002E6785" w:rsidRPr="00B70C4D" w:rsidTr="005C7141">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Coefficient</w:t>
            </w:r>
          </w:p>
        </w:tc>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2</w:t>
            </w:r>
          </w:p>
        </w:tc>
      </w:tr>
      <w:tr w:rsidR="002E6785" w:rsidRPr="00B70C4D" w:rsidTr="005C7141">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Crédit</w:t>
            </w:r>
          </w:p>
        </w:tc>
        <w:tc>
          <w:tcPr>
            <w:tcW w:w="4747" w:type="dxa"/>
            <w:shd w:val="clear" w:color="auto" w:fill="auto"/>
            <w:vAlign w:val="center"/>
          </w:tcPr>
          <w:p w:rsidR="002E6785" w:rsidRPr="00B70C4D" w:rsidRDefault="002E6785" w:rsidP="005C7141">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2</w:t>
            </w:r>
          </w:p>
        </w:tc>
      </w:tr>
    </w:tbl>
    <w:p w:rsidR="002E6785" w:rsidRPr="00B70C4D" w:rsidRDefault="002E6785" w:rsidP="002E6785">
      <w:pPr>
        <w:jc w:val="center"/>
        <w:rPr>
          <w:rFonts w:ascii="Arial" w:hAnsi="Arial" w:cs="Arial"/>
          <w:b/>
          <w:color w:val="000000" w:themeColor="text1"/>
          <w:sz w:val="26"/>
          <w:szCs w:val="26"/>
        </w:rPr>
      </w:pPr>
    </w:p>
    <w:p w:rsidR="002E6785" w:rsidRPr="00B70C4D" w:rsidRDefault="002E6785" w:rsidP="002E6785">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 xml:space="preserve">Objectifs de l’enseignement </w:t>
      </w:r>
    </w:p>
    <w:p w:rsidR="002E6785" w:rsidRPr="00B70C4D" w:rsidRDefault="002E6785" w:rsidP="002E6785">
      <w:pPr>
        <w:autoSpaceDE w:val="0"/>
        <w:autoSpaceDN w:val="0"/>
        <w:adjustRightInd w:val="0"/>
        <w:rPr>
          <w:rFonts w:ascii="Arial" w:hAnsi="Arial" w:cs="Arial"/>
          <w:color w:val="000000" w:themeColor="text1"/>
        </w:rPr>
      </w:pPr>
    </w:p>
    <w:p w:rsidR="002E6785" w:rsidRPr="00B70C4D" w:rsidRDefault="002E6785" w:rsidP="002E6785">
      <w:pPr>
        <w:autoSpaceDE w:val="0"/>
        <w:autoSpaceDN w:val="0"/>
        <w:adjustRightInd w:val="0"/>
        <w:rPr>
          <w:rFonts w:cs="Calibri"/>
          <w:b/>
          <w:bCs/>
          <w:color w:val="000000" w:themeColor="text1"/>
        </w:rPr>
      </w:pPr>
      <w:r w:rsidRPr="00B70C4D">
        <w:rPr>
          <w:rFonts w:ascii="Arial" w:hAnsi="Arial" w:cs="Arial"/>
          <w:color w:val="000000" w:themeColor="text1"/>
        </w:rPr>
        <w:t>L’objectif principal est de faire comprendre aux étudiants les notions et contenu des marchés publics selon la législation algérienne.</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ind w:right="-98"/>
        <w:rPr>
          <w:rFonts w:cs="Calibri"/>
          <w:b/>
          <w:bCs/>
          <w:color w:val="000000" w:themeColor="text1"/>
        </w:rPr>
      </w:pPr>
      <w:r w:rsidRPr="00B70C4D">
        <w:rPr>
          <w:rFonts w:asciiTheme="minorBidi" w:hAnsiTheme="minorBidi" w:cstheme="minorBidi"/>
          <w:b/>
          <w:bCs/>
          <w:color w:val="000000" w:themeColor="text1"/>
        </w:rPr>
        <w:t xml:space="preserve">Connaissances préalables recommandées </w:t>
      </w:r>
    </w:p>
    <w:p w:rsidR="002E6785" w:rsidRPr="00B70C4D" w:rsidRDefault="002E6785" w:rsidP="002E6785">
      <w:pPr>
        <w:autoSpaceDE w:val="0"/>
        <w:autoSpaceDN w:val="0"/>
        <w:adjustRightInd w:val="0"/>
        <w:rPr>
          <w:rFonts w:ascii="Arial" w:hAnsi="Arial" w:cs="Arial"/>
          <w:color w:val="000000" w:themeColor="text1"/>
        </w:rPr>
      </w:pPr>
    </w:p>
    <w:p w:rsidR="002E6785" w:rsidRPr="00B70C4D" w:rsidRDefault="002E6785" w:rsidP="002E6785">
      <w:pPr>
        <w:autoSpaceDE w:val="0"/>
        <w:autoSpaceDN w:val="0"/>
        <w:adjustRightInd w:val="0"/>
        <w:rPr>
          <w:rFonts w:cs="Calibri"/>
          <w:b/>
          <w:bCs/>
          <w:color w:val="000000" w:themeColor="text1"/>
        </w:rPr>
      </w:pPr>
      <w:proofErr w:type="spellStart"/>
      <w:r w:rsidRPr="00B70C4D">
        <w:rPr>
          <w:rFonts w:ascii="Arial" w:hAnsi="Arial" w:cs="Arial"/>
          <w:color w:val="000000" w:themeColor="text1"/>
        </w:rPr>
        <w:t>Economie</w:t>
      </w:r>
      <w:proofErr w:type="spellEnd"/>
      <w:r w:rsidRPr="00B70C4D">
        <w:rPr>
          <w:rFonts w:ascii="Arial" w:hAnsi="Arial" w:cs="Arial"/>
          <w:color w:val="000000" w:themeColor="text1"/>
        </w:rPr>
        <w:t xml:space="preserve"> urbaine, législation urbaine, planification urbaine.</w:t>
      </w:r>
    </w:p>
    <w:p w:rsidR="002E6785" w:rsidRPr="00B70C4D" w:rsidRDefault="002E6785" w:rsidP="002E6785">
      <w:pPr>
        <w:rPr>
          <w:rFonts w:ascii="Arial" w:hAnsi="Arial" w:cs="Arial"/>
          <w:b/>
          <w:bCs/>
          <w:color w:val="000000" w:themeColor="text1"/>
        </w:rPr>
      </w:pPr>
    </w:p>
    <w:p w:rsidR="002E6785" w:rsidRPr="00B70C4D" w:rsidRDefault="002E6785" w:rsidP="002E6785">
      <w:pPr>
        <w:ind w:right="-98"/>
        <w:rPr>
          <w:rFonts w:asciiTheme="minorBidi" w:hAnsiTheme="minorBidi" w:cstheme="minorBidi"/>
          <w:b/>
          <w:bCs/>
          <w:color w:val="000000" w:themeColor="text1"/>
        </w:rPr>
      </w:pPr>
      <w:r w:rsidRPr="00B70C4D">
        <w:rPr>
          <w:rFonts w:asciiTheme="minorBidi" w:hAnsiTheme="minorBidi" w:cstheme="minorBidi"/>
          <w:b/>
          <w:bCs/>
          <w:color w:val="000000" w:themeColor="text1"/>
        </w:rPr>
        <w:t>Contenu de la matière :</w:t>
      </w:r>
    </w:p>
    <w:p w:rsidR="002E6785" w:rsidRPr="00B70C4D" w:rsidRDefault="002E6785" w:rsidP="002E6785">
      <w:pPr>
        <w:rPr>
          <w:rFonts w:ascii="Arial" w:hAnsi="Arial" w:cs="Arial"/>
          <w:b/>
          <w:bCs/>
          <w:color w:val="000000" w:themeColor="text1"/>
        </w:rPr>
      </w:pP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1-LES PARTENAIRES :</w:t>
      </w:r>
    </w:p>
    <w:p w:rsidR="002E6785" w:rsidRPr="00B70C4D" w:rsidRDefault="002E6785" w:rsidP="002E6785">
      <w:pPr>
        <w:ind w:left="360"/>
        <w:rPr>
          <w:rFonts w:ascii="Arial" w:hAnsi="Arial" w:cs="Arial"/>
          <w:color w:val="000000" w:themeColor="text1"/>
        </w:rPr>
      </w:pPr>
      <w:r w:rsidRPr="00B70C4D">
        <w:rPr>
          <w:rFonts w:ascii="Arial" w:hAnsi="Arial" w:cs="Arial"/>
          <w:color w:val="000000" w:themeColor="text1"/>
        </w:rPr>
        <w:t>- Le maître d’ouvrage </w:t>
      </w:r>
    </w:p>
    <w:p w:rsidR="002E6785" w:rsidRPr="00B70C4D" w:rsidRDefault="002E6785" w:rsidP="002E6785">
      <w:pPr>
        <w:ind w:left="360"/>
        <w:rPr>
          <w:rFonts w:ascii="Arial" w:hAnsi="Arial" w:cs="Arial"/>
          <w:color w:val="000000" w:themeColor="text1"/>
        </w:rPr>
      </w:pPr>
      <w:r w:rsidRPr="00B70C4D">
        <w:rPr>
          <w:rFonts w:ascii="Arial" w:hAnsi="Arial" w:cs="Arial"/>
          <w:color w:val="000000" w:themeColor="text1"/>
        </w:rPr>
        <w:t>- Le maître d’œuvre </w:t>
      </w:r>
    </w:p>
    <w:p w:rsidR="002E6785" w:rsidRPr="00B70C4D" w:rsidRDefault="002E6785" w:rsidP="002E6785">
      <w:pPr>
        <w:ind w:left="360"/>
        <w:rPr>
          <w:rFonts w:ascii="Arial" w:hAnsi="Arial" w:cs="Arial"/>
          <w:color w:val="000000" w:themeColor="text1"/>
        </w:rPr>
      </w:pPr>
      <w:r w:rsidRPr="00B70C4D">
        <w:rPr>
          <w:rFonts w:ascii="Arial" w:hAnsi="Arial" w:cs="Arial"/>
          <w:color w:val="000000" w:themeColor="text1"/>
        </w:rPr>
        <w:t xml:space="preserve">- L’entrepreneur </w:t>
      </w:r>
    </w:p>
    <w:p w:rsidR="002E6785" w:rsidRPr="00B70C4D" w:rsidRDefault="002E6785" w:rsidP="002E6785">
      <w:pPr>
        <w:ind w:left="360"/>
        <w:rPr>
          <w:rFonts w:ascii="Arial" w:hAnsi="Arial" w:cs="Arial"/>
          <w:color w:val="000000" w:themeColor="text1"/>
        </w:rPr>
      </w:pPr>
      <w:r w:rsidRPr="00B70C4D">
        <w:rPr>
          <w:rFonts w:ascii="Arial" w:hAnsi="Arial" w:cs="Arial"/>
          <w:color w:val="000000" w:themeColor="text1"/>
        </w:rPr>
        <w:t>- Les autres intervenants (sous-traitants)</w:t>
      </w:r>
    </w:p>
    <w:p w:rsidR="002E6785" w:rsidRPr="00B70C4D" w:rsidRDefault="002E6785" w:rsidP="002E6785">
      <w:pPr>
        <w:rPr>
          <w:rFonts w:ascii="Arial" w:hAnsi="Arial" w:cs="Arial"/>
          <w:color w:val="000000" w:themeColor="text1"/>
        </w:rPr>
      </w:pPr>
    </w:p>
    <w:p w:rsidR="002E6785" w:rsidRPr="00B70C4D" w:rsidRDefault="002E6785" w:rsidP="002E6785">
      <w:pPr>
        <w:rPr>
          <w:rFonts w:ascii="Arial" w:hAnsi="Arial" w:cs="Arial"/>
          <w:b/>
          <w:bCs/>
          <w:color w:val="000000" w:themeColor="text1"/>
        </w:rPr>
      </w:pPr>
      <w:r w:rsidRPr="00B70C4D">
        <w:rPr>
          <w:rFonts w:ascii="Arial" w:hAnsi="Arial" w:cs="Arial"/>
          <w:color w:val="000000" w:themeColor="text1"/>
        </w:rPr>
        <w:t>2</w:t>
      </w:r>
      <w:r w:rsidRPr="00B70C4D">
        <w:rPr>
          <w:rFonts w:ascii="Arial" w:hAnsi="Arial" w:cs="Arial"/>
          <w:b/>
          <w:bCs/>
          <w:color w:val="000000" w:themeColor="text1"/>
        </w:rPr>
        <w:t>-OBJET ET PRIX DES MARCHES :</w:t>
      </w: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 xml:space="preserve">             - </w:t>
      </w:r>
      <w:r w:rsidRPr="00B70C4D">
        <w:rPr>
          <w:rFonts w:ascii="Arial" w:hAnsi="Arial" w:cs="Arial"/>
          <w:color w:val="000000" w:themeColor="text1"/>
        </w:rPr>
        <w:t xml:space="preserve">Les catégories des marchés    </w:t>
      </w:r>
    </w:p>
    <w:p w:rsidR="002E6785" w:rsidRPr="00B70C4D" w:rsidRDefault="002E6785" w:rsidP="002E6785">
      <w:pPr>
        <w:ind w:left="300"/>
        <w:rPr>
          <w:rFonts w:ascii="Arial" w:hAnsi="Arial" w:cs="Arial"/>
          <w:color w:val="000000" w:themeColor="text1"/>
        </w:rPr>
      </w:pPr>
      <w:r w:rsidRPr="00B70C4D">
        <w:rPr>
          <w:rFonts w:ascii="Arial" w:hAnsi="Arial" w:cs="Arial"/>
          <w:color w:val="000000" w:themeColor="text1"/>
        </w:rPr>
        <w:t xml:space="preserve">        - Les bordereaux des prix unitaires </w:t>
      </w:r>
    </w:p>
    <w:p w:rsidR="002E6785" w:rsidRPr="00B70C4D" w:rsidRDefault="002E6785" w:rsidP="002E6785">
      <w:pPr>
        <w:rPr>
          <w:rFonts w:ascii="Arial" w:hAnsi="Arial" w:cs="Arial"/>
          <w:b/>
          <w:bCs/>
          <w:color w:val="000000" w:themeColor="text1"/>
        </w:rPr>
      </w:pP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 xml:space="preserve">3-LES PROCEDURES DE SELECTION : </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 xml:space="preserve">              - Les règles de publicité </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ab/>
        <w:t xml:space="preserve">   - Les modes de sélection </w:t>
      </w:r>
    </w:p>
    <w:p w:rsidR="002E6785" w:rsidRPr="00B70C4D" w:rsidRDefault="002E6785" w:rsidP="002E6785">
      <w:pPr>
        <w:rPr>
          <w:rFonts w:ascii="Arial" w:hAnsi="Arial" w:cs="Arial"/>
          <w:b/>
          <w:bCs/>
          <w:color w:val="000000" w:themeColor="text1"/>
        </w:rPr>
      </w:pP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4-LES FORMES PARTICULIERES DE MARCHE :</w:t>
      </w:r>
    </w:p>
    <w:p w:rsidR="002E6785" w:rsidRPr="00B70C4D" w:rsidRDefault="002E6785" w:rsidP="002E6785">
      <w:pPr>
        <w:rPr>
          <w:rFonts w:ascii="Arial" w:hAnsi="Arial" w:cs="Arial"/>
          <w:b/>
          <w:bCs/>
          <w:color w:val="000000" w:themeColor="text1"/>
        </w:rPr>
      </w:pPr>
      <w:r w:rsidRPr="00B70C4D">
        <w:rPr>
          <w:rFonts w:ascii="Arial" w:hAnsi="Arial" w:cs="Arial"/>
          <w:color w:val="000000" w:themeColor="text1"/>
        </w:rPr>
        <w:t xml:space="preserve">               </w:t>
      </w: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 xml:space="preserve">5-LES PIECES CONTRACTUELLES : </w:t>
      </w: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 xml:space="preserve">               - </w:t>
      </w:r>
      <w:r w:rsidRPr="00B70C4D">
        <w:rPr>
          <w:rFonts w:ascii="Arial" w:hAnsi="Arial" w:cs="Arial"/>
          <w:color w:val="000000" w:themeColor="text1"/>
        </w:rPr>
        <w:t xml:space="preserve"> Les pièces constitutives </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 xml:space="preserve">               - Les pièces postérieures (avenants, etc. …) </w:t>
      </w:r>
    </w:p>
    <w:p w:rsidR="002E6785" w:rsidRPr="00B70C4D" w:rsidRDefault="002E6785" w:rsidP="002E6785">
      <w:pPr>
        <w:rPr>
          <w:rFonts w:ascii="Arial" w:hAnsi="Arial" w:cs="Arial"/>
          <w:color w:val="000000" w:themeColor="text1"/>
        </w:rPr>
      </w:pPr>
      <w:r w:rsidRPr="00B70C4D">
        <w:rPr>
          <w:rFonts w:ascii="Arial" w:hAnsi="Arial" w:cs="Arial"/>
          <w:color w:val="000000" w:themeColor="text1"/>
        </w:rPr>
        <w:t xml:space="preserve">               - L’ordre de service </w:t>
      </w:r>
    </w:p>
    <w:p w:rsidR="002E6785" w:rsidRPr="00B70C4D" w:rsidRDefault="002E6785" w:rsidP="002E6785">
      <w:pPr>
        <w:rPr>
          <w:rFonts w:ascii="Arial" w:hAnsi="Arial" w:cs="Arial"/>
          <w:b/>
          <w:bCs/>
          <w:color w:val="000000" w:themeColor="text1"/>
        </w:rPr>
      </w:pP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6- LES GARANTIES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La caution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La retenue de garantie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Les modalités de restitution ou de libération</w:t>
      </w:r>
    </w:p>
    <w:p w:rsidR="002E6785" w:rsidRPr="00B70C4D" w:rsidRDefault="002E6785" w:rsidP="002E6785">
      <w:pPr>
        <w:ind w:left="825"/>
        <w:rPr>
          <w:rFonts w:ascii="Arial" w:hAnsi="Arial" w:cs="Arial"/>
          <w:color w:val="000000" w:themeColor="text1"/>
        </w:rPr>
      </w:pPr>
      <w:r w:rsidRPr="00B70C4D">
        <w:rPr>
          <w:rFonts w:ascii="Arial" w:hAnsi="Arial" w:cs="Arial"/>
          <w:color w:val="000000" w:themeColor="text1"/>
        </w:rPr>
        <w:t xml:space="preserve"> </w:t>
      </w: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7- LES MODALITES DE PAIEMENT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La détermination des quantités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Le décompte mensuel. Les acomptes et avances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Le décompte final et le décompte général </w:t>
      </w:r>
    </w:p>
    <w:p w:rsidR="002E6785" w:rsidRPr="00B70C4D" w:rsidRDefault="002E6785" w:rsidP="002E6785">
      <w:pPr>
        <w:rPr>
          <w:rFonts w:ascii="Arial" w:hAnsi="Arial" w:cs="Arial"/>
          <w:color w:val="000000" w:themeColor="text1"/>
        </w:rPr>
      </w:pPr>
    </w:p>
    <w:p w:rsidR="002E6785" w:rsidRPr="00B70C4D" w:rsidRDefault="002E6785" w:rsidP="002E6785">
      <w:pPr>
        <w:rPr>
          <w:rFonts w:ascii="Arial" w:hAnsi="Arial" w:cs="Arial"/>
          <w:color w:val="000000" w:themeColor="text1"/>
        </w:rPr>
      </w:pPr>
    </w:p>
    <w:p w:rsidR="00A05907" w:rsidRPr="00B70C4D" w:rsidRDefault="00A05907" w:rsidP="002E6785">
      <w:pPr>
        <w:rPr>
          <w:rFonts w:ascii="Arial" w:hAnsi="Arial" w:cs="Arial"/>
          <w:color w:val="000000" w:themeColor="text1"/>
        </w:rPr>
      </w:pPr>
    </w:p>
    <w:p w:rsidR="002E6785" w:rsidRPr="00B70C4D" w:rsidRDefault="002E6785" w:rsidP="002E6785">
      <w:pPr>
        <w:rPr>
          <w:rFonts w:ascii="Arial" w:hAnsi="Arial" w:cs="Arial"/>
          <w:color w:val="000000" w:themeColor="text1"/>
        </w:rPr>
      </w:pP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lastRenderedPageBreak/>
        <w:t>8-MODIFICATIONS EN COURS D’EXECUTION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Actualisation des prix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Variation dans la masse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Changement dans l’importance des diverses natures d’ouvrages </w:t>
      </w:r>
    </w:p>
    <w:p w:rsidR="002E6785" w:rsidRPr="00B70C4D" w:rsidRDefault="002E6785" w:rsidP="002E6785">
      <w:pPr>
        <w:rPr>
          <w:rFonts w:ascii="Arial" w:hAnsi="Arial" w:cs="Arial"/>
          <w:b/>
          <w:bCs/>
          <w:color w:val="000000" w:themeColor="text1"/>
        </w:rPr>
      </w:pP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 xml:space="preserve">9-DELAI ET RECEPTION :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Délai d’exécution, pénalités et primes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Réception des travaux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 xml:space="preserve">Délai de garantie </w:t>
      </w:r>
    </w:p>
    <w:p w:rsidR="002E6785" w:rsidRPr="00B70C4D" w:rsidRDefault="002E6785" w:rsidP="002E6785">
      <w:pPr>
        <w:rPr>
          <w:rFonts w:ascii="Arial" w:hAnsi="Arial" w:cs="Arial"/>
          <w:b/>
          <w:bCs/>
          <w:color w:val="000000" w:themeColor="text1"/>
        </w:rPr>
      </w:pP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 xml:space="preserve">10-RESILIATION : </w:t>
      </w:r>
    </w:p>
    <w:p w:rsidR="002E6785" w:rsidRPr="00B70C4D" w:rsidRDefault="002E6785" w:rsidP="00B77CA2">
      <w:pPr>
        <w:numPr>
          <w:ilvl w:val="0"/>
          <w:numId w:val="13"/>
        </w:numPr>
        <w:rPr>
          <w:rFonts w:ascii="Arial" w:hAnsi="Arial" w:cs="Arial"/>
          <w:color w:val="000000" w:themeColor="text1"/>
        </w:rPr>
      </w:pPr>
      <w:r w:rsidRPr="00B70C4D">
        <w:rPr>
          <w:rFonts w:ascii="Arial" w:hAnsi="Arial" w:cs="Arial"/>
          <w:color w:val="000000" w:themeColor="text1"/>
        </w:rPr>
        <w:t>Les différents cas de résiliation.</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color w:val="000000" w:themeColor="text1"/>
        </w:rPr>
      </w:pPr>
      <w:r w:rsidRPr="00B70C4D">
        <w:rPr>
          <w:rFonts w:ascii="Arial" w:hAnsi="Arial" w:cs="Arial"/>
          <w:b/>
          <w:bCs/>
          <w:color w:val="000000" w:themeColor="text1"/>
        </w:rPr>
        <w:t>Mode d’évaluation :</w:t>
      </w:r>
      <w:r w:rsidRPr="00B70C4D">
        <w:rPr>
          <w:rFonts w:cs="Calibri"/>
          <w:b/>
          <w:bCs/>
          <w:color w:val="000000" w:themeColor="text1"/>
        </w:rPr>
        <w:t xml:space="preserve"> </w:t>
      </w:r>
      <w:r w:rsidRPr="00B70C4D">
        <w:rPr>
          <w:rFonts w:ascii="Arial" w:hAnsi="Arial" w:cs="Arial"/>
          <w:color w:val="000000" w:themeColor="text1"/>
        </w:rPr>
        <w:t>40% en continu et 60 % en examen.</w:t>
      </w:r>
    </w:p>
    <w:p w:rsidR="002E6785" w:rsidRPr="00B70C4D" w:rsidRDefault="002E6785" w:rsidP="002E6785">
      <w:pPr>
        <w:autoSpaceDE w:val="0"/>
        <w:autoSpaceDN w:val="0"/>
        <w:adjustRightInd w:val="0"/>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tl/>
        </w:rPr>
      </w:pPr>
      <w:r w:rsidRPr="00B70C4D">
        <w:rPr>
          <w:rFonts w:ascii="Arial" w:hAnsi="Arial" w:cs="Arial"/>
          <w:b/>
          <w:bCs/>
          <w:color w:val="000000" w:themeColor="text1"/>
        </w:rPr>
        <w:t xml:space="preserve">Références bibliographiques : </w:t>
      </w:r>
      <w:r w:rsidRPr="00B70C4D">
        <w:rPr>
          <w:rFonts w:ascii="Arial" w:hAnsi="Arial" w:cs="Arial"/>
          <w:color w:val="000000" w:themeColor="text1"/>
        </w:rPr>
        <w:t>A  déterminer par l’équipe pédagogique.</w:t>
      </w: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p w:rsidR="002E6785" w:rsidRPr="00B70C4D" w:rsidRDefault="002E6785" w:rsidP="002E6785">
      <w:pPr>
        <w:jc w:val="both"/>
        <w:rPr>
          <w:rFonts w:ascii="Arial" w:hAnsi="Arial" w:cs="Arial"/>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7"/>
      </w:tblGrid>
      <w:tr w:rsidR="002E6785" w:rsidRPr="00B70C4D" w:rsidTr="005C7141">
        <w:trPr>
          <w:trHeight w:val="411"/>
        </w:trPr>
        <w:tc>
          <w:tcPr>
            <w:tcW w:w="4747" w:type="dxa"/>
            <w:shd w:val="clear" w:color="auto" w:fill="BFBFBF" w:themeFill="background1" w:themeFillShade="BF"/>
            <w:vAlign w:val="center"/>
          </w:tcPr>
          <w:p w:rsidR="002E6785" w:rsidRPr="00B70C4D" w:rsidRDefault="002E6785" w:rsidP="005C7141">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lastRenderedPageBreak/>
              <w:t>Semestre 06</w:t>
            </w:r>
          </w:p>
        </w:tc>
        <w:tc>
          <w:tcPr>
            <w:tcW w:w="4747" w:type="dxa"/>
            <w:shd w:val="clear" w:color="auto" w:fill="BFBFBF" w:themeFill="background1" w:themeFillShade="BF"/>
            <w:vAlign w:val="center"/>
          </w:tcPr>
          <w:p w:rsidR="002E6785" w:rsidRPr="00B70C4D" w:rsidRDefault="002E6785" w:rsidP="005C7141">
            <w:pPr>
              <w:autoSpaceDE w:val="0"/>
              <w:autoSpaceDN w:val="0"/>
              <w:adjustRightInd w:val="0"/>
              <w:rPr>
                <w:rFonts w:ascii="Arial" w:hAnsi="Arial" w:cs="Arial"/>
                <w:b/>
                <w:bCs/>
                <w:color w:val="000000" w:themeColor="text1"/>
              </w:rPr>
            </w:pPr>
          </w:p>
        </w:tc>
      </w:tr>
      <w:tr w:rsidR="002E6785" w:rsidRPr="00B70C4D" w:rsidTr="005C7141">
        <w:tc>
          <w:tcPr>
            <w:tcW w:w="4747" w:type="dxa"/>
            <w:shd w:val="clear" w:color="auto" w:fill="auto"/>
            <w:vAlign w:val="center"/>
          </w:tcPr>
          <w:p w:rsidR="002E6785" w:rsidRPr="00B70C4D" w:rsidRDefault="002E6785" w:rsidP="005C7141">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Unité d’enseignement</w:t>
            </w:r>
          </w:p>
        </w:tc>
        <w:tc>
          <w:tcPr>
            <w:tcW w:w="4747" w:type="dxa"/>
            <w:shd w:val="clear" w:color="auto" w:fill="auto"/>
            <w:vAlign w:val="center"/>
          </w:tcPr>
          <w:p w:rsidR="002E6785" w:rsidRPr="00B70C4D" w:rsidRDefault="002E6785" w:rsidP="005C7141">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UE. Découverte</w:t>
            </w:r>
          </w:p>
        </w:tc>
      </w:tr>
      <w:tr w:rsidR="002E6785" w:rsidRPr="00B70C4D" w:rsidTr="005C7141">
        <w:tc>
          <w:tcPr>
            <w:tcW w:w="4747" w:type="dxa"/>
            <w:shd w:val="clear" w:color="auto" w:fill="auto"/>
            <w:vAlign w:val="center"/>
          </w:tcPr>
          <w:p w:rsidR="002E6785" w:rsidRPr="00B70C4D" w:rsidRDefault="002E6785" w:rsidP="005C7141">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Matière</w:t>
            </w:r>
          </w:p>
        </w:tc>
        <w:tc>
          <w:tcPr>
            <w:tcW w:w="4747" w:type="dxa"/>
            <w:shd w:val="clear" w:color="auto" w:fill="auto"/>
            <w:vAlign w:val="center"/>
          </w:tcPr>
          <w:p w:rsidR="002E6785" w:rsidRPr="00B70C4D" w:rsidRDefault="00D23033" w:rsidP="005C7141">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Éthique</w:t>
            </w:r>
            <w:r w:rsidR="002E6785" w:rsidRPr="00B70C4D">
              <w:rPr>
                <w:rFonts w:ascii="Arial" w:hAnsi="Arial" w:cs="Arial"/>
                <w:b/>
                <w:bCs/>
                <w:color w:val="000000" w:themeColor="text1"/>
              </w:rPr>
              <w:t xml:space="preserve"> et déontologie </w:t>
            </w:r>
          </w:p>
        </w:tc>
      </w:tr>
      <w:tr w:rsidR="002E6785" w:rsidRPr="00B70C4D" w:rsidTr="005C7141">
        <w:tc>
          <w:tcPr>
            <w:tcW w:w="4747" w:type="dxa"/>
            <w:shd w:val="clear" w:color="auto" w:fill="auto"/>
            <w:vAlign w:val="center"/>
          </w:tcPr>
          <w:p w:rsidR="002E6785" w:rsidRPr="00B70C4D" w:rsidRDefault="002E6785" w:rsidP="005C7141">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Coefficient</w:t>
            </w:r>
          </w:p>
        </w:tc>
        <w:tc>
          <w:tcPr>
            <w:tcW w:w="4747" w:type="dxa"/>
            <w:shd w:val="clear" w:color="auto" w:fill="auto"/>
            <w:vAlign w:val="center"/>
          </w:tcPr>
          <w:p w:rsidR="002E6785" w:rsidRPr="00B70C4D" w:rsidRDefault="002E6785" w:rsidP="005C7141">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1</w:t>
            </w:r>
          </w:p>
        </w:tc>
      </w:tr>
      <w:tr w:rsidR="002E6785" w:rsidRPr="00B70C4D" w:rsidTr="005C7141">
        <w:tc>
          <w:tcPr>
            <w:tcW w:w="4747" w:type="dxa"/>
            <w:shd w:val="clear" w:color="auto" w:fill="auto"/>
            <w:vAlign w:val="center"/>
          </w:tcPr>
          <w:p w:rsidR="002E6785" w:rsidRPr="00B70C4D" w:rsidRDefault="002E6785" w:rsidP="005C7141">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Crédit</w:t>
            </w:r>
          </w:p>
        </w:tc>
        <w:tc>
          <w:tcPr>
            <w:tcW w:w="4747" w:type="dxa"/>
            <w:shd w:val="clear" w:color="auto" w:fill="auto"/>
            <w:vAlign w:val="center"/>
          </w:tcPr>
          <w:p w:rsidR="002E6785" w:rsidRPr="00B70C4D" w:rsidRDefault="002E6785" w:rsidP="005C7141">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1</w:t>
            </w:r>
          </w:p>
        </w:tc>
      </w:tr>
    </w:tbl>
    <w:p w:rsidR="002E6785" w:rsidRPr="00B70C4D" w:rsidRDefault="002E6785" w:rsidP="002E6785">
      <w:pPr>
        <w:jc w:val="center"/>
        <w:rPr>
          <w:rFonts w:ascii="Arial" w:hAnsi="Arial" w:cs="Arial"/>
          <w:b/>
          <w:color w:val="000000" w:themeColor="text1"/>
          <w:sz w:val="26"/>
          <w:szCs w:val="26"/>
        </w:rPr>
      </w:pPr>
    </w:p>
    <w:p w:rsidR="002E6785" w:rsidRPr="00B70C4D" w:rsidRDefault="002E6785" w:rsidP="002E6785">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 xml:space="preserve">Objectifs de l’enseignement </w:t>
      </w:r>
    </w:p>
    <w:p w:rsidR="002E6785" w:rsidRPr="00B70C4D" w:rsidRDefault="002E6785" w:rsidP="002E6785">
      <w:pPr>
        <w:autoSpaceDE w:val="0"/>
        <w:autoSpaceDN w:val="0"/>
        <w:adjustRightInd w:val="0"/>
        <w:rPr>
          <w:rFonts w:cs="Calibri"/>
          <w:iCs/>
          <w:color w:val="000000" w:themeColor="text1"/>
        </w:rPr>
      </w:pPr>
    </w:p>
    <w:p w:rsidR="002E6785" w:rsidRPr="00B70C4D" w:rsidRDefault="002E6785" w:rsidP="002E6785">
      <w:pPr>
        <w:autoSpaceDE w:val="0"/>
        <w:autoSpaceDN w:val="0"/>
        <w:adjustRightInd w:val="0"/>
        <w:jc w:val="both"/>
        <w:rPr>
          <w:rFonts w:cs="Calibri"/>
          <w:b/>
          <w:bCs/>
          <w:color w:val="000000" w:themeColor="text1"/>
        </w:rPr>
      </w:pPr>
      <w:r w:rsidRPr="00B70C4D">
        <w:rPr>
          <w:rFonts w:ascii="Arial" w:hAnsi="Arial" w:cs="Arial"/>
          <w:color w:val="000000" w:themeColor="text1"/>
        </w:rPr>
        <w:t>Aider l'étudiant à se familiariser avec l’ensemble des principes et règles </w:t>
      </w:r>
      <w:hyperlink r:id="rId59" w:tooltip="Éthique" w:history="1">
        <w:r w:rsidRPr="00B70C4D">
          <w:rPr>
            <w:rFonts w:ascii="Arial" w:hAnsi="Arial" w:cs="Arial"/>
            <w:color w:val="000000" w:themeColor="text1"/>
          </w:rPr>
          <w:t>éthiques</w:t>
        </w:r>
      </w:hyperlink>
      <w:r w:rsidRPr="00B70C4D">
        <w:rPr>
          <w:rFonts w:ascii="Arial" w:hAnsi="Arial" w:cs="Arial"/>
          <w:color w:val="000000" w:themeColor="text1"/>
        </w:rPr>
        <w:t> qui gèrent et guident toutes les activités et déterminent les </w:t>
      </w:r>
      <w:hyperlink r:id="rId60" w:tooltip="Devoir" w:history="1">
        <w:r w:rsidRPr="00B70C4D">
          <w:rPr>
            <w:rFonts w:ascii="Arial" w:hAnsi="Arial" w:cs="Arial"/>
            <w:color w:val="000000" w:themeColor="text1"/>
          </w:rPr>
          <w:t>devoirs</w:t>
        </w:r>
      </w:hyperlink>
      <w:r w:rsidRPr="00B70C4D">
        <w:rPr>
          <w:rFonts w:ascii="Arial" w:hAnsi="Arial" w:cs="Arial"/>
          <w:color w:val="000000" w:themeColor="text1"/>
        </w:rPr>
        <w:t>  exigibles par les professionnels dans l’accomplissement de leur activité. Il s’agit d’informer et sensibiliser l’étudiant du risque de la corruption et le pousser à contribuer à la lutte contre celle-ci.</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 xml:space="preserve">Connaissances préalables recommandées </w:t>
      </w:r>
    </w:p>
    <w:p w:rsidR="002E6785" w:rsidRPr="00B70C4D" w:rsidRDefault="002E6785" w:rsidP="002E6785">
      <w:pPr>
        <w:autoSpaceDE w:val="0"/>
        <w:autoSpaceDN w:val="0"/>
        <w:adjustRightInd w:val="0"/>
        <w:rPr>
          <w:rFonts w:cs="Calibri"/>
          <w:bCs/>
          <w:color w:val="000000" w:themeColor="text1"/>
        </w:rPr>
      </w:pPr>
    </w:p>
    <w:p w:rsidR="002E6785" w:rsidRPr="00B70C4D" w:rsidRDefault="002E6785" w:rsidP="002E6785">
      <w:pPr>
        <w:jc w:val="both"/>
        <w:rPr>
          <w:rFonts w:ascii="Arial" w:hAnsi="Arial" w:cs="Arial"/>
          <w:color w:val="000000" w:themeColor="text1"/>
        </w:rPr>
      </w:pPr>
      <w:r w:rsidRPr="00B70C4D">
        <w:rPr>
          <w:rFonts w:ascii="Arial" w:hAnsi="Arial" w:cs="Arial"/>
          <w:color w:val="000000" w:themeColor="text1"/>
        </w:rPr>
        <w:t>Législation et réglementation urbaines</w:t>
      </w:r>
    </w:p>
    <w:p w:rsidR="002E6785" w:rsidRPr="00B70C4D" w:rsidRDefault="002E6785" w:rsidP="002E6785">
      <w:pPr>
        <w:rPr>
          <w:rFonts w:ascii="Arial" w:hAnsi="Arial" w:cs="Arial"/>
          <w:b/>
          <w:bCs/>
          <w:color w:val="000000" w:themeColor="text1"/>
        </w:rPr>
      </w:pPr>
    </w:p>
    <w:p w:rsidR="002E6785" w:rsidRPr="00B70C4D" w:rsidRDefault="002E6785" w:rsidP="002E6785">
      <w:pPr>
        <w:autoSpaceDE w:val="0"/>
        <w:autoSpaceDN w:val="0"/>
        <w:adjustRightInd w:val="0"/>
        <w:rPr>
          <w:rFonts w:ascii="Arial" w:hAnsi="Arial" w:cs="Arial"/>
          <w:b/>
          <w:bCs/>
          <w:color w:val="000000" w:themeColor="text1"/>
        </w:rPr>
      </w:pPr>
      <w:r w:rsidRPr="00B70C4D">
        <w:rPr>
          <w:rFonts w:ascii="Arial" w:hAnsi="Arial" w:cs="Arial"/>
          <w:b/>
          <w:bCs/>
          <w:color w:val="000000" w:themeColor="text1"/>
        </w:rPr>
        <w:t>Contenu de la matière :</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rPr>
          <w:rFonts w:ascii="Arial" w:hAnsi="Arial" w:cs="Arial"/>
          <w:b/>
          <w:bCs/>
          <w:color w:val="000000" w:themeColor="text1"/>
        </w:rPr>
      </w:pPr>
      <w:r w:rsidRPr="00B70C4D">
        <w:rPr>
          <w:rFonts w:ascii="Arial" w:hAnsi="Arial" w:cs="Arial"/>
          <w:b/>
          <w:bCs/>
          <w:color w:val="000000" w:themeColor="text1"/>
        </w:rPr>
        <w:t>A- Déontologie</w:t>
      </w:r>
    </w:p>
    <w:p w:rsidR="002E6785" w:rsidRPr="00B70C4D" w:rsidRDefault="002E6785" w:rsidP="002E6785">
      <w:pPr>
        <w:autoSpaceDE w:val="0"/>
        <w:autoSpaceDN w:val="0"/>
        <w:adjustRightInd w:val="0"/>
        <w:ind w:firstLine="426"/>
        <w:jc w:val="both"/>
        <w:rPr>
          <w:rFonts w:ascii="Arial" w:hAnsi="Arial" w:cs="Arial"/>
          <w:b/>
          <w:bCs/>
          <w:color w:val="000000" w:themeColor="text1"/>
        </w:rPr>
      </w:pPr>
      <w:r w:rsidRPr="00B70C4D">
        <w:rPr>
          <w:rFonts w:ascii="Arial" w:hAnsi="Arial" w:cs="Arial"/>
          <w:b/>
          <w:bCs/>
          <w:color w:val="000000" w:themeColor="text1"/>
        </w:rPr>
        <w:t xml:space="preserve">1- Définitions </w:t>
      </w:r>
    </w:p>
    <w:p w:rsidR="002E6785" w:rsidRPr="00B70C4D" w:rsidRDefault="002E6785" w:rsidP="002E6785">
      <w:pPr>
        <w:tabs>
          <w:tab w:val="left" w:pos="-567"/>
        </w:tabs>
        <w:autoSpaceDE w:val="0"/>
        <w:autoSpaceDN w:val="0"/>
        <w:adjustRightInd w:val="0"/>
        <w:ind w:firstLine="426"/>
        <w:jc w:val="both"/>
        <w:rPr>
          <w:rFonts w:ascii="Arial" w:hAnsi="Arial" w:cs="Arial"/>
          <w:b/>
          <w:bCs/>
          <w:color w:val="000000" w:themeColor="text1"/>
        </w:rPr>
      </w:pPr>
      <w:proofErr w:type="gramStart"/>
      <w:r w:rsidRPr="00B70C4D">
        <w:rPr>
          <w:rFonts w:ascii="Arial" w:hAnsi="Arial" w:cs="Arial"/>
          <w:b/>
          <w:bCs/>
          <w:color w:val="000000" w:themeColor="text1"/>
        </w:rPr>
        <w:t>2-</w:t>
      </w:r>
      <w:proofErr w:type="gramEnd"/>
      <w:r w:rsidRPr="00B70C4D">
        <w:rPr>
          <w:rFonts w:ascii="Arial" w:hAnsi="Arial" w:cs="Arial"/>
          <w:b/>
          <w:bCs/>
          <w:color w:val="000000" w:themeColor="text1"/>
        </w:rPr>
        <w:t xml:space="preserve"> Règles</w:t>
      </w:r>
    </w:p>
    <w:p w:rsidR="002E6785" w:rsidRPr="00B70C4D" w:rsidRDefault="002E6785" w:rsidP="002E6785">
      <w:pPr>
        <w:autoSpaceDE w:val="0"/>
        <w:autoSpaceDN w:val="0"/>
        <w:adjustRightInd w:val="0"/>
        <w:ind w:left="-142" w:firstLine="426"/>
        <w:jc w:val="both"/>
        <w:rPr>
          <w:rFonts w:ascii="Arial" w:hAnsi="Arial" w:cs="Arial"/>
          <w:b/>
          <w:bCs/>
          <w:color w:val="000000" w:themeColor="text1"/>
        </w:rPr>
      </w:pPr>
      <w:r w:rsidRPr="00B70C4D">
        <w:rPr>
          <w:rFonts w:ascii="Arial" w:hAnsi="Arial" w:cs="Arial"/>
          <w:color w:val="000000" w:themeColor="text1"/>
        </w:rPr>
        <w:t xml:space="preserve">  </w:t>
      </w:r>
      <w:r w:rsidRPr="00B70C4D">
        <w:rPr>
          <w:rFonts w:ascii="Arial" w:hAnsi="Arial" w:cs="Arial"/>
          <w:b/>
          <w:bCs/>
          <w:color w:val="000000" w:themeColor="text1"/>
        </w:rPr>
        <w:t>3- Conduite professionnelle</w:t>
      </w:r>
    </w:p>
    <w:p w:rsidR="002E6785" w:rsidRPr="00B70C4D" w:rsidRDefault="002E6785" w:rsidP="002E6785">
      <w:pPr>
        <w:tabs>
          <w:tab w:val="left" w:pos="567"/>
          <w:tab w:val="left" w:pos="709"/>
        </w:tabs>
        <w:autoSpaceDE w:val="0"/>
        <w:autoSpaceDN w:val="0"/>
        <w:adjustRightInd w:val="0"/>
        <w:ind w:firstLine="426"/>
        <w:jc w:val="both"/>
        <w:rPr>
          <w:rFonts w:ascii="Arial" w:hAnsi="Arial" w:cs="Arial"/>
          <w:b/>
          <w:bCs/>
          <w:color w:val="000000" w:themeColor="text1"/>
        </w:rPr>
      </w:pPr>
      <w:r w:rsidRPr="00B70C4D">
        <w:rPr>
          <w:rFonts w:ascii="Arial" w:hAnsi="Arial" w:cs="Arial"/>
          <w:b/>
          <w:bCs/>
          <w:color w:val="000000" w:themeColor="text1"/>
        </w:rPr>
        <w:t>4- Exemples de code de déontologie</w:t>
      </w:r>
    </w:p>
    <w:p w:rsidR="002E6785" w:rsidRPr="00B70C4D" w:rsidRDefault="002E6785" w:rsidP="002E6785">
      <w:pPr>
        <w:tabs>
          <w:tab w:val="left" w:pos="567"/>
          <w:tab w:val="left" w:pos="709"/>
        </w:tabs>
        <w:autoSpaceDE w:val="0"/>
        <w:autoSpaceDN w:val="0"/>
        <w:adjustRightInd w:val="0"/>
        <w:ind w:left="426"/>
        <w:jc w:val="both"/>
        <w:rPr>
          <w:rFonts w:ascii="Arial" w:hAnsi="Arial" w:cs="Arial"/>
          <w:b/>
          <w:bCs/>
          <w:color w:val="000000" w:themeColor="text1"/>
        </w:rPr>
      </w:pPr>
      <w:r w:rsidRPr="00B70C4D">
        <w:rPr>
          <w:rFonts w:ascii="Arial" w:hAnsi="Arial" w:cs="Arial"/>
          <w:b/>
          <w:bCs/>
          <w:color w:val="000000" w:themeColor="text1"/>
        </w:rPr>
        <w:t xml:space="preserve">5- Protection des données personnelles et nouvelles technologies de l’information et de la communication </w:t>
      </w:r>
    </w:p>
    <w:p w:rsidR="002E6785" w:rsidRPr="00B70C4D" w:rsidRDefault="002E6785" w:rsidP="002E6785">
      <w:pPr>
        <w:pStyle w:val="Paragraphedeliste"/>
        <w:tabs>
          <w:tab w:val="left" w:pos="567"/>
          <w:tab w:val="left" w:pos="709"/>
        </w:tabs>
        <w:ind w:left="0" w:firstLine="426"/>
        <w:rPr>
          <w:rFonts w:ascii="Arial" w:eastAsia="SimSun" w:hAnsi="Arial"/>
          <w:b/>
          <w:bCs/>
          <w:color w:val="000000" w:themeColor="text1"/>
          <w:sz w:val="24"/>
          <w:szCs w:val="24"/>
          <w:lang w:eastAsia="zh-CN"/>
        </w:rPr>
      </w:pPr>
      <w:r w:rsidRPr="00B70C4D">
        <w:rPr>
          <w:rFonts w:ascii="Arial" w:eastAsia="SimSun" w:hAnsi="Arial"/>
          <w:b/>
          <w:bCs/>
          <w:color w:val="000000" w:themeColor="text1"/>
          <w:sz w:val="24"/>
          <w:szCs w:val="24"/>
          <w:lang w:eastAsia="zh-CN"/>
        </w:rPr>
        <w:t xml:space="preserve">6- Les métiers au regard de l’éthique et des enjeux sociétaux </w:t>
      </w:r>
    </w:p>
    <w:p w:rsidR="002E6785" w:rsidRPr="00B70C4D" w:rsidRDefault="002E6785" w:rsidP="002E6785">
      <w:pPr>
        <w:tabs>
          <w:tab w:val="left" w:pos="567"/>
          <w:tab w:val="left" w:pos="709"/>
        </w:tabs>
        <w:rPr>
          <w:rFonts w:ascii="Arial" w:hAnsi="Arial" w:cs="Arial"/>
          <w:b/>
          <w:bCs/>
          <w:color w:val="000000" w:themeColor="text1"/>
        </w:rPr>
      </w:pPr>
      <w:r w:rsidRPr="00B70C4D">
        <w:rPr>
          <w:rFonts w:ascii="Arial" w:hAnsi="Arial" w:cs="Arial"/>
          <w:b/>
          <w:bCs/>
          <w:color w:val="000000" w:themeColor="text1"/>
        </w:rPr>
        <w:t>B- Corruption</w:t>
      </w:r>
    </w:p>
    <w:p w:rsidR="002E6785" w:rsidRPr="00B70C4D" w:rsidRDefault="002E6785" w:rsidP="002E6785">
      <w:pPr>
        <w:tabs>
          <w:tab w:val="left" w:pos="567"/>
          <w:tab w:val="left" w:pos="709"/>
        </w:tabs>
        <w:ind w:left="426"/>
        <w:rPr>
          <w:rFonts w:ascii="Arial" w:hAnsi="Arial" w:cs="Arial"/>
          <w:color w:val="000000" w:themeColor="text1"/>
        </w:rPr>
      </w:pPr>
      <w:r w:rsidRPr="00B70C4D">
        <w:rPr>
          <w:rFonts w:ascii="Arial" w:hAnsi="Arial" w:cs="Arial"/>
          <w:color w:val="000000" w:themeColor="text1"/>
        </w:rPr>
        <w:t>1- Définitions</w:t>
      </w:r>
    </w:p>
    <w:p w:rsidR="002E6785" w:rsidRPr="00B70C4D" w:rsidRDefault="002E6785" w:rsidP="002E6785">
      <w:pPr>
        <w:tabs>
          <w:tab w:val="left" w:pos="0"/>
          <w:tab w:val="left" w:pos="567"/>
        </w:tabs>
        <w:ind w:left="426"/>
        <w:rPr>
          <w:rFonts w:ascii="Arial" w:hAnsi="Arial" w:cs="Arial"/>
          <w:color w:val="000000" w:themeColor="text1"/>
        </w:rPr>
      </w:pPr>
      <w:r w:rsidRPr="00B70C4D">
        <w:rPr>
          <w:rFonts w:ascii="Arial" w:hAnsi="Arial" w:cs="Arial"/>
          <w:color w:val="000000" w:themeColor="text1"/>
        </w:rPr>
        <w:t>2- Les types de corruption </w:t>
      </w:r>
    </w:p>
    <w:p w:rsidR="002E6785" w:rsidRPr="00B70C4D" w:rsidRDefault="002E6785" w:rsidP="002E6785">
      <w:pPr>
        <w:tabs>
          <w:tab w:val="left" w:pos="0"/>
          <w:tab w:val="left" w:pos="567"/>
        </w:tabs>
        <w:ind w:left="426"/>
        <w:rPr>
          <w:rFonts w:ascii="Arial" w:hAnsi="Arial" w:cs="Arial"/>
          <w:color w:val="000000" w:themeColor="text1"/>
        </w:rPr>
      </w:pPr>
      <w:r w:rsidRPr="00B70C4D">
        <w:rPr>
          <w:rFonts w:ascii="Arial" w:hAnsi="Arial" w:cs="Arial"/>
          <w:color w:val="000000" w:themeColor="text1"/>
        </w:rPr>
        <w:t>3- Les manifestations de la corruption administrative et financière </w:t>
      </w:r>
    </w:p>
    <w:p w:rsidR="002E6785" w:rsidRPr="00B70C4D" w:rsidRDefault="002E6785" w:rsidP="002E6785">
      <w:pPr>
        <w:tabs>
          <w:tab w:val="left" w:pos="0"/>
          <w:tab w:val="left" w:pos="567"/>
        </w:tabs>
        <w:ind w:left="426"/>
        <w:rPr>
          <w:rFonts w:ascii="Arial" w:hAnsi="Arial" w:cs="Arial"/>
          <w:color w:val="000000" w:themeColor="text1"/>
        </w:rPr>
      </w:pPr>
      <w:r w:rsidRPr="00B70C4D">
        <w:rPr>
          <w:rFonts w:ascii="Arial" w:hAnsi="Arial" w:cs="Arial"/>
          <w:color w:val="000000" w:themeColor="text1"/>
        </w:rPr>
        <w:t>4- les raisons de la corruption administrative et financière</w:t>
      </w:r>
    </w:p>
    <w:p w:rsidR="002E6785" w:rsidRPr="00B70C4D" w:rsidRDefault="002E6785" w:rsidP="002E6785">
      <w:pPr>
        <w:tabs>
          <w:tab w:val="left" w:pos="567"/>
          <w:tab w:val="left" w:pos="709"/>
        </w:tabs>
        <w:ind w:left="426"/>
        <w:rPr>
          <w:rFonts w:ascii="Arial" w:hAnsi="Arial" w:cs="Arial"/>
          <w:color w:val="000000" w:themeColor="text1"/>
        </w:rPr>
      </w:pPr>
      <w:r w:rsidRPr="00B70C4D">
        <w:rPr>
          <w:rFonts w:ascii="Arial" w:hAnsi="Arial" w:cs="Arial"/>
          <w:color w:val="000000" w:themeColor="text1"/>
        </w:rPr>
        <w:t xml:space="preserve">5- Les effets de la corruption administrative et financière </w:t>
      </w:r>
      <w:r w:rsidRPr="00B70C4D">
        <w:rPr>
          <w:rFonts w:ascii="Arial" w:hAnsi="Arial" w:cs="Arial"/>
          <w:color w:val="000000" w:themeColor="text1"/>
        </w:rPr>
        <w:br/>
        <w:t>6- La lutte contre la corruption par les organismes et les organisations  locales et internationales</w:t>
      </w:r>
    </w:p>
    <w:p w:rsidR="002E6785" w:rsidRPr="00B70C4D" w:rsidRDefault="002E6785" w:rsidP="002E6785">
      <w:pPr>
        <w:tabs>
          <w:tab w:val="left" w:pos="0"/>
          <w:tab w:val="left" w:pos="142"/>
        </w:tabs>
        <w:ind w:left="851" w:hanging="426"/>
        <w:rPr>
          <w:rFonts w:ascii="Arial" w:hAnsi="Arial" w:cs="Arial"/>
          <w:color w:val="000000" w:themeColor="text1"/>
        </w:rPr>
      </w:pPr>
      <w:r w:rsidRPr="00B70C4D">
        <w:rPr>
          <w:rFonts w:ascii="Arial" w:hAnsi="Arial" w:cs="Arial"/>
          <w:color w:val="000000" w:themeColor="text1"/>
        </w:rPr>
        <w:t>7- Méthodes  de traitement et moyens de lutter contre le phénomène de la corruption</w:t>
      </w:r>
    </w:p>
    <w:p w:rsidR="002E6785" w:rsidRPr="00B70C4D" w:rsidRDefault="002E6785" w:rsidP="002E6785">
      <w:pPr>
        <w:tabs>
          <w:tab w:val="left" w:pos="0"/>
          <w:tab w:val="left" w:pos="142"/>
        </w:tabs>
        <w:ind w:left="851" w:hanging="426"/>
        <w:rPr>
          <w:rFonts w:ascii="Arial" w:hAnsi="Arial" w:cs="Arial"/>
          <w:color w:val="000000" w:themeColor="text1"/>
          <w:rtl/>
        </w:rPr>
      </w:pPr>
      <w:r w:rsidRPr="00B70C4D">
        <w:rPr>
          <w:rFonts w:ascii="Arial" w:hAnsi="Arial" w:cs="Arial"/>
          <w:color w:val="000000" w:themeColor="text1"/>
        </w:rPr>
        <w:t>8- Modèles de l'expérience de certains pays dans la lutte contre la corruption</w:t>
      </w:r>
    </w:p>
    <w:p w:rsidR="002E6785" w:rsidRPr="00B70C4D" w:rsidRDefault="002E6785" w:rsidP="002E6785">
      <w:pPr>
        <w:autoSpaceDE w:val="0"/>
        <w:autoSpaceDN w:val="0"/>
        <w:adjustRightInd w:val="0"/>
        <w:rPr>
          <w:rFonts w:cs="Calibri"/>
          <w:b/>
          <w:bCs/>
          <w:color w:val="000000" w:themeColor="text1"/>
        </w:rPr>
      </w:pPr>
    </w:p>
    <w:p w:rsidR="002E6785" w:rsidRPr="00B70C4D" w:rsidRDefault="002E6785" w:rsidP="002E6785">
      <w:pPr>
        <w:autoSpaceDE w:val="0"/>
        <w:autoSpaceDN w:val="0"/>
        <w:adjustRightInd w:val="0"/>
        <w:rPr>
          <w:rFonts w:cs="Calibri"/>
          <w:color w:val="000000" w:themeColor="text1"/>
        </w:rPr>
      </w:pPr>
      <w:r w:rsidRPr="00B70C4D">
        <w:rPr>
          <w:rFonts w:ascii="Arial" w:hAnsi="Arial" w:cs="Arial"/>
          <w:b/>
          <w:bCs/>
          <w:color w:val="000000" w:themeColor="text1"/>
        </w:rPr>
        <w:t>Mode d’évaluation :</w:t>
      </w:r>
      <w:r w:rsidRPr="00B70C4D">
        <w:rPr>
          <w:rFonts w:ascii="Arial" w:hAnsi="Arial" w:cs="Arial"/>
          <w:color w:val="000000" w:themeColor="text1"/>
        </w:rPr>
        <w:t xml:space="preserve"> 100% en examen.</w:t>
      </w:r>
    </w:p>
    <w:p w:rsidR="002E6785" w:rsidRPr="00B70C4D" w:rsidRDefault="002E6785" w:rsidP="002E6785">
      <w:pPr>
        <w:autoSpaceDE w:val="0"/>
        <w:autoSpaceDN w:val="0"/>
        <w:adjustRightInd w:val="0"/>
        <w:rPr>
          <w:rFonts w:ascii="Arial Narrow" w:hAnsi="Arial Narrow"/>
          <w:color w:val="000000" w:themeColor="text1"/>
        </w:rPr>
      </w:pPr>
    </w:p>
    <w:p w:rsidR="002E6785" w:rsidRPr="00B70C4D" w:rsidRDefault="002E6785" w:rsidP="002E6785">
      <w:pPr>
        <w:ind w:right="-98"/>
        <w:jc w:val="both"/>
        <w:rPr>
          <w:rFonts w:ascii="Arial Narrow" w:hAnsi="Arial Narrow"/>
          <w:color w:val="000000" w:themeColor="text1"/>
          <w:rtl/>
        </w:rPr>
      </w:pPr>
      <w:r w:rsidRPr="00B70C4D">
        <w:rPr>
          <w:rFonts w:ascii="Arial" w:hAnsi="Arial" w:cs="Arial"/>
          <w:b/>
          <w:bCs/>
          <w:color w:val="000000" w:themeColor="text1"/>
        </w:rPr>
        <w:t>Références bibliographiques :</w:t>
      </w:r>
      <w:r w:rsidRPr="00B70C4D">
        <w:rPr>
          <w:rFonts w:ascii="Arial Narrow" w:hAnsi="Arial Narrow"/>
          <w:b/>
          <w:bCs/>
          <w:color w:val="000000" w:themeColor="text1"/>
        </w:rPr>
        <w:t xml:space="preserve"> </w:t>
      </w:r>
      <w:r w:rsidRPr="00B70C4D">
        <w:rPr>
          <w:rFonts w:ascii="Arial" w:hAnsi="Arial" w:cs="Arial"/>
          <w:color w:val="000000" w:themeColor="text1"/>
        </w:rPr>
        <w:t>A déterminer par l’équipe pédagogique.</w:t>
      </w:r>
    </w:p>
    <w:p w:rsidR="002E6785" w:rsidRPr="00B70C4D" w:rsidRDefault="002E6785" w:rsidP="002E6785">
      <w:pPr>
        <w:jc w:val="both"/>
        <w:rPr>
          <w:rFonts w:ascii="Arial" w:hAnsi="Arial" w:cs="Arial"/>
          <w:color w:val="000000" w:themeColor="text1"/>
          <w:shd w:val="clear" w:color="auto" w:fill="FFFFFF"/>
        </w:rPr>
      </w:pPr>
    </w:p>
    <w:p w:rsidR="000E151C" w:rsidRPr="00B70C4D" w:rsidRDefault="00F86771" w:rsidP="00A2163F">
      <w:pPr>
        <w:autoSpaceDE w:val="0"/>
        <w:autoSpaceDN w:val="0"/>
        <w:adjustRightInd w:val="0"/>
        <w:rPr>
          <w:rFonts w:ascii="Arial" w:hAnsi="Arial" w:cs="Arial"/>
          <w:color w:val="000000" w:themeColor="text1"/>
          <w:sz w:val="26"/>
          <w:szCs w:val="26"/>
          <w:rtl/>
        </w:rPr>
      </w:pPr>
      <w:r w:rsidRPr="00B70C4D">
        <w:rPr>
          <w:rFonts w:ascii="Arial" w:hAnsi="Arial" w:cs="Arial"/>
          <w:b/>
          <w:bCs/>
          <w:color w:val="000000" w:themeColor="text1"/>
        </w:rPr>
        <w:t xml:space="preserve">            </w:t>
      </w: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tl/>
        </w:rPr>
      </w:pPr>
    </w:p>
    <w:p w:rsidR="000E151C" w:rsidRPr="00B70C4D" w:rsidRDefault="000E151C" w:rsidP="00B12BF7">
      <w:pPr>
        <w:rPr>
          <w:rFonts w:ascii="Arial" w:hAnsi="Arial" w:cs="Arial"/>
          <w:color w:val="000000" w:themeColor="text1"/>
          <w:sz w:val="26"/>
          <w:szCs w:val="26"/>
        </w:rPr>
      </w:pPr>
    </w:p>
    <w:p w:rsidR="00D92000" w:rsidRPr="00B70C4D" w:rsidRDefault="00D92000" w:rsidP="00B12BF7">
      <w:pPr>
        <w:rPr>
          <w:rFonts w:ascii="Arial" w:hAnsi="Arial" w:cs="Arial"/>
          <w:color w:val="000000" w:themeColor="text1"/>
          <w:sz w:val="26"/>
          <w:szCs w:val="26"/>
        </w:rPr>
      </w:pPr>
    </w:p>
    <w:p w:rsidR="00D92000" w:rsidRPr="00B70C4D" w:rsidRDefault="00D92000" w:rsidP="00B12BF7">
      <w:pPr>
        <w:rPr>
          <w:rFonts w:ascii="Arial" w:hAnsi="Arial" w:cs="Arial"/>
          <w:color w:val="000000" w:themeColor="text1"/>
          <w:sz w:val="26"/>
          <w:szCs w:val="26"/>
        </w:rPr>
      </w:pPr>
    </w:p>
    <w:p w:rsidR="00D92000" w:rsidRPr="00B70C4D" w:rsidRDefault="00D92000" w:rsidP="00B12BF7">
      <w:pPr>
        <w:rPr>
          <w:rFonts w:ascii="Arial" w:hAnsi="Arial" w:cs="Arial"/>
          <w:color w:val="000000" w:themeColor="text1"/>
          <w:sz w:val="26"/>
          <w:szCs w:val="26"/>
        </w:rPr>
      </w:pPr>
    </w:p>
    <w:p w:rsidR="00D92000" w:rsidRPr="00B70C4D" w:rsidRDefault="00D92000" w:rsidP="00B12BF7">
      <w:pPr>
        <w:rPr>
          <w:rFonts w:ascii="Arial" w:hAnsi="Arial" w:cs="Arial"/>
          <w:color w:val="000000" w:themeColor="text1"/>
          <w:sz w:val="26"/>
          <w:szCs w:val="26"/>
        </w:rPr>
      </w:pPr>
    </w:p>
    <w:p w:rsidR="00D92000" w:rsidRPr="00B70C4D" w:rsidRDefault="00D92000" w:rsidP="00B12BF7">
      <w:pPr>
        <w:rPr>
          <w:rFonts w:ascii="Arial" w:hAnsi="Arial" w:cs="Arial"/>
          <w:color w:val="000000" w:themeColor="text1"/>
          <w:sz w:val="26"/>
          <w:szCs w:val="26"/>
          <w:rtl/>
        </w:rPr>
      </w:pPr>
    </w:p>
    <w:p w:rsidR="00F86771" w:rsidRPr="00B70C4D" w:rsidRDefault="00F86771" w:rsidP="00B12BF7">
      <w:pPr>
        <w:rPr>
          <w:rFonts w:ascii="Arial" w:hAnsi="Arial" w:cs="Arial"/>
          <w:color w:val="000000" w:themeColor="text1"/>
          <w:sz w:val="26"/>
          <w:szCs w:val="26"/>
        </w:rPr>
      </w:pPr>
    </w:p>
    <w:p w:rsidR="00EA0222" w:rsidRPr="00B70C4D" w:rsidRDefault="00EA0222" w:rsidP="00B12BF7">
      <w:pPr>
        <w:rPr>
          <w:rFonts w:ascii="Arial" w:hAnsi="Arial" w:cs="Arial"/>
          <w:color w:val="000000" w:themeColor="text1"/>
          <w:sz w:val="26"/>
          <w:szCs w:val="26"/>
        </w:rPr>
      </w:pPr>
    </w:p>
    <w:p w:rsidR="00EA0222" w:rsidRPr="00B70C4D" w:rsidRDefault="00EA0222" w:rsidP="00B12BF7">
      <w:pPr>
        <w:rPr>
          <w:rFonts w:ascii="Arial" w:hAnsi="Arial" w:cs="Arial"/>
          <w:color w:val="000000" w:themeColor="text1"/>
          <w:sz w:val="26"/>
          <w:szCs w:val="26"/>
        </w:rPr>
      </w:pPr>
    </w:p>
    <w:p w:rsidR="00F86771" w:rsidRPr="00B70C4D" w:rsidRDefault="00F86771" w:rsidP="00B12BF7">
      <w:pPr>
        <w:rPr>
          <w:rFonts w:ascii="Arial" w:hAnsi="Arial" w:cs="Arial"/>
          <w:color w:val="000000" w:themeColor="text1"/>
          <w:sz w:val="26"/>
          <w:szCs w:val="26"/>
          <w:rtl/>
        </w:rPr>
      </w:pPr>
    </w:p>
    <w:p w:rsidR="00343FA8" w:rsidRPr="00B70C4D" w:rsidRDefault="00343FA8" w:rsidP="00B12BF7">
      <w:pPr>
        <w:rPr>
          <w:rFonts w:ascii="Arial" w:hAnsi="Arial" w:cs="Arial"/>
          <w:color w:val="000000" w:themeColor="text1"/>
          <w:sz w:val="26"/>
          <w:szCs w:val="26"/>
        </w:rPr>
      </w:pPr>
    </w:p>
    <w:p w:rsidR="00B12BF7" w:rsidRPr="00B70C4D" w:rsidRDefault="00B12BF7" w:rsidP="00B12BF7">
      <w:pPr>
        <w:rPr>
          <w:rFonts w:ascii="Arial" w:hAnsi="Arial" w:cs="Arial"/>
          <w:color w:val="000000" w:themeColor="text1"/>
          <w:sz w:val="26"/>
          <w:szCs w:val="26"/>
        </w:rPr>
      </w:pPr>
    </w:p>
    <w:p w:rsidR="00B12BF7" w:rsidRPr="00B70C4D" w:rsidRDefault="00B12BF7" w:rsidP="00B12BF7">
      <w:pPr>
        <w:rPr>
          <w:rFonts w:ascii="Arial" w:hAnsi="Arial" w:cs="Arial"/>
          <w:color w:val="000000" w:themeColor="text1"/>
          <w:sz w:val="26"/>
          <w:szCs w:val="26"/>
        </w:rPr>
      </w:pPr>
    </w:p>
    <w:p w:rsidR="00A2163F" w:rsidRPr="00B70C4D" w:rsidRDefault="00A2163F" w:rsidP="00D7314E">
      <w:pPr>
        <w:pStyle w:val="Titre1"/>
        <w:numPr>
          <w:ilvl w:val="0"/>
          <w:numId w:val="0"/>
        </w:numPr>
        <w:ind w:left="1353"/>
        <w:rPr>
          <w:rFonts w:asciiTheme="minorBidi" w:hAnsiTheme="minorBidi" w:cstheme="minorBidi"/>
          <w:color w:val="000000" w:themeColor="text1"/>
          <w:sz w:val="40"/>
          <w:szCs w:val="40"/>
        </w:rPr>
      </w:pPr>
      <w:r w:rsidRPr="00B70C4D">
        <w:rPr>
          <w:rFonts w:asciiTheme="minorBidi" w:hAnsiTheme="minorBidi" w:cstheme="minorBidi"/>
          <w:color w:val="000000" w:themeColor="text1"/>
          <w:sz w:val="40"/>
          <w:szCs w:val="40"/>
        </w:rPr>
        <w:t>IV-</w:t>
      </w:r>
      <w:r w:rsidR="00783E60" w:rsidRPr="00B70C4D">
        <w:rPr>
          <w:rFonts w:asciiTheme="minorBidi" w:hAnsiTheme="minorBidi" w:cstheme="minorBidi"/>
          <w:color w:val="000000" w:themeColor="text1"/>
          <w:sz w:val="40"/>
          <w:szCs w:val="40"/>
        </w:rPr>
        <w:t xml:space="preserve"> Curriculum Vitae succinct </w:t>
      </w:r>
      <w:r w:rsidRPr="00B70C4D">
        <w:rPr>
          <w:rFonts w:asciiTheme="minorBidi" w:hAnsiTheme="minorBidi" w:cstheme="minorBidi"/>
          <w:color w:val="000000" w:themeColor="text1"/>
          <w:sz w:val="40"/>
          <w:szCs w:val="40"/>
        </w:rPr>
        <w:t>de l’équipe pédagogique mobilisée pour la spécialité</w:t>
      </w:r>
    </w:p>
    <w:p w:rsidR="00D7314E" w:rsidRPr="00B70C4D" w:rsidRDefault="00D7314E" w:rsidP="00D7314E">
      <w:pPr>
        <w:rPr>
          <w:color w:val="000000" w:themeColor="text1"/>
        </w:rPr>
      </w:pPr>
    </w:p>
    <w:p w:rsidR="00A2163F" w:rsidRPr="00B70C4D" w:rsidRDefault="00A2163F" w:rsidP="00D7314E">
      <w:pPr>
        <w:jc w:val="center"/>
        <w:rPr>
          <w:rFonts w:asciiTheme="minorBidi" w:hAnsiTheme="minorBidi" w:cstheme="minorBidi"/>
          <w:b/>
          <w:bCs/>
          <w:color w:val="000000" w:themeColor="text1"/>
          <w:sz w:val="32"/>
          <w:szCs w:val="32"/>
        </w:rPr>
      </w:pPr>
      <w:r w:rsidRPr="00B70C4D">
        <w:rPr>
          <w:rFonts w:asciiTheme="minorBidi" w:hAnsiTheme="minorBidi" w:cstheme="minorBidi"/>
          <w:b/>
          <w:bCs/>
          <w:color w:val="000000" w:themeColor="text1"/>
        </w:rPr>
        <w:t>(Interne et externe / selon modèle ci-joint)</w:t>
      </w:r>
    </w:p>
    <w:p w:rsidR="00A2163F" w:rsidRPr="00B70C4D" w:rsidRDefault="00A2163F" w:rsidP="00A2163F">
      <w:pPr>
        <w:jc w:val="center"/>
        <w:rPr>
          <w:rFonts w:cs="Calibri"/>
          <w:b/>
          <w:bCs/>
          <w:color w:val="000000" w:themeColor="text1"/>
          <w:sz w:val="32"/>
          <w:szCs w:val="32"/>
        </w:rPr>
      </w:pPr>
    </w:p>
    <w:p w:rsidR="00783E60" w:rsidRPr="00B70C4D" w:rsidRDefault="00783E60"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A2163F" w:rsidRPr="00B70C4D" w:rsidRDefault="00A2163F" w:rsidP="00783E60">
      <w:pPr>
        <w:jc w:val="center"/>
        <w:rPr>
          <w:rFonts w:ascii="Arial" w:hAnsi="Arial" w:cs="Arial"/>
          <w:b/>
          <w:bCs/>
          <w:color w:val="000000" w:themeColor="text1"/>
          <w:sz w:val="26"/>
          <w:szCs w:val="26"/>
        </w:rPr>
      </w:pPr>
    </w:p>
    <w:p w:rsidR="00A2163F" w:rsidRPr="00B70C4D" w:rsidRDefault="00A2163F" w:rsidP="00783E60">
      <w:pPr>
        <w:jc w:val="center"/>
        <w:rPr>
          <w:rFonts w:ascii="Arial" w:hAnsi="Arial" w:cs="Arial"/>
          <w:b/>
          <w:bCs/>
          <w:color w:val="000000" w:themeColor="text1"/>
          <w:sz w:val="26"/>
          <w:szCs w:val="26"/>
        </w:rPr>
      </w:pPr>
    </w:p>
    <w:p w:rsidR="00A2163F" w:rsidRPr="00B70C4D" w:rsidRDefault="00A2163F"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783E60" w:rsidRPr="00B70C4D" w:rsidRDefault="00783E60" w:rsidP="00783E60">
      <w:pPr>
        <w:jc w:val="center"/>
        <w:rPr>
          <w:rFonts w:ascii="Arial" w:hAnsi="Arial" w:cs="Arial"/>
          <w:b/>
          <w:bCs/>
          <w:color w:val="000000" w:themeColor="text1"/>
          <w:sz w:val="26"/>
          <w:szCs w:val="26"/>
        </w:rPr>
      </w:pPr>
    </w:p>
    <w:p w:rsidR="00A2163F" w:rsidRPr="00B70C4D" w:rsidRDefault="00A2163F" w:rsidP="00783E60">
      <w:pPr>
        <w:jc w:val="center"/>
        <w:rPr>
          <w:rFonts w:ascii="Arial" w:hAnsi="Arial" w:cs="Arial"/>
          <w:b/>
          <w:bCs/>
          <w:color w:val="000000" w:themeColor="text1"/>
          <w:sz w:val="26"/>
          <w:szCs w:val="26"/>
        </w:rPr>
      </w:pPr>
    </w:p>
    <w:p w:rsidR="00A2163F" w:rsidRPr="00B70C4D" w:rsidRDefault="00A2163F" w:rsidP="00783E60">
      <w:pPr>
        <w:jc w:val="center"/>
        <w:rPr>
          <w:rFonts w:ascii="Arial" w:hAnsi="Arial" w:cs="Arial"/>
          <w:b/>
          <w:bCs/>
          <w:color w:val="000000" w:themeColor="text1"/>
          <w:sz w:val="26"/>
          <w:szCs w:val="26"/>
        </w:rPr>
      </w:pPr>
    </w:p>
    <w:bookmarkEnd w:id="4"/>
    <w:bookmarkEnd w:id="5"/>
    <w:p w:rsidR="00CE1936" w:rsidRPr="00B70C4D" w:rsidRDefault="00CE1936" w:rsidP="00B12BF7">
      <w:pPr>
        <w:spacing w:before="100" w:beforeAutospacing="1" w:after="100" w:afterAutospacing="1" w:line="300" w:lineRule="atLeast"/>
        <w:jc w:val="both"/>
        <w:rPr>
          <w:rFonts w:ascii="Arial" w:hAnsi="Arial" w:cs="Arial"/>
          <w:b/>
          <w:bCs/>
          <w:i/>
          <w:iCs/>
          <w:color w:val="000000" w:themeColor="text1"/>
          <w:sz w:val="26"/>
          <w:szCs w:val="26"/>
        </w:rPr>
      </w:pPr>
    </w:p>
    <w:p w:rsidR="00077D41" w:rsidRPr="00B70C4D" w:rsidRDefault="00077D41" w:rsidP="00B12BF7">
      <w:pPr>
        <w:spacing w:before="100" w:beforeAutospacing="1" w:after="100" w:afterAutospacing="1" w:line="300" w:lineRule="atLeast"/>
        <w:jc w:val="both"/>
        <w:rPr>
          <w:rFonts w:ascii="Arial" w:hAnsi="Arial" w:cs="Arial"/>
          <w:b/>
          <w:bCs/>
          <w:i/>
          <w:iCs/>
          <w:color w:val="000000" w:themeColor="text1"/>
          <w:sz w:val="26"/>
          <w:szCs w:val="26"/>
        </w:rPr>
      </w:pPr>
    </w:p>
    <w:p w:rsidR="00077D41" w:rsidRPr="00B70C4D" w:rsidRDefault="00077D41" w:rsidP="00077D41">
      <w:pPr>
        <w:jc w:val="center"/>
        <w:rPr>
          <w:rFonts w:ascii="Arial" w:hAnsi="Arial" w:cs="Arial"/>
          <w:b/>
          <w:bCs/>
          <w:color w:val="000000" w:themeColor="text1"/>
          <w:sz w:val="26"/>
          <w:szCs w:val="26"/>
          <w:u w:val="single"/>
        </w:rPr>
      </w:pPr>
    </w:p>
    <w:p w:rsidR="006B509E" w:rsidRPr="00B70C4D" w:rsidRDefault="00960419" w:rsidP="006B509E">
      <w:pPr>
        <w:pStyle w:val="Titre1"/>
        <w:numPr>
          <w:ilvl w:val="0"/>
          <w:numId w:val="0"/>
        </w:numPr>
        <w:rPr>
          <w:color w:val="000000" w:themeColor="text1"/>
          <w:sz w:val="32"/>
          <w:szCs w:val="32"/>
        </w:rPr>
      </w:pPr>
      <w:bookmarkStart w:id="6" w:name="_Toc480793425"/>
      <w:r>
        <w:rPr>
          <w:noProof/>
          <w:color w:val="000000" w:themeColor="text1"/>
          <w:sz w:val="32"/>
          <w:szCs w:val="32"/>
          <w:lang w:eastAsia="fr-FR"/>
        </w:rPr>
        <w:pict>
          <v:rect id="_x0000_s1095" href="#sommaire" style="position:absolute;margin-left:508.8pt;margin-top:-77pt;width:29.25pt;height:31.5pt;z-index:251668992" o:button="t" stroked="f" strokecolor="#c9c9c9" strokeweight="1pt">
            <v:fill color2="#dbdbdb" o:detectmouseclick="t" focusposition="1" focussize="" focus="100%" type="gradient"/>
            <v:shadow type="perspective" color="#525252" opacity=".5" offset="1pt" offset2="-3pt"/>
          </v:rect>
        </w:pict>
      </w:r>
      <w:r w:rsidR="006B509E" w:rsidRPr="00B70C4D">
        <w:rPr>
          <w:color w:val="000000" w:themeColor="text1"/>
          <w:sz w:val="32"/>
          <w:szCs w:val="32"/>
        </w:rPr>
        <w:t>V- Avis et Visas des organes Administratifs et Consultatifs</w:t>
      </w:r>
      <w:bookmarkEnd w:id="6"/>
    </w:p>
    <w:p w:rsidR="006B509E" w:rsidRPr="00B70C4D" w:rsidRDefault="006B509E" w:rsidP="006B509E">
      <w:pPr>
        <w:rPr>
          <w:rFonts w:cs="Calibri"/>
          <w:b/>
          <w:bCs/>
          <w:color w:val="000000" w:themeColor="text1"/>
          <w:sz w:val="48"/>
          <w:szCs w:val="48"/>
        </w:rPr>
      </w:pPr>
    </w:p>
    <w:p w:rsidR="006B509E" w:rsidRPr="00B70C4D" w:rsidRDefault="006B509E" w:rsidP="006B509E">
      <w:pPr>
        <w:jc w:val="center"/>
        <w:rPr>
          <w:rFonts w:cs="Calibri"/>
          <w:b/>
          <w:bCs/>
          <w:color w:val="000000" w:themeColor="text1"/>
          <w:sz w:val="28"/>
          <w:szCs w:val="28"/>
        </w:rPr>
      </w:pPr>
      <w:r w:rsidRPr="00B70C4D">
        <w:rPr>
          <w:rFonts w:cs="Calibri"/>
          <w:b/>
          <w:bCs/>
          <w:color w:val="000000" w:themeColor="text1"/>
          <w:sz w:val="28"/>
          <w:szCs w:val="28"/>
        </w:rPr>
        <w:t>Intitulé de la Licence : LICENCE EN GESTION DES VILLES.</w:t>
      </w:r>
    </w:p>
    <w:p w:rsidR="006B509E" w:rsidRPr="00B70C4D" w:rsidRDefault="00E43302" w:rsidP="006B509E">
      <w:pPr>
        <w:rPr>
          <w:rFonts w:cs="Calibri"/>
          <w:b/>
          <w:bCs/>
          <w:color w:val="000000" w:themeColor="text1"/>
          <w:sz w:val="28"/>
          <w:szCs w:val="28"/>
        </w:rPr>
      </w:pPr>
      <w:r>
        <w:rPr>
          <w:rFonts w:cs="Calibri"/>
          <w:b/>
          <w:bCs/>
          <w:noProof/>
          <w:color w:val="000000" w:themeColor="text1"/>
          <w:sz w:val="28"/>
          <w:szCs w:val="28"/>
          <w:lang w:eastAsia="fr-FR"/>
        </w:rPr>
        <w:drawing>
          <wp:anchor distT="0" distB="0" distL="114300" distR="114300" simplePos="0" relativeHeight="251672064" behindDoc="0" locked="0" layoutInCell="1" allowOverlap="1">
            <wp:simplePos x="0" y="0"/>
            <wp:positionH relativeFrom="margin">
              <wp:posOffset>15948</wp:posOffset>
            </wp:positionH>
            <wp:positionV relativeFrom="margin">
              <wp:posOffset>1230152</wp:posOffset>
            </wp:positionV>
            <wp:extent cx="6163383" cy="3954998"/>
            <wp:effectExtent l="19050" t="19050" r="27867" b="26452"/>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7TF65VLrFCLN9gy2hMLdy2.jpg"/>
                    <pic:cNvPicPr/>
                  </pic:nvPicPr>
                  <pic:blipFill rotWithShape="1">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503" b="33162"/>
                    <a:stretch/>
                  </pic:blipFill>
                  <pic:spPr bwMode="auto">
                    <a:xfrm>
                      <a:off x="0" y="0"/>
                      <a:ext cx="6163383" cy="3954998"/>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43302" w:rsidRDefault="00E43302" w:rsidP="006B509E">
      <w:pPr>
        <w:pStyle w:val="Titre1"/>
        <w:numPr>
          <w:ilvl w:val="0"/>
          <w:numId w:val="0"/>
        </w:numPr>
        <w:ind w:left="1353"/>
        <w:rPr>
          <w:color w:val="000000" w:themeColor="text1"/>
        </w:rPr>
      </w:pPr>
      <w:bookmarkStart w:id="7" w:name="_Toc480793426"/>
    </w:p>
    <w:p w:rsidR="00E43302" w:rsidRDefault="00E43302" w:rsidP="006B509E">
      <w:pPr>
        <w:pStyle w:val="Titre1"/>
        <w:numPr>
          <w:ilvl w:val="0"/>
          <w:numId w:val="0"/>
        </w:numPr>
        <w:ind w:left="1353"/>
        <w:rPr>
          <w:color w:val="000000" w:themeColor="text1"/>
        </w:rPr>
      </w:pPr>
    </w:p>
    <w:p w:rsidR="00E43302" w:rsidRPr="00D7314E" w:rsidRDefault="00E43302" w:rsidP="00E43302">
      <w:pPr>
        <w:pStyle w:val="Titre1"/>
        <w:numPr>
          <w:ilvl w:val="0"/>
          <w:numId w:val="0"/>
        </w:numPr>
        <w:ind w:left="360" w:hanging="360"/>
        <w:rPr>
          <w:rFonts w:asciiTheme="minorBidi" w:hAnsiTheme="minorBidi" w:cstheme="minorBidi"/>
          <w:sz w:val="30"/>
          <w:szCs w:val="30"/>
        </w:rPr>
      </w:pPr>
      <w:r w:rsidRPr="00D7314E">
        <w:rPr>
          <w:rFonts w:asciiTheme="minorBidi" w:hAnsiTheme="minorBidi" w:cstheme="minorBidi"/>
          <w:sz w:val="30"/>
          <w:szCs w:val="30"/>
        </w:rPr>
        <w:t>VI- Avis et Visa de la Conférence Régionale</w:t>
      </w:r>
    </w:p>
    <w:p w:rsidR="00E43302" w:rsidRPr="00EA0222" w:rsidRDefault="00E43302" w:rsidP="00E43302">
      <w:pPr>
        <w:jc w:val="center"/>
        <w:rPr>
          <w:rFonts w:asciiTheme="minorBidi" w:hAnsiTheme="minorBidi" w:cstheme="minorBidi"/>
          <w:b/>
          <w:bCs/>
        </w:rPr>
      </w:pPr>
      <w:r w:rsidRPr="00EA0222">
        <w:rPr>
          <w:rFonts w:asciiTheme="minorBidi" w:hAnsiTheme="minorBidi" w:cstheme="minorBidi"/>
          <w:b/>
          <w:bCs/>
        </w:rPr>
        <w:t xml:space="preserve"> </w:t>
      </w:r>
      <w:proofErr w:type="gramStart"/>
      <w:r w:rsidRPr="00EA0222">
        <w:rPr>
          <w:rFonts w:asciiTheme="minorBidi" w:hAnsiTheme="minorBidi" w:cstheme="minorBidi"/>
          <w:b/>
          <w:bCs/>
        </w:rPr>
        <w:t>( uniquement</w:t>
      </w:r>
      <w:proofErr w:type="gramEnd"/>
      <w:r w:rsidRPr="00EA0222">
        <w:rPr>
          <w:rFonts w:asciiTheme="minorBidi" w:hAnsiTheme="minorBidi" w:cstheme="minorBidi"/>
          <w:b/>
          <w:bCs/>
        </w:rPr>
        <w:t xml:space="preserve"> dans la version définitive transmise au MESRS )</w:t>
      </w:r>
    </w:p>
    <w:p w:rsidR="00E43302" w:rsidRPr="001B2CFA" w:rsidRDefault="00E43302" w:rsidP="00E43302">
      <w:pPr>
        <w:spacing w:line="360" w:lineRule="auto"/>
        <w:rPr>
          <w:rFonts w:cs="Calibri"/>
          <w:sz w:val="22"/>
        </w:rPr>
      </w:pPr>
    </w:p>
    <w:p w:rsidR="00E43302" w:rsidRPr="001B2CFA" w:rsidRDefault="00E43302" w:rsidP="00E43302">
      <w:pPr>
        <w:spacing w:line="360" w:lineRule="auto"/>
        <w:rPr>
          <w:rFonts w:cs="Calibri"/>
          <w:sz w:val="22"/>
        </w:rPr>
      </w:pPr>
    </w:p>
    <w:p w:rsidR="00E43302" w:rsidRPr="001B2CFA" w:rsidRDefault="00E43302" w:rsidP="00E43302">
      <w:pPr>
        <w:spacing w:line="360" w:lineRule="auto"/>
        <w:rPr>
          <w:rFonts w:cs="Calibri"/>
          <w:sz w:val="22"/>
        </w:rPr>
      </w:pPr>
    </w:p>
    <w:p w:rsidR="00E43302" w:rsidRPr="001B2CFA" w:rsidRDefault="00E43302" w:rsidP="00E43302">
      <w:pPr>
        <w:spacing w:line="360" w:lineRule="auto"/>
        <w:rPr>
          <w:rFonts w:cs="Calibri"/>
          <w:sz w:val="22"/>
        </w:rPr>
      </w:pPr>
    </w:p>
    <w:p w:rsidR="00E43302" w:rsidRPr="001B2CFA" w:rsidRDefault="00E43302" w:rsidP="00E43302">
      <w:pPr>
        <w:spacing w:line="360" w:lineRule="auto"/>
        <w:rPr>
          <w:rFonts w:cs="Calibri"/>
          <w:sz w:val="22"/>
        </w:rPr>
      </w:pPr>
    </w:p>
    <w:p w:rsidR="00E43302" w:rsidRPr="001B2CFA" w:rsidRDefault="00E43302" w:rsidP="00E43302">
      <w:pPr>
        <w:spacing w:line="360" w:lineRule="auto"/>
        <w:rPr>
          <w:rFonts w:cs="Calibri"/>
          <w:sz w:val="22"/>
        </w:rPr>
      </w:pPr>
    </w:p>
    <w:p w:rsidR="00E43302" w:rsidRDefault="00E43302" w:rsidP="00E43302">
      <w:pPr>
        <w:spacing w:line="360" w:lineRule="auto"/>
        <w:rPr>
          <w:rFonts w:cs="Calibri"/>
          <w:sz w:val="22"/>
        </w:rPr>
      </w:pPr>
    </w:p>
    <w:p w:rsidR="00E43302" w:rsidRDefault="00E43302" w:rsidP="00E43302">
      <w:pPr>
        <w:spacing w:line="360" w:lineRule="auto"/>
        <w:rPr>
          <w:rFonts w:cs="Calibri"/>
          <w:sz w:val="22"/>
        </w:rPr>
      </w:pPr>
    </w:p>
    <w:p w:rsidR="00E43302" w:rsidRDefault="00E43302" w:rsidP="00E43302">
      <w:pPr>
        <w:spacing w:line="360" w:lineRule="auto"/>
        <w:rPr>
          <w:rFonts w:cs="Calibri"/>
          <w:sz w:val="22"/>
        </w:rPr>
      </w:pPr>
    </w:p>
    <w:p w:rsidR="00E43302" w:rsidRDefault="00E43302" w:rsidP="00E43302">
      <w:pPr>
        <w:spacing w:line="360" w:lineRule="auto"/>
        <w:rPr>
          <w:rFonts w:cs="Calibri"/>
          <w:sz w:val="22"/>
        </w:rPr>
      </w:pPr>
    </w:p>
    <w:p w:rsidR="00E43302" w:rsidRDefault="00E43302" w:rsidP="00E43302">
      <w:pPr>
        <w:spacing w:line="360" w:lineRule="auto"/>
        <w:rPr>
          <w:rFonts w:cs="Calibri"/>
          <w:sz w:val="22"/>
        </w:rPr>
      </w:pPr>
    </w:p>
    <w:p w:rsidR="00E43302" w:rsidRDefault="00E43302" w:rsidP="00E43302">
      <w:pPr>
        <w:spacing w:line="360" w:lineRule="auto"/>
        <w:rPr>
          <w:rFonts w:cs="Calibri"/>
          <w:sz w:val="22"/>
        </w:rPr>
      </w:pPr>
    </w:p>
    <w:p w:rsidR="00E43302" w:rsidRDefault="00E43302" w:rsidP="00E43302">
      <w:pPr>
        <w:spacing w:line="360" w:lineRule="auto"/>
        <w:rPr>
          <w:rFonts w:cs="Calibri"/>
          <w:sz w:val="22"/>
        </w:rPr>
      </w:pPr>
    </w:p>
    <w:p w:rsidR="00E43302" w:rsidRPr="001B2CFA" w:rsidRDefault="00E43302" w:rsidP="00E43302">
      <w:pPr>
        <w:spacing w:line="360" w:lineRule="auto"/>
        <w:rPr>
          <w:rFonts w:cs="Calibri"/>
          <w:sz w:val="22"/>
        </w:rPr>
      </w:pPr>
    </w:p>
    <w:p w:rsidR="00E43302" w:rsidRPr="001B2CFA" w:rsidRDefault="00E43302" w:rsidP="00E43302">
      <w:pPr>
        <w:spacing w:line="360" w:lineRule="auto"/>
        <w:rPr>
          <w:rFonts w:cs="Calibri"/>
          <w:sz w:val="22"/>
        </w:rPr>
      </w:pPr>
    </w:p>
    <w:p w:rsidR="00E43302" w:rsidRPr="00EA0222" w:rsidRDefault="00E43302" w:rsidP="00E43302">
      <w:pPr>
        <w:rPr>
          <w:rFonts w:asciiTheme="minorBidi" w:hAnsiTheme="minorBidi" w:cstheme="minorBidi"/>
          <w:b/>
          <w:bCs/>
        </w:rPr>
      </w:pPr>
      <w:r w:rsidRPr="00EA0222">
        <w:rPr>
          <w:rFonts w:asciiTheme="minorBidi" w:hAnsiTheme="minorBidi" w:cstheme="minorBidi"/>
          <w:b/>
          <w:bCs/>
        </w:rPr>
        <w:t xml:space="preserve">transmise au </w:t>
      </w:r>
      <w:proofErr w:type="gramStart"/>
      <w:r w:rsidRPr="00EA0222">
        <w:rPr>
          <w:rFonts w:asciiTheme="minorBidi" w:hAnsiTheme="minorBidi" w:cstheme="minorBidi"/>
          <w:b/>
          <w:bCs/>
        </w:rPr>
        <w:t>MESRS )</w:t>
      </w:r>
      <w:proofErr w:type="gramEnd"/>
    </w:p>
    <w:p w:rsidR="00E43302" w:rsidRDefault="00E43302" w:rsidP="006B509E">
      <w:pPr>
        <w:pStyle w:val="Titre1"/>
        <w:numPr>
          <w:ilvl w:val="0"/>
          <w:numId w:val="0"/>
        </w:numPr>
        <w:ind w:left="1353"/>
        <w:rPr>
          <w:color w:val="000000" w:themeColor="text1"/>
        </w:rPr>
      </w:pPr>
    </w:p>
    <w:p w:rsidR="00E43302" w:rsidRDefault="00E43302" w:rsidP="006B509E">
      <w:pPr>
        <w:pStyle w:val="Titre1"/>
        <w:numPr>
          <w:ilvl w:val="0"/>
          <w:numId w:val="0"/>
        </w:numPr>
        <w:ind w:left="1353"/>
        <w:rPr>
          <w:color w:val="000000" w:themeColor="text1"/>
        </w:rPr>
      </w:pPr>
    </w:p>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p w:rsidR="00E43302" w:rsidRDefault="00E43302" w:rsidP="00E43302"/>
    <w:bookmarkEnd w:id="7"/>
    <w:p w:rsidR="00E43302" w:rsidRPr="00D7314E" w:rsidRDefault="00E43302" w:rsidP="00E43302"/>
    <w:sectPr w:rsidR="00E43302" w:rsidRPr="00D7314E" w:rsidSect="00015E0C">
      <w:pgSz w:w="11906" w:h="16838"/>
      <w:pgMar w:top="1138" w:right="1138" w:bottom="1138" w:left="113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701" w:rsidRDefault="005D5701">
      <w:r>
        <w:separator/>
      </w:r>
    </w:p>
  </w:endnote>
  <w:endnote w:type="continuationSeparator" w:id="0">
    <w:p w:rsidR="005D5701" w:rsidRDefault="005D57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TT31c3e7">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33" w:rsidRDefault="00960419" w:rsidP="00A06708">
    <w:pPr>
      <w:pStyle w:val="Pieddepage"/>
      <w:framePr w:wrap="around" w:vAnchor="text" w:hAnchor="margin" w:xAlign="center" w:y="1"/>
      <w:rPr>
        <w:rStyle w:val="Numrodepage"/>
      </w:rPr>
    </w:pPr>
    <w:r>
      <w:rPr>
        <w:rStyle w:val="Numrodepage"/>
      </w:rPr>
      <w:fldChar w:fldCharType="begin"/>
    </w:r>
    <w:r w:rsidR="00D23033">
      <w:rPr>
        <w:rStyle w:val="Numrodepage"/>
      </w:rPr>
      <w:instrText xml:space="preserve">PAGE  </w:instrText>
    </w:r>
    <w:r>
      <w:rPr>
        <w:rStyle w:val="Numrodepage"/>
      </w:rPr>
      <w:fldChar w:fldCharType="end"/>
    </w:r>
  </w:p>
  <w:p w:rsidR="00D23033" w:rsidRDefault="00D2303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33" w:rsidRPr="00821474" w:rsidRDefault="00960419" w:rsidP="00714EDA">
    <w:pPr>
      <w:pStyle w:val="Pieddepage"/>
      <w:rPr>
        <w:rFonts w:ascii="Arial" w:hAnsi="Arial" w:cs="Arial"/>
        <w:b/>
        <w:bCs/>
        <w:sz w:val="20"/>
        <w:szCs w:val="20"/>
      </w:rPr>
    </w:pPr>
    <w:r>
      <w:rPr>
        <w:rFonts w:ascii="Arial" w:hAnsi="Arial" w:cs="Arial"/>
        <w:b/>
        <w:bCs/>
        <w:noProof/>
        <w:sz w:val="20"/>
        <w:szCs w:val="20"/>
        <w:lang w:eastAsia="fr-FR"/>
      </w:rPr>
      <w:pict>
        <v:shapetype id="_x0000_t32" coordsize="21600,21600" o:spt="32" o:oned="t" path="m,l21600,21600e" filled="f">
          <v:path arrowok="t" fillok="f" o:connecttype="none"/>
          <o:lock v:ext="edit" shapetype="t"/>
        </v:shapetype>
        <v:shape id="_x0000_s2057" type="#_x0000_t32" style="position:absolute;margin-left:-4.3pt;margin-top:-.35pt;width:478.5pt;height:.05pt;flip:x;z-index:251660288" o:connectortype="straight" strokeweight="1.75pt"/>
      </w:pict>
    </w:r>
    <w:r w:rsidR="00D23033" w:rsidRPr="00821474">
      <w:rPr>
        <w:rFonts w:ascii="Arial" w:hAnsi="Arial" w:cs="Arial"/>
        <w:b/>
        <w:bCs/>
        <w:sz w:val="20"/>
        <w:szCs w:val="20"/>
      </w:rPr>
      <w:t xml:space="preserve">Établissement : Université </w:t>
    </w:r>
    <w:r w:rsidR="00D23033">
      <w:rPr>
        <w:rFonts w:ascii="Arial" w:hAnsi="Arial" w:cs="Arial"/>
        <w:b/>
        <w:bCs/>
        <w:sz w:val="20"/>
        <w:szCs w:val="20"/>
      </w:rPr>
      <w:t xml:space="preserve"> </w:t>
    </w:r>
    <w:r w:rsidR="00D23033" w:rsidRPr="00821474">
      <w:rPr>
        <w:rFonts w:ascii="Arial" w:hAnsi="Arial" w:cs="Arial"/>
        <w:b/>
        <w:bCs/>
        <w:sz w:val="20"/>
        <w:szCs w:val="20"/>
      </w:rPr>
      <w:t>Mohamed Boudiaf - M'</w:t>
    </w:r>
    <w:proofErr w:type="spellStart"/>
    <w:r w:rsidR="00D23033" w:rsidRPr="00821474">
      <w:rPr>
        <w:rFonts w:ascii="Arial" w:hAnsi="Arial" w:cs="Arial"/>
        <w:b/>
        <w:bCs/>
        <w:sz w:val="20"/>
        <w:szCs w:val="20"/>
      </w:rPr>
      <w:t>sila</w:t>
    </w:r>
    <w:proofErr w:type="spellEnd"/>
    <w:r w:rsidR="00D23033">
      <w:rPr>
        <w:rFonts w:ascii="Arial" w:hAnsi="Arial" w:cs="Arial"/>
        <w:b/>
        <w:bCs/>
        <w:sz w:val="20"/>
        <w:szCs w:val="20"/>
      </w:rPr>
      <w:t xml:space="preserve">            </w:t>
    </w:r>
    <w:r w:rsidR="00D23033" w:rsidRPr="00821474">
      <w:rPr>
        <w:rFonts w:ascii="Arial" w:hAnsi="Arial" w:cs="Arial"/>
        <w:b/>
        <w:bCs/>
        <w:sz w:val="20"/>
        <w:szCs w:val="20"/>
      </w:rPr>
      <w:t>Intitulé de la licence : Gestion de</w:t>
    </w:r>
    <w:r w:rsidR="00D23033">
      <w:rPr>
        <w:rFonts w:ascii="Arial" w:hAnsi="Arial" w:cs="Arial"/>
        <w:b/>
        <w:bCs/>
        <w:sz w:val="20"/>
        <w:szCs w:val="20"/>
      </w:rPr>
      <w:t xml:space="preserve">s </w:t>
    </w:r>
    <w:r w:rsidR="00D23033" w:rsidRPr="00821474">
      <w:rPr>
        <w:rFonts w:ascii="Arial" w:hAnsi="Arial" w:cs="Arial"/>
        <w:b/>
        <w:bCs/>
        <w:sz w:val="20"/>
        <w:szCs w:val="20"/>
      </w:rPr>
      <w:t>ville</w:t>
    </w:r>
    <w:r w:rsidR="00D23033">
      <w:rPr>
        <w:rFonts w:ascii="Arial" w:hAnsi="Arial" w:cs="Arial"/>
        <w:b/>
        <w:bCs/>
        <w:sz w:val="20"/>
        <w:szCs w:val="20"/>
      </w:rPr>
      <w:t>s</w:t>
    </w:r>
    <w:r w:rsidR="00D23033" w:rsidRPr="00821474">
      <w:rPr>
        <w:rFonts w:ascii="Arial" w:hAnsi="Arial" w:cs="Arial"/>
        <w:b/>
        <w:bCs/>
        <w:sz w:val="20"/>
        <w:szCs w:val="20"/>
      </w:rPr>
      <w:t xml:space="preserve">  </w:t>
    </w:r>
  </w:p>
  <w:p w:rsidR="00D23033" w:rsidRPr="00095962" w:rsidRDefault="00D23033" w:rsidP="00714EDA">
    <w:pPr>
      <w:pStyle w:val="Pieddepage"/>
      <w:rPr>
        <w:rFonts w:ascii="Arial" w:hAnsi="Arial" w:cs="Arial"/>
        <w:b/>
        <w:bCs/>
        <w:sz w:val="20"/>
        <w:szCs w:val="20"/>
      </w:rPr>
    </w:pPr>
    <w:r>
      <w:rPr>
        <w:rFonts w:ascii="Arial" w:hAnsi="Arial" w:cs="Arial"/>
        <w:b/>
        <w:bCs/>
        <w:sz w:val="20"/>
        <w:szCs w:val="20"/>
      </w:rPr>
      <w:t xml:space="preserve">        </w:t>
    </w:r>
    <w:r w:rsidRPr="00821474">
      <w:rPr>
        <w:rFonts w:ascii="Arial" w:hAnsi="Arial" w:cs="Arial"/>
        <w:b/>
        <w:bCs/>
        <w:sz w:val="20"/>
        <w:szCs w:val="20"/>
      </w:rPr>
      <w:t>Année universitaire : 201</w:t>
    </w:r>
    <w:r>
      <w:rPr>
        <w:rFonts w:ascii="Arial" w:hAnsi="Arial" w:cs="Arial"/>
        <w:b/>
        <w:bCs/>
        <w:sz w:val="20"/>
        <w:szCs w:val="20"/>
      </w:rPr>
      <w:t>7</w:t>
    </w:r>
    <w:r w:rsidRPr="00821474">
      <w:rPr>
        <w:rFonts w:ascii="Arial" w:hAnsi="Arial" w:cs="Arial"/>
        <w:b/>
        <w:bCs/>
        <w:sz w:val="20"/>
        <w:szCs w:val="20"/>
      </w:rPr>
      <w:t>- 201</w:t>
    </w:r>
    <w:r>
      <w:rPr>
        <w:rFonts w:ascii="Arial" w:hAnsi="Arial" w:cs="Arial"/>
        <w:b/>
        <w:bCs/>
        <w:sz w:val="20"/>
        <w:szCs w:val="20"/>
      </w:rPr>
      <w:t>8</w:t>
    </w:r>
    <w:r w:rsidRPr="00821474">
      <w:rPr>
        <w:rFonts w:ascii="Arial" w:hAnsi="Arial" w:cs="Arial"/>
        <w:b/>
        <w:bCs/>
        <w:sz w:val="20"/>
        <w:szCs w:val="20"/>
      </w:rPr>
      <w:t xml:space="preserve">               </w:t>
    </w:r>
    <w:r>
      <w:rPr>
        <w:rFonts w:ascii="Arial" w:hAnsi="Arial" w:cs="Arial"/>
        <w:b/>
        <w:bCs/>
        <w:sz w:val="20"/>
        <w:szCs w:val="20"/>
      </w:rPr>
      <w:t xml:space="preserve">                       </w:t>
    </w:r>
    <w:r w:rsidRPr="00821474">
      <w:rPr>
        <w:rFonts w:ascii="Arial" w:hAnsi="Arial" w:cs="Arial"/>
        <w:b/>
        <w:bCs/>
        <w:sz w:val="20"/>
        <w:szCs w:val="20"/>
      </w:rPr>
      <w:t xml:space="preserve">                                              Page </w:t>
    </w:r>
    <w:r w:rsidR="00960419" w:rsidRPr="00821474">
      <w:rPr>
        <w:rFonts w:ascii="Arial" w:hAnsi="Arial" w:cs="Arial"/>
        <w:b/>
        <w:bCs/>
        <w:sz w:val="20"/>
        <w:szCs w:val="20"/>
      </w:rPr>
      <w:fldChar w:fldCharType="begin"/>
    </w:r>
    <w:r w:rsidRPr="00821474">
      <w:rPr>
        <w:rFonts w:ascii="Arial" w:hAnsi="Arial" w:cs="Arial"/>
        <w:b/>
        <w:bCs/>
        <w:sz w:val="20"/>
        <w:szCs w:val="20"/>
      </w:rPr>
      <w:instrText xml:space="preserve"> PAGE   \* MERGEFORMAT </w:instrText>
    </w:r>
    <w:r w:rsidR="00960419" w:rsidRPr="00821474">
      <w:rPr>
        <w:rFonts w:ascii="Arial" w:hAnsi="Arial" w:cs="Arial"/>
        <w:b/>
        <w:bCs/>
        <w:sz w:val="20"/>
        <w:szCs w:val="20"/>
      </w:rPr>
      <w:fldChar w:fldCharType="separate"/>
    </w:r>
    <w:r w:rsidR="004C4520">
      <w:rPr>
        <w:rFonts w:ascii="Arial" w:hAnsi="Arial" w:cs="Arial"/>
        <w:b/>
        <w:bCs/>
        <w:noProof/>
        <w:sz w:val="20"/>
        <w:szCs w:val="20"/>
      </w:rPr>
      <w:t>12</w:t>
    </w:r>
    <w:r w:rsidR="00960419" w:rsidRPr="00821474">
      <w:rPr>
        <w:rFonts w:ascii="Arial" w:hAnsi="Arial" w:cs="Arial"/>
        <w:b/>
        <w:bCs/>
        <w:sz w:val="20"/>
        <w:szCs w:val="20"/>
      </w:rPr>
      <w:fldChar w:fldCharType="end"/>
    </w:r>
    <w:r>
      <w:rPr>
        <w:rFonts w:ascii="Arial" w:hAnsi="Arial" w:cs="Arial"/>
        <w:b/>
        <w:bCs/>
        <w:sz w:val="20"/>
        <w:szCs w:val="20"/>
      </w:rPr>
      <w:t xml:space="preserve">  </w:t>
    </w:r>
  </w:p>
  <w:p w:rsidR="00D23033" w:rsidRPr="00160DD3" w:rsidRDefault="00D23033" w:rsidP="00694956">
    <w:pPr>
      <w:pStyle w:val="Pieddepage"/>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701" w:rsidRDefault="005D5701">
      <w:r>
        <w:separator/>
      </w:r>
    </w:p>
  </w:footnote>
  <w:footnote w:type="continuationSeparator" w:id="0">
    <w:p w:rsidR="005D5701" w:rsidRDefault="005D5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E41"/>
    <w:multiLevelType w:val="hybridMultilevel"/>
    <w:tmpl w:val="BF12B78E"/>
    <w:lvl w:ilvl="0" w:tplc="DCB6C04E">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341E14"/>
    <w:multiLevelType w:val="hybridMultilevel"/>
    <w:tmpl w:val="48D6C520"/>
    <w:lvl w:ilvl="0" w:tplc="040C0019">
      <w:start w:val="1"/>
      <w:numFmt w:val="lowerLetter"/>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0BAB466B"/>
    <w:multiLevelType w:val="hybridMultilevel"/>
    <w:tmpl w:val="7AE40BDE"/>
    <w:lvl w:ilvl="0" w:tplc="0809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E226086"/>
    <w:multiLevelType w:val="hybridMultilevel"/>
    <w:tmpl w:val="94E818E0"/>
    <w:lvl w:ilvl="0" w:tplc="38241CC0">
      <w:numFmt w:val="bullet"/>
      <w:lvlText w:val="-"/>
      <w:lvlJc w:val="left"/>
      <w:pPr>
        <w:ind w:left="1636" w:hanging="360"/>
      </w:pPr>
      <w:rPr>
        <w:rFonts w:ascii="Times New Roman" w:eastAsia="MS Mincho"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4">
    <w:nsid w:val="0F0864B1"/>
    <w:multiLevelType w:val="hybridMultilevel"/>
    <w:tmpl w:val="CB9E06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54D684A"/>
    <w:multiLevelType w:val="hybridMultilevel"/>
    <w:tmpl w:val="5A8E5464"/>
    <w:lvl w:ilvl="0" w:tplc="92A65F9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8D2786D"/>
    <w:multiLevelType w:val="hybridMultilevel"/>
    <w:tmpl w:val="85AC9514"/>
    <w:lvl w:ilvl="0" w:tplc="040C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34955F9"/>
    <w:multiLevelType w:val="hybridMultilevel"/>
    <w:tmpl w:val="2D06C174"/>
    <w:lvl w:ilvl="0" w:tplc="AF6EBE8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62326A"/>
    <w:multiLevelType w:val="hybridMultilevel"/>
    <w:tmpl w:val="8ADC9CD2"/>
    <w:lvl w:ilvl="0" w:tplc="739A60F8">
      <w:start w:val="3"/>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nsid w:val="23CE4460"/>
    <w:multiLevelType w:val="hybridMultilevel"/>
    <w:tmpl w:val="9252C952"/>
    <w:lvl w:ilvl="0" w:tplc="04C2EA90">
      <w:start w:val="1"/>
      <w:numFmt w:val="decimal"/>
      <w:lvlText w:val="%1."/>
      <w:lvlJc w:val="left"/>
      <w:pPr>
        <w:ind w:left="145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E72BDF"/>
    <w:multiLevelType w:val="hybridMultilevel"/>
    <w:tmpl w:val="ACE8E2C4"/>
    <w:lvl w:ilvl="0" w:tplc="040C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1714B0"/>
    <w:multiLevelType w:val="hybridMultilevel"/>
    <w:tmpl w:val="C3A08A7E"/>
    <w:lvl w:ilvl="0" w:tplc="040C0001">
      <w:start w:val="1"/>
      <w:numFmt w:val="bullet"/>
      <w:lvlText w:val=""/>
      <w:lvlJc w:val="left"/>
      <w:pPr>
        <w:tabs>
          <w:tab w:val="num" w:pos="860"/>
        </w:tabs>
        <w:ind w:left="860" w:hanging="360"/>
      </w:pPr>
      <w:rPr>
        <w:rFonts w:ascii="Symbol" w:hAnsi="Symbol" w:hint="default"/>
      </w:rPr>
    </w:lvl>
    <w:lvl w:ilvl="1" w:tplc="04090003" w:tentative="1">
      <w:start w:val="1"/>
      <w:numFmt w:val="bullet"/>
      <w:lvlText w:val="o"/>
      <w:lvlJc w:val="left"/>
      <w:pPr>
        <w:tabs>
          <w:tab w:val="num" w:pos="1580"/>
        </w:tabs>
        <w:ind w:left="1580" w:hanging="360"/>
      </w:pPr>
      <w:rPr>
        <w:rFonts w:ascii="Courier New" w:hAnsi="Courier New" w:cs="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cs="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cs="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12">
    <w:nsid w:val="2B714580"/>
    <w:multiLevelType w:val="hybridMultilevel"/>
    <w:tmpl w:val="B92A0B32"/>
    <w:lvl w:ilvl="0" w:tplc="C8B69AEA">
      <w:start w:val="2"/>
      <w:numFmt w:val="none"/>
      <w:lvlText w:val="-"/>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B7B5135"/>
    <w:multiLevelType w:val="hybridMultilevel"/>
    <w:tmpl w:val="2AE2A498"/>
    <w:lvl w:ilvl="0" w:tplc="640C776E">
      <w:start w:val="7"/>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B8D7BAF"/>
    <w:multiLevelType w:val="hybridMultilevel"/>
    <w:tmpl w:val="487C36C8"/>
    <w:lvl w:ilvl="0" w:tplc="A1002F8A">
      <w:numFmt w:val="bullet"/>
      <w:lvlText w:val="-"/>
      <w:lvlJc w:val="left"/>
      <w:pPr>
        <w:tabs>
          <w:tab w:val="num" w:pos="825"/>
        </w:tabs>
        <w:ind w:left="825" w:hanging="4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C6A08EC"/>
    <w:multiLevelType w:val="hybridMultilevel"/>
    <w:tmpl w:val="DFEE6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F17CC9"/>
    <w:multiLevelType w:val="hybridMultilevel"/>
    <w:tmpl w:val="EC1A448E"/>
    <w:lvl w:ilvl="0" w:tplc="0809000F">
      <w:start w:val="1"/>
      <w:numFmt w:val="decimal"/>
      <w:lvlText w:val="%1."/>
      <w:lvlJc w:val="left"/>
      <w:pPr>
        <w:tabs>
          <w:tab w:val="num" w:pos="360"/>
        </w:tabs>
        <w:ind w:left="360" w:hanging="360"/>
      </w:pPr>
    </w:lvl>
    <w:lvl w:ilvl="1" w:tplc="040C0001">
      <w:start w:val="1"/>
      <w:numFmt w:val="bullet"/>
      <w:lvlText w:val=""/>
      <w:lvlJc w:val="left"/>
      <w:pPr>
        <w:tabs>
          <w:tab w:val="num" w:pos="1505"/>
        </w:tabs>
        <w:ind w:left="1505" w:hanging="360"/>
      </w:pPr>
      <w:rPr>
        <w:rFonts w:ascii="Symbol" w:hAnsi="Symbol" w:hint="default"/>
      </w:rPr>
    </w:lvl>
    <w:lvl w:ilvl="2" w:tplc="0809000F">
      <w:start w:val="1"/>
      <w:numFmt w:val="decimal"/>
      <w:lvlText w:val="%3."/>
      <w:lvlJc w:val="left"/>
      <w:pPr>
        <w:tabs>
          <w:tab w:val="num" w:pos="2405"/>
        </w:tabs>
        <w:ind w:left="2405" w:hanging="360"/>
      </w:pPr>
    </w:lvl>
    <w:lvl w:ilvl="3" w:tplc="90720F3C">
      <w:start w:val="1"/>
      <w:numFmt w:val="decimal"/>
      <w:lvlText w:val="%4-"/>
      <w:lvlJc w:val="left"/>
      <w:pPr>
        <w:ind w:left="2945" w:hanging="360"/>
      </w:pPr>
      <w:rPr>
        <w:rFonts w:hint="default"/>
      </w:r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7">
    <w:nsid w:val="310E247F"/>
    <w:multiLevelType w:val="hybridMultilevel"/>
    <w:tmpl w:val="0B32BCC6"/>
    <w:lvl w:ilvl="0" w:tplc="DCB6C04E">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05181A"/>
    <w:multiLevelType w:val="hybridMultilevel"/>
    <w:tmpl w:val="A94668C2"/>
    <w:lvl w:ilvl="0" w:tplc="8F46EBB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C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FE3621"/>
    <w:multiLevelType w:val="hybridMultilevel"/>
    <w:tmpl w:val="AA76E480"/>
    <w:lvl w:ilvl="0" w:tplc="040C0011">
      <w:start w:val="1"/>
      <w:numFmt w:val="decimal"/>
      <w:lvlText w:val="%1)"/>
      <w:lvlJc w:val="left"/>
      <w:pPr>
        <w:tabs>
          <w:tab w:val="num" w:pos="720"/>
        </w:tabs>
        <w:ind w:left="720" w:hanging="360"/>
      </w:pPr>
    </w:lvl>
    <w:lvl w:ilvl="1" w:tplc="787A73FE">
      <w:numFmt w:val="bullet"/>
      <w:lvlText w:val="-"/>
      <w:lvlJc w:val="left"/>
      <w:pPr>
        <w:tabs>
          <w:tab w:val="num" w:pos="1440"/>
        </w:tabs>
        <w:ind w:left="1440" w:hanging="360"/>
      </w:pPr>
      <w:rPr>
        <w:rFonts w:ascii="Times New Roman" w:eastAsia="Times New Roman" w:hAnsi="Times New Roman" w:cs="Times New Roman"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9CB7020"/>
    <w:multiLevelType w:val="hybridMultilevel"/>
    <w:tmpl w:val="84763A86"/>
    <w:lvl w:ilvl="0" w:tplc="0809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83445D34">
      <w:start w:val="1"/>
      <w:numFmt w:val="decimal"/>
      <w:lvlText w:val="%4-"/>
      <w:lvlJc w:val="left"/>
      <w:pPr>
        <w:ind w:left="785"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A713F1E"/>
    <w:multiLevelType w:val="hybridMultilevel"/>
    <w:tmpl w:val="54EA0424"/>
    <w:lvl w:ilvl="0" w:tplc="040C0001">
      <w:start w:val="1"/>
      <w:numFmt w:val="bullet"/>
      <w:lvlText w:val=""/>
      <w:lvlJc w:val="left"/>
      <w:pPr>
        <w:tabs>
          <w:tab w:val="num" w:pos="720"/>
        </w:tabs>
        <w:ind w:left="720" w:hanging="360"/>
      </w:pPr>
      <w:rPr>
        <w:rFonts w:ascii="Symbol" w:hAnsi="Symbol" w:hint="default"/>
      </w:rPr>
    </w:lvl>
    <w:lvl w:ilvl="1" w:tplc="A31A8EC4">
      <w:start w:val="2"/>
      <w:numFmt w:val="upperRoman"/>
      <w:lvlText w:val="%2-"/>
      <w:lvlJc w:val="left"/>
      <w:pPr>
        <w:tabs>
          <w:tab w:val="num" w:pos="1800"/>
        </w:tabs>
        <w:ind w:left="1800" w:hanging="72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14002B1"/>
    <w:multiLevelType w:val="hybridMultilevel"/>
    <w:tmpl w:val="20F24B9E"/>
    <w:lvl w:ilvl="0" w:tplc="A0D0FC48">
      <w:start w:val="1"/>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9B7CBB"/>
    <w:multiLevelType w:val="hybridMultilevel"/>
    <w:tmpl w:val="D3E475FA"/>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D11BEB"/>
    <w:multiLevelType w:val="hybridMultilevel"/>
    <w:tmpl w:val="C35AF746"/>
    <w:lvl w:ilvl="0" w:tplc="5D3EA704">
      <w:start w:val="2"/>
      <w:numFmt w:val="bullet"/>
      <w:lvlText w:val="-"/>
      <w:lvlJc w:val="left"/>
      <w:pPr>
        <w:ind w:left="644" w:hanging="360"/>
      </w:pPr>
      <w:rPr>
        <w:rFonts w:ascii="MSTT31c3e7" w:eastAsia="Times New Roman" w:hAnsi="MSTT31c3e7" w:cs="MSTT31c3e7"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nsid w:val="44FA609C"/>
    <w:multiLevelType w:val="hybridMultilevel"/>
    <w:tmpl w:val="2EDAE5A6"/>
    <w:lvl w:ilvl="0" w:tplc="C67E8232">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45435BB1"/>
    <w:multiLevelType w:val="hybridMultilevel"/>
    <w:tmpl w:val="A2A64E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191566"/>
    <w:multiLevelType w:val="hybridMultilevel"/>
    <w:tmpl w:val="05249634"/>
    <w:lvl w:ilvl="0" w:tplc="E2CAFE1E">
      <w:start w:val="1"/>
      <w:numFmt w:val="decimal"/>
      <w:lvlText w:val="%1."/>
      <w:lvlJc w:val="left"/>
      <w:pPr>
        <w:ind w:left="1455"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06F0100"/>
    <w:multiLevelType w:val="hybridMultilevel"/>
    <w:tmpl w:val="9D1E0D76"/>
    <w:lvl w:ilvl="0" w:tplc="040C000F">
      <w:start w:val="1"/>
      <w:numFmt w:val="decimal"/>
      <w:lvlText w:val="%1."/>
      <w:lvlJc w:val="left"/>
      <w:pPr>
        <w:ind w:left="927" w:hanging="360"/>
      </w:pPr>
      <w:rPr>
        <w:rFonts w:hint="default"/>
      </w:rPr>
    </w:lvl>
    <w:lvl w:ilvl="1" w:tplc="B9C091DA">
      <w:start w:val="1"/>
      <w:numFmt w:val="upperLetter"/>
      <w:lvlText w:val="%2-"/>
      <w:lvlJc w:val="left"/>
      <w:pPr>
        <w:ind w:left="1647" w:hanging="3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2153AA1"/>
    <w:multiLevelType w:val="hybridMultilevel"/>
    <w:tmpl w:val="F3049672"/>
    <w:lvl w:ilvl="0" w:tplc="DCB6C04E">
      <w:numFmt w:val="bullet"/>
      <w:lvlText w:val="-"/>
      <w:lvlJc w:val="left"/>
      <w:pPr>
        <w:ind w:left="1776" w:hanging="360"/>
      </w:pPr>
      <w:rPr>
        <w:rFonts w:ascii="Calibri" w:eastAsia="SimSun"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nsid w:val="53594D9F"/>
    <w:multiLevelType w:val="hybridMultilevel"/>
    <w:tmpl w:val="946212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761503"/>
    <w:multiLevelType w:val="hybridMultilevel"/>
    <w:tmpl w:val="25F23014"/>
    <w:lvl w:ilvl="0" w:tplc="040C000F">
      <w:start w:val="1"/>
      <w:numFmt w:val="decimal"/>
      <w:lvlText w:val="%1."/>
      <w:lvlJc w:val="left"/>
      <w:pPr>
        <w:ind w:left="1455" w:hanging="360"/>
      </w:pPr>
      <w:rPr>
        <w:rFonts w:hint="default"/>
      </w:rPr>
    </w:lvl>
    <w:lvl w:ilvl="1" w:tplc="040C0019">
      <w:start w:val="1"/>
      <w:numFmt w:val="lowerLetter"/>
      <w:lvlText w:val="%2."/>
      <w:lvlJc w:val="left"/>
      <w:pPr>
        <w:ind w:left="2175" w:hanging="360"/>
      </w:pPr>
    </w:lvl>
    <w:lvl w:ilvl="2" w:tplc="040C001B" w:tentative="1">
      <w:start w:val="1"/>
      <w:numFmt w:val="lowerRoman"/>
      <w:lvlText w:val="%3."/>
      <w:lvlJc w:val="right"/>
      <w:pPr>
        <w:ind w:left="2895" w:hanging="180"/>
      </w:pPr>
    </w:lvl>
    <w:lvl w:ilvl="3" w:tplc="040C000F">
      <w:start w:val="1"/>
      <w:numFmt w:val="decimal"/>
      <w:lvlText w:val="%4."/>
      <w:lvlJc w:val="left"/>
      <w:pPr>
        <w:ind w:left="3615" w:hanging="360"/>
      </w:pPr>
    </w:lvl>
    <w:lvl w:ilvl="4" w:tplc="040C0019" w:tentative="1">
      <w:start w:val="1"/>
      <w:numFmt w:val="lowerLetter"/>
      <w:lvlText w:val="%5."/>
      <w:lvlJc w:val="left"/>
      <w:pPr>
        <w:ind w:left="4335" w:hanging="360"/>
      </w:pPr>
    </w:lvl>
    <w:lvl w:ilvl="5" w:tplc="040C001B" w:tentative="1">
      <w:start w:val="1"/>
      <w:numFmt w:val="lowerRoman"/>
      <w:lvlText w:val="%6."/>
      <w:lvlJc w:val="right"/>
      <w:pPr>
        <w:ind w:left="5055" w:hanging="180"/>
      </w:pPr>
    </w:lvl>
    <w:lvl w:ilvl="6" w:tplc="040C000F" w:tentative="1">
      <w:start w:val="1"/>
      <w:numFmt w:val="decimal"/>
      <w:lvlText w:val="%7."/>
      <w:lvlJc w:val="left"/>
      <w:pPr>
        <w:ind w:left="5775" w:hanging="360"/>
      </w:pPr>
    </w:lvl>
    <w:lvl w:ilvl="7" w:tplc="040C0019" w:tentative="1">
      <w:start w:val="1"/>
      <w:numFmt w:val="lowerLetter"/>
      <w:lvlText w:val="%8."/>
      <w:lvlJc w:val="left"/>
      <w:pPr>
        <w:ind w:left="6495" w:hanging="360"/>
      </w:pPr>
    </w:lvl>
    <w:lvl w:ilvl="8" w:tplc="040C001B" w:tentative="1">
      <w:start w:val="1"/>
      <w:numFmt w:val="lowerRoman"/>
      <w:lvlText w:val="%9."/>
      <w:lvlJc w:val="right"/>
      <w:pPr>
        <w:ind w:left="7215" w:hanging="180"/>
      </w:pPr>
    </w:lvl>
  </w:abstractNum>
  <w:abstractNum w:abstractNumId="32">
    <w:nsid w:val="542D7F89"/>
    <w:multiLevelType w:val="hybridMultilevel"/>
    <w:tmpl w:val="3C9A6ACE"/>
    <w:lvl w:ilvl="0" w:tplc="FD02B80A">
      <w:start w:val="1"/>
      <w:numFmt w:val="upperRoman"/>
      <w:pStyle w:val="Titre1"/>
      <w:lvlText w:val="%1."/>
      <w:lvlJc w:val="righ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48"/>
        <w:szCs w:val="48"/>
        <w:u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7E11470"/>
    <w:multiLevelType w:val="hybridMultilevel"/>
    <w:tmpl w:val="1E089FD4"/>
    <w:lvl w:ilvl="0" w:tplc="5F6647FE">
      <w:start w:val="1"/>
      <w:numFmt w:val="upperRoman"/>
      <w:lvlText w:val="%1."/>
      <w:lvlJc w:val="right"/>
      <w:pPr>
        <w:ind w:left="720" w:hanging="360"/>
      </w:pPr>
      <w:rPr>
        <w:b/>
        <w:bCs/>
        <w:sz w:val="28"/>
        <w:szCs w:val="28"/>
      </w:rPr>
    </w:lvl>
    <w:lvl w:ilvl="1" w:tplc="0C9AD04A">
      <w:start w:val="1"/>
      <w:numFmt w:val="lowerLetter"/>
      <w:lvlText w:val="%2."/>
      <w:lvlJc w:val="left"/>
      <w:pPr>
        <w:ind w:left="1440" w:hanging="360"/>
      </w:pPr>
      <w:rPr>
        <w:b w:val="0"/>
        <w:bCs w:val="0"/>
        <w:sz w:val="24"/>
        <w:szCs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8336A75"/>
    <w:multiLevelType w:val="hybridMultilevel"/>
    <w:tmpl w:val="97CE2BB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62505B07"/>
    <w:multiLevelType w:val="hybridMultilevel"/>
    <w:tmpl w:val="E1844B18"/>
    <w:lvl w:ilvl="0" w:tplc="8FAEA776">
      <w:start w:val="3"/>
      <w:numFmt w:val="upperRoman"/>
      <w:lvlText w:val="%1."/>
      <w:lvlJc w:val="left"/>
      <w:pPr>
        <w:ind w:left="1713" w:hanging="72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6">
    <w:nsid w:val="62D0085B"/>
    <w:multiLevelType w:val="hybridMultilevel"/>
    <w:tmpl w:val="67DA8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D22C07"/>
    <w:multiLevelType w:val="hybridMultilevel"/>
    <w:tmpl w:val="70B40D64"/>
    <w:lvl w:ilvl="0" w:tplc="0AC46BE2">
      <w:start w:val="1"/>
      <w:numFmt w:val="decimal"/>
      <w:lvlText w:val="%1."/>
      <w:lvlJc w:val="left"/>
      <w:pPr>
        <w:ind w:left="1455"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C52497A"/>
    <w:multiLevelType w:val="hybridMultilevel"/>
    <w:tmpl w:val="12D00F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5825B4A"/>
    <w:multiLevelType w:val="hybridMultilevel"/>
    <w:tmpl w:val="F51864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E852EC"/>
    <w:multiLevelType w:val="hybridMultilevel"/>
    <w:tmpl w:val="EA4AB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5A6EF5"/>
    <w:multiLevelType w:val="hybridMultilevel"/>
    <w:tmpl w:val="D2AE0154"/>
    <w:lvl w:ilvl="0" w:tplc="0809000F">
      <w:start w:val="1"/>
      <w:numFmt w:val="decimal"/>
      <w:lvlText w:val="%1."/>
      <w:lvlJc w:val="left"/>
      <w:pPr>
        <w:tabs>
          <w:tab w:val="num" w:pos="720"/>
        </w:tabs>
        <w:ind w:left="720" w:hanging="360"/>
      </w:pPr>
    </w:lvl>
    <w:lvl w:ilvl="1" w:tplc="787A73FE">
      <w:numFmt w:val="bullet"/>
      <w:lvlText w:val="-"/>
      <w:lvlJc w:val="left"/>
      <w:pPr>
        <w:tabs>
          <w:tab w:val="num" w:pos="1440"/>
        </w:tabs>
        <w:ind w:left="1440" w:hanging="360"/>
      </w:pPr>
      <w:rPr>
        <w:rFonts w:ascii="Times New Roman" w:eastAsia="Times New Roman" w:hAnsi="Times New Roman" w:cs="Times New Roman" w:hint="default"/>
      </w:rPr>
    </w:lvl>
    <w:lvl w:ilvl="2" w:tplc="040C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A031061"/>
    <w:multiLevelType w:val="hybridMultilevel"/>
    <w:tmpl w:val="F2ECCF7A"/>
    <w:lvl w:ilvl="0" w:tplc="040C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31"/>
  </w:num>
  <w:num w:numId="3">
    <w:abstractNumId w:val="37"/>
  </w:num>
  <w:num w:numId="4">
    <w:abstractNumId w:val="27"/>
  </w:num>
  <w:num w:numId="5">
    <w:abstractNumId w:val="9"/>
  </w:num>
  <w:num w:numId="6">
    <w:abstractNumId w:val="34"/>
  </w:num>
  <w:num w:numId="7">
    <w:abstractNumId w:val="3"/>
  </w:num>
  <w:num w:numId="8">
    <w:abstractNumId w:val="23"/>
  </w:num>
  <w:num w:numId="9">
    <w:abstractNumId w:val="18"/>
  </w:num>
  <w:num w:numId="10">
    <w:abstractNumId w:val="17"/>
  </w:num>
  <w:num w:numId="11">
    <w:abstractNumId w:val="12"/>
  </w:num>
  <w:num w:numId="12">
    <w:abstractNumId w:val="33"/>
  </w:num>
  <w:num w:numId="13">
    <w:abstractNumId w:val="14"/>
  </w:num>
  <w:num w:numId="14">
    <w:abstractNumId w:val="24"/>
  </w:num>
  <w:num w:numId="15">
    <w:abstractNumId w:val="7"/>
  </w:num>
  <w:num w:numId="16">
    <w:abstractNumId w:val="5"/>
  </w:num>
  <w:num w:numId="17">
    <w:abstractNumId w:val="32"/>
  </w:num>
  <w:num w:numId="18">
    <w:abstractNumId w:val="35"/>
  </w:num>
  <w:num w:numId="19">
    <w:abstractNumId w:val="4"/>
  </w:num>
  <w:num w:numId="20">
    <w:abstractNumId w:val="10"/>
  </w:num>
  <w:num w:numId="21">
    <w:abstractNumId w:val="11"/>
  </w:num>
  <w:num w:numId="22">
    <w:abstractNumId w:val="8"/>
  </w:num>
  <w:num w:numId="23">
    <w:abstractNumId w:val="16"/>
  </w:num>
  <w:num w:numId="24">
    <w:abstractNumId w:val="38"/>
  </w:num>
  <w:num w:numId="25">
    <w:abstractNumId w:val="21"/>
  </w:num>
  <w:num w:numId="26">
    <w:abstractNumId w:val="26"/>
  </w:num>
  <w:num w:numId="27">
    <w:abstractNumId w:val="6"/>
  </w:num>
  <w:num w:numId="28">
    <w:abstractNumId w:val="42"/>
  </w:num>
  <w:num w:numId="29">
    <w:abstractNumId w:val="2"/>
  </w:num>
  <w:num w:numId="30">
    <w:abstractNumId w:val="20"/>
  </w:num>
  <w:num w:numId="31">
    <w:abstractNumId w:val="41"/>
  </w:num>
  <w:num w:numId="32">
    <w:abstractNumId w:val="19"/>
  </w:num>
  <w:num w:numId="33">
    <w:abstractNumId w:val="15"/>
  </w:num>
  <w:num w:numId="34">
    <w:abstractNumId w:val="30"/>
  </w:num>
  <w:num w:numId="35">
    <w:abstractNumId w:val="22"/>
  </w:num>
  <w:num w:numId="36">
    <w:abstractNumId w:val="40"/>
  </w:num>
  <w:num w:numId="37">
    <w:abstractNumId w:val="39"/>
  </w:num>
  <w:num w:numId="38">
    <w:abstractNumId w:val="28"/>
  </w:num>
  <w:num w:numId="39">
    <w:abstractNumId w:val="1"/>
  </w:num>
  <w:num w:numId="40">
    <w:abstractNumId w:val="36"/>
  </w:num>
  <w:num w:numId="41">
    <w:abstractNumId w:val="29"/>
  </w:num>
  <w:num w:numId="42">
    <w:abstractNumId w:val="0"/>
  </w:num>
  <w:num w:numId="43">
    <w:abstractNumId w:val="1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5602"/>
    <o:shapelayout v:ext="edit">
      <o:idmap v:ext="edit" data="2"/>
      <o:rules v:ext="edit">
        <o:r id="V:Rule6" type="connector" idref="#_x0000_s2057"/>
      </o:rules>
    </o:shapelayout>
  </w:hdrShapeDefaults>
  <w:footnotePr>
    <w:footnote w:id="-1"/>
    <w:footnote w:id="0"/>
  </w:footnotePr>
  <w:endnotePr>
    <w:endnote w:id="-1"/>
    <w:endnote w:id="0"/>
  </w:endnotePr>
  <w:compat>
    <w:useFELayout/>
  </w:compat>
  <w:rsids>
    <w:rsidRoot w:val="00636173"/>
    <w:rsid w:val="0000172C"/>
    <w:rsid w:val="00013503"/>
    <w:rsid w:val="00015E0C"/>
    <w:rsid w:val="00015EB8"/>
    <w:rsid w:val="000172E4"/>
    <w:rsid w:val="0002752A"/>
    <w:rsid w:val="00031571"/>
    <w:rsid w:val="000355F0"/>
    <w:rsid w:val="000368A5"/>
    <w:rsid w:val="000418A1"/>
    <w:rsid w:val="00043CF3"/>
    <w:rsid w:val="00044609"/>
    <w:rsid w:val="000456FD"/>
    <w:rsid w:val="000476CE"/>
    <w:rsid w:val="000517E5"/>
    <w:rsid w:val="00052B6B"/>
    <w:rsid w:val="00053055"/>
    <w:rsid w:val="00055C88"/>
    <w:rsid w:val="000647FB"/>
    <w:rsid w:val="000655DD"/>
    <w:rsid w:val="00067346"/>
    <w:rsid w:val="0006756F"/>
    <w:rsid w:val="00067D8C"/>
    <w:rsid w:val="0007343E"/>
    <w:rsid w:val="0007441C"/>
    <w:rsid w:val="00074D56"/>
    <w:rsid w:val="000756A6"/>
    <w:rsid w:val="00077133"/>
    <w:rsid w:val="00077280"/>
    <w:rsid w:val="00077B76"/>
    <w:rsid w:val="00077D41"/>
    <w:rsid w:val="00083738"/>
    <w:rsid w:val="000862A6"/>
    <w:rsid w:val="00095962"/>
    <w:rsid w:val="00096E9B"/>
    <w:rsid w:val="000A1560"/>
    <w:rsid w:val="000A4B86"/>
    <w:rsid w:val="000A59A5"/>
    <w:rsid w:val="000A5E50"/>
    <w:rsid w:val="000A6184"/>
    <w:rsid w:val="000A62AB"/>
    <w:rsid w:val="000B724D"/>
    <w:rsid w:val="000B7278"/>
    <w:rsid w:val="000B7738"/>
    <w:rsid w:val="000C1B4E"/>
    <w:rsid w:val="000C1EA8"/>
    <w:rsid w:val="000D058C"/>
    <w:rsid w:val="000D1311"/>
    <w:rsid w:val="000D2DC7"/>
    <w:rsid w:val="000D3769"/>
    <w:rsid w:val="000D527A"/>
    <w:rsid w:val="000D6753"/>
    <w:rsid w:val="000E0853"/>
    <w:rsid w:val="000E151C"/>
    <w:rsid w:val="000E2ED5"/>
    <w:rsid w:val="000F2995"/>
    <w:rsid w:val="00100FF9"/>
    <w:rsid w:val="00103242"/>
    <w:rsid w:val="00106E51"/>
    <w:rsid w:val="00107491"/>
    <w:rsid w:val="00110A49"/>
    <w:rsid w:val="00110B90"/>
    <w:rsid w:val="001119E6"/>
    <w:rsid w:val="00111BDA"/>
    <w:rsid w:val="0011218A"/>
    <w:rsid w:val="001122F6"/>
    <w:rsid w:val="001234EF"/>
    <w:rsid w:val="00123C63"/>
    <w:rsid w:val="0012452A"/>
    <w:rsid w:val="00124AC6"/>
    <w:rsid w:val="00124E8C"/>
    <w:rsid w:val="00130053"/>
    <w:rsid w:val="00132757"/>
    <w:rsid w:val="00136939"/>
    <w:rsid w:val="0014300D"/>
    <w:rsid w:val="001460BD"/>
    <w:rsid w:val="00146A41"/>
    <w:rsid w:val="001472D6"/>
    <w:rsid w:val="00147F62"/>
    <w:rsid w:val="0015061E"/>
    <w:rsid w:val="00154906"/>
    <w:rsid w:val="001605F9"/>
    <w:rsid w:val="00160DD3"/>
    <w:rsid w:val="00162549"/>
    <w:rsid w:val="001670BD"/>
    <w:rsid w:val="001670EB"/>
    <w:rsid w:val="00167F66"/>
    <w:rsid w:val="00171523"/>
    <w:rsid w:val="001733E9"/>
    <w:rsid w:val="00173D28"/>
    <w:rsid w:val="00173EC1"/>
    <w:rsid w:val="00174B56"/>
    <w:rsid w:val="001750E2"/>
    <w:rsid w:val="0017553B"/>
    <w:rsid w:val="00176CBE"/>
    <w:rsid w:val="00177082"/>
    <w:rsid w:val="00182BCD"/>
    <w:rsid w:val="0018431C"/>
    <w:rsid w:val="00187BC7"/>
    <w:rsid w:val="00191277"/>
    <w:rsid w:val="001A2590"/>
    <w:rsid w:val="001A7FEE"/>
    <w:rsid w:val="001B0B73"/>
    <w:rsid w:val="001B2069"/>
    <w:rsid w:val="001B2CFA"/>
    <w:rsid w:val="001B2F81"/>
    <w:rsid w:val="001B5F07"/>
    <w:rsid w:val="001C1BB8"/>
    <w:rsid w:val="001C4664"/>
    <w:rsid w:val="001D0764"/>
    <w:rsid w:val="001D1CF6"/>
    <w:rsid w:val="001D23BE"/>
    <w:rsid w:val="001D3FBE"/>
    <w:rsid w:val="001D4CE4"/>
    <w:rsid w:val="001D6173"/>
    <w:rsid w:val="001D7E5B"/>
    <w:rsid w:val="001E3C77"/>
    <w:rsid w:val="001E4FBE"/>
    <w:rsid w:val="001E75D4"/>
    <w:rsid w:val="001E7EB5"/>
    <w:rsid w:val="001F30DE"/>
    <w:rsid w:val="001F3197"/>
    <w:rsid w:val="001F38E6"/>
    <w:rsid w:val="001F55B2"/>
    <w:rsid w:val="001F6C74"/>
    <w:rsid w:val="00200FE7"/>
    <w:rsid w:val="0020728D"/>
    <w:rsid w:val="0022443F"/>
    <w:rsid w:val="00225D55"/>
    <w:rsid w:val="00226CA2"/>
    <w:rsid w:val="002300A6"/>
    <w:rsid w:val="00230EED"/>
    <w:rsid w:val="00236CB0"/>
    <w:rsid w:val="00240F08"/>
    <w:rsid w:val="00241AF0"/>
    <w:rsid w:val="00241F91"/>
    <w:rsid w:val="0024222E"/>
    <w:rsid w:val="00242FD1"/>
    <w:rsid w:val="0024372A"/>
    <w:rsid w:val="00252CB6"/>
    <w:rsid w:val="0025543A"/>
    <w:rsid w:val="00256C39"/>
    <w:rsid w:val="00257BE3"/>
    <w:rsid w:val="00263FD7"/>
    <w:rsid w:val="002662CF"/>
    <w:rsid w:val="00266441"/>
    <w:rsid w:val="00266744"/>
    <w:rsid w:val="00270961"/>
    <w:rsid w:val="00270D55"/>
    <w:rsid w:val="00276170"/>
    <w:rsid w:val="002761E5"/>
    <w:rsid w:val="00276727"/>
    <w:rsid w:val="00280A41"/>
    <w:rsid w:val="00280B0D"/>
    <w:rsid w:val="00280CE5"/>
    <w:rsid w:val="0028131A"/>
    <w:rsid w:val="002848F4"/>
    <w:rsid w:val="0028712C"/>
    <w:rsid w:val="00287B9D"/>
    <w:rsid w:val="002920E1"/>
    <w:rsid w:val="0029276C"/>
    <w:rsid w:val="002947A8"/>
    <w:rsid w:val="002A2E2A"/>
    <w:rsid w:val="002A42CD"/>
    <w:rsid w:val="002A6871"/>
    <w:rsid w:val="002B1DD8"/>
    <w:rsid w:val="002B1E13"/>
    <w:rsid w:val="002B22B1"/>
    <w:rsid w:val="002B691F"/>
    <w:rsid w:val="002C0021"/>
    <w:rsid w:val="002C035F"/>
    <w:rsid w:val="002C138F"/>
    <w:rsid w:val="002C42ED"/>
    <w:rsid w:val="002C5FDE"/>
    <w:rsid w:val="002D3353"/>
    <w:rsid w:val="002D49E1"/>
    <w:rsid w:val="002D57AF"/>
    <w:rsid w:val="002E083D"/>
    <w:rsid w:val="002E2ADC"/>
    <w:rsid w:val="002E6785"/>
    <w:rsid w:val="002F0462"/>
    <w:rsid w:val="002F2A38"/>
    <w:rsid w:val="002F4B1E"/>
    <w:rsid w:val="002F7732"/>
    <w:rsid w:val="00301422"/>
    <w:rsid w:val="00304B8E"/>
    <w:rsid w:val="00305CDD"/>
    <w:rsid w:val="00310FE1"/>
    <w:rsid w:val="00311FD2"/>
    <w:rsid w:val="00313ADB"/>
    <w:rsid w:val="003149EE"/>
    <w:rsid w:val="00314BC1"/>
    <w:rsid w:val="00315729"/>
    <w:rsid w:val="0031677C"/>
    <w:rsid w:val="0032114C"/>
    <w:rsid w:val="0032240C"/>
    <w:rsid w:val="00323C50"/>
    <w:rsid w:val="003277D7"/>
    <w:rsid w:val="0033547D"/>
    <w:rsid w:val="00335F75"/>
    <w:rsid w:val="00336920"/>
    <w:rsid w:val="003405B2"/>
    <w:rsid w:val="00340B8C"/>
    <w:rsid w:val="00341FF8"/>
    <w:rsid w:val="00343FA8"/>
    <w:rsid w:val="00345EE1"/>
    <w:rsid w:val="00346258"/>
    <w:rsid w:val="00350A49"/>
    <w:rsid w:val="00351D16"/>
    <w:rsid w:val="003522CD"/>
    <w:rsid w:val="0035280B"/>
    <w:rsid w:val="00352C80"/>
    <w:rsid w:val="00354C59"/>
    <w:rsid w:val="00357D10"/>
    <w:rsid w:val="00364846"/>
    <w:rsid w:val="0037017B"/>
    <w:rsid w:val="0037185B"/>
    <w:rsid w:val="003719F9"/>
    <w:rsid w:val="003750F8"/>
    <w:rsid w:val="003759C8"/>
    <w:rsid w:val="00380541"/>
    <w:rsid w:val="00385811"/>
    <w:rsid w:val="003867BB"/>
    <w:rsid w:val="00390CEE"/>
    <w:rsid w:val="00393F19"/>
    <w:rsid w:val="00395C46"/>
    <w:rsid w:val="003A0EBD"/>
    <w:rsid w:val="003A60A9"/>
    <w:rsid w:val="003A63B1"/>
    <w:rsid w:val="003A66B6"/>
    <w:rsid w:val="003A6DA4"/>
    <w:rsid w:val="003B11E0"/>
    <w:rsid w:val="003B507C"/>
    <w:rsid w:val="003B6353"/>
    <w:rsid w:val="003B738A"/>
    <w:rsid w:val="003D039A"/>
    <w:rsid w:val="003D4EEF"/>
    <w:rsid w:val="003D6196"/>
    <w:rsid w:val="003E0D0E"/>
    <w:rsid w:val="003E1B4D"/>
    <w:rsid w:val="003E1D60"/>
    <w:rsid w:val="003E2399"/>
    <w:rsid w:val="003E24F2"/>
    <w:rsid w:val="003E59C1"/>
    <w:rsid w:val="003E66E3"/>
    <w:rsid w:val="003E75EE"/>
    <w:rsid w:val="003F289C"/>
    <w:rsid w:val="003F2B4B"/>
    <w:rsid w:val="003F5F9F"/>
    <w:rsid w:val="00401D13"/>
    <w:rsid w:val="00411643"/>
    <w:rsid w:val="0041680C"/>
    <w:rsid w:val="004204BA"/>
    <w:rsid w:val="0042483A"/>
    <w:rsid w:val="0042571C"/>
    <w:rsid w:val="0042699E"/>
    <w:rsid w:val="00431095"/>
    <w:rsid w:val="00432039"/>
    <w:rsid w:val="00433785"/>
    <w:rsid w:val="00436711"/>
    <w:rsid w:val="00437DC4"/>
    <w:rsid w:val="00441B01"/>
    <w:rsid w:val="004432A9"/>
    <w:rsid w:val="00443613"/>
    <w:rsid w:val="00444F92"/>
    <w:rsid w:val="00450D66"/>
    <w:rsid w:val="00452554"/>
    <w:rsid w:val="00452623"/>
    <w:rsid w:val="004572D2"/>
    <w:rsid w:val="004603C0"/>
    <w:rsid w:val="00463E8C"/>
    <w:rsid w:val="00464229"/>
    <w:rsid w:val="004644B9"/>
    <w:rsid w:val="00466D8B"/>
    <w:rsid w:val="00466EEF"/>
    <w:rsid w:val="00467A1B"/>
    <w:rsid w:val="00470896"/>
    <w:rsid w:val="004850F1"/>
    <w:rsid w:val="004914FA"/>
    <w:rsid w:val="004A197A"/>
    <w:rsid w:val="004A1EF2"/>
    <w:rsid w:val="004A3BCC"/>
    <w:rsid w:val="004A45B7"/>
    <w:rsid w:val="004A6F23"/>
    <w:rsid w:val="004A745F"/>
    <w:rsid w:val="004A7B6D"/>
    <w:rsid w:val="004B37C1"/>
    <w:rsid w:val="004B3D1F"/>
    <w:rsid w:val="004B50DF"/>
    <w:rsid w:val="004B57D5"/>
    <w:rsid w:val="004B5A5A"/>
    <w:rsid w:val="004B64CC"/>
    <w:rsid w:val="004B79E2"/>
    <w:rsid w:val="004C1732"/>
    <w:rsid w:val="004C23D1"/>
    <w:rsid w:val="004C4085"/>
    <w:rsid w:val="004C4520"/>
    <w:rsid w:val="004D4B32"/>
    <w:rsid w:val="004D5713"/>
    <w:rsid w:val="004E04BD"/>
    <w:rsid w:val="004E07A9"/>
    <w:rsid w:val="004E3CDD"/>
    <w:rsid w:val="004E5346"/>
    <w:rsid w:val="004E632F"/>
    <w:rsid w:val="004E7540"/>
    <w:rsid w:val="004F2981"/>
    <w:rsid w:val="004F6EA9"/>
    <w:rsid w:val="004F71B6"/>
    <w:rsid w:val="004F7535"/>
    <w:rsid w:val="00501193"/>
    <w:rsid w:val="00503EB7"/>
    <w:rsid w:val="00506DE8"/>
    <w:rsid w:val="005073D5"/>
    <w:rsid w:val="00511ED1"/>
    <w:rsid w:val="00517162"/>
    <w:rsid w:val="00520FD2"/>
    <w:rsid w:val="00521572"/>
    <w:rsid w:val="005232C7"/>
    <w:rsid w:val="00523D83"/>
    <w:rsid w:val="00524720"/>
    <w:rsid w:val="00525427"/>
    <w:rsid w:val="00526D8B"/>
    <w:rsid w:val="00527876"/>
    <w:rsid w:val="005278C7"/>
    <w:rsid w:val="00534DBE"/>
    <w:rsid w:val="005370CA"/>
    <w:rsid w:val="00541CDA"/>
    <w:rsid w:val="005440AD"/>
    <w:rsid w:val="00544C86"/>
    <w:rsid w:val="005451F9"/>
    <w:rsid w:val="00547F1F"/>
    <w:rsid w:val="0055173D"/>
    <w:rsid w:val="00551762"/>
    <w:rsid w:val="005520FC"/>
    <w:rsid w:val="005529FB"/>
    <w:rsid w:val="00555596"/>
    <w:rsid w:val="00556D79"/>
    <w:rsid w:val="005601D6"/>
    <w:rsid w:val="0056173B"/>
    <w:rsid w:val="00563814"/>
    <w:rsid w:val="005661ED"/>
    <w:rsid w:val="00570AAB"/>
    <w:rsid w:val="00570BEA"/>
    <w:rsid w:val="0057410F"/>
    <w:rsid w:val="00583565"/>
    <w:rsid w:val="00584168"/>
    <w:rsid w:val="00584D59"/>
    <w:rsid w:val="005904A5"/>
    <w:rsid w:val="00591153"/>
    <w:rsid w:val="00591313"/>
    <w:rsid w:val="00593EAE"/>
    <w:rsid w:val="005948EE"/>
    <w:rsid w:val="00594D43"/>
    <w:rsid w:val="00595B41"/>
    <w:rsid w:val="00596219"/>
    <w:rsid w:val="005A3B54"/>
    <w:rsid w:val="005A48F5"/>
    <w:rsid w:val="005A5655"/>
    <w:rsid w:val="005B3AA6"/>
    <w:rsid w:val="005B4210"/>
    <w:rsid w:val="005B577D"/>
    <w:rsid w:val="005B6C99"/>
    <w:rsid w:val="005B711A"/>
    <w:rsid w:val="005B7EC8"/>
    <w:rsid w:val="005C4E56"/>
    <w:rsid w:val="005C7141"/>
    <w:rsid w:val="005D2D99"/>
    <w:rsid w:val="005D2EAC"/>
    <w:rsid w:val="005D4244"/>
    <w:rsid w:val="005D5445"/>
    <w:rsid w:val="005D5701"/>
    <w:rsid w:val="005D5CC0"/>
    <w:rsid w:val="005D7A23"/>
    <w:rsid w:val="005E088C"/>
    <w:rsid w:val="005E14B8"/>
    <w:rsid w:val="005E175E"/>
    <w:rsid w:val="005E2D46"/>
    <w:rsid w:val="005E469D"/>
    <w:rsid w:val="005E6D5D"/>
    <w:rsid w:val="005E6D6A"/>
    <w:rsid w:val="005F1693"/>
    <w:rsid w:val="005F24B3"/>
    <w:rsid w:val="005F2EF6"/>
    <w:rsid w:val="005F301D"/>
    <w:rsid w:val="00600425"/>
    <w:rsid w:val="006010DA"/>
    <w:rsid w:val="00603CE5"/>
    <w:rsid w:val="00604175"/>
    <w:rsid w:val="00607B93"/>
    <w:rsid w:val="006139CC"/>
    <w:rsid w:val="006143DD"/>
    <w:rsid w:val="006179E1"/>
    <w:rsid w:val="00622E44"/>
    <w:rsid w:val="00626401"/>
    <w:rsid w:val="00626B8C"/>
    <w:rsid w:val="00636173"/>
    <w:rsid w:val="0063679B"/>
    <w:rsid w:val="0064051B"/>
    <w:rsid w:val="00640D31"/>
    <w:rsid w:val="00641714"/>
    <w:rsid w:val="006427FE"/>
    <w:rsid w:val="0064445F"/>
    <w:rsid w:val="00644C38"/>
    <w:rsid w:val="00645BD6"/>
    <w:rsid w:val="006460B7"/>
    <w:rsid w:val="00647A4A"/>
    <w:rsid w:val="00654A9E"/>
    <w:rsid w:val="0065509A"/>
    <w:rsid w:val="00656C7A"/>
    <w:rsid w:val="00664B4A"/>
    <w:rsid w:val="006656AB"/>
    <w:rsid w:val="0066621F"/>
    <w:rsid w:val="00674DE5"/>
    <w:rsid w:val="00681DAE"/>
    <w:rsid w:val="0068414C"/>
    <w:rsid w:val="0068448C"/>
    <w:rsid w:val="006857FF"/>
    <w:rsid w:val="00687830"/>
    <w:rsid w:val="0069134B"/>
    <w:rsid w:val="00694956"/>
    <w:rsid w:val="00696F78"/>
    <w:rsid w:val="0069718C"/>
    <w:rsid w:val="00697606"/>
    <w:rsid w:val="006A132C"/>
    <w:rsid w:val="006A36DE"/>
    <w:rsid w:val="006A3898"/>
    <w:rsid w:val="006A7A5C"/>
    <w:rsid w:val="006A7E17"/>
    <w:rsid w:val="006B007F"/>
    <w:rsid w:val="006B035E"/>
    <w:rsid w:val="006B3082"/>
    <w:rsid w:val="006B509E"/>
    <w:rsid w:val="006C41DD"/>
    <w:rsid w:val="006C44BE"/>
    <w:rsid w:val="006C75E7"/>
    <w:rsid w:val="006D209A"/>
    <w:rsid w:val="006D47C6"/>
    <w:rsid w:val="006D7FAF"/>
    <w:rsid w:val="006E0656"/>
    <w:rsid w:val="006E0C66"/>
    <w:rsid w:val="006E375D"/>
    <w:rsid w:val="006E7062"/>
    <w:rsid w:val="006E73EC"/>
    <w:rsid w:val="006E7A2A"/>
    <w:rsid w:val="006F1B64"/>
    <w:rsid w:val="006F28CF"/>
    <w:rsid w:val="006F4309"/>
    <w:rsid w:val="006F5EB6"/>
    <w:rsid w:val="006F7FE5"/>
    <w:rsid w:val="00700986"/>
    <w:rsid w:val="00700E70"/>
    <w:rsid w:val="00700EE9"/>
    <w:rsid w:val="0070415F"/>
    <w:rsid w:val="007078BF"/>
    <w:rsid w:val="00714EDA"/>
    <w:rsid w:val="00716A24"/>
    <w:rsid w:val="00717BFB"/>
    <w:rsid w:val="00720504"/>
    <w:rsid w:val="007220F5"/>
    <w:rsid w:val="00722576"/>
    <w:rsid w:val="00726312"/>
    <w:rsid w:val="00726DC6"/>
    <w:rsid w:val="00727DD3"/>
    <w:rsid w:val="007300BF"/>
    <w:rsid w:val="00731D10"/>
    <w:rsid w:val="00735A43"/>
    <w:rsid w:val="007400F7"/>
    <w:rsid w:val="00741A3B"/>
    <w:rsid w:val="007456BA"/>
    <w:rsid w:val="00752FDD"/>
    <w:rsid w:val="00753D50"/>
    <w:rsid w:val="00760266"/>
    <w:rsid w:val="00761ED8"/>
    <w:rsid w:val="0076268B"/>
    <w:rsid w:val="007672E1"/>
    <w:rsid w:val="007744C8"/>
    <w:rsid w:val="007800E7"/>
    <w:rsid w:val="00783E60"/>
    <w:rsid w:val="007840BB"/>
    <w:rsid w:val="00785DEF"/>
    <w:rsid w:val="007863C8"/>
    <w:rsid w:val="00791969"/>
    <w:rsid w:val="0079225D"/>
    <w:rsid w:val="007953E9"/>
    <w:rsid w:val="007A08FD"/>
    <w:rsid w:val="007A4210"/>
    <w:rsid w:val="007A552D"/>
    <w:rsid w:val="007B00BB"/>
    <w:rsid w:val="007B0844"/>
    <w:rsid w:val="007B307A"/>
    <w:rsid w:val="007B764D"/>
    <w:rsid w:val="007B7739"/>
    <w:rsid w:val="007C05CE"/>
    <w:rsid w:val="007C18B9"/>
    <w:rsid w:val="007C4CFC"/>
    <w:rsid w:val="007C5701"/>
    <w:rsid w:val="007C7123"/>
    <w:rsid w:val="007E038B"/>
    <w:rsid w:val="007F2F9F"/>
    <w:rsid w:val="007F35B9"/>
    <w:rsid w:val="007F4582"/>
    <w:rsid w:val="00800369"/>
    <w:rsid w:val="00800DF1"/>
    <w:rsid w:val="00803056"/>
    <w:rsid w:val="00803918"/>
    <w:rsid w:val="00803B43"/>
    <w:rsid w:val="00803C18"/>
    <w:rsid w:val="00804775"/>
    <w:rsid w:val="00812EE1"/>
    <w:rsid w:val="008131B2"/>
    <w:rsid w:val="00815FDF"/>
    <w:rsid w:val="00821009"/>
    <w:rsid w:val="00821474"/>
    <w:rsid w:val="00822CB4"/>
    <w:rsid w:val="0082511C"/>
    <w:rsid w:val="00827502"/>
    <w:rsid w:val="00833E94"/>
    <w:rsid w:val="00834A58"/>
    <w:rsid w:val="00834D24"/>
    <w:rsid w:val="00836AB4"/>
    <w:rsid w:val="00840609"/>
    <w:rsid w:val="00842003"/>
    <w:rsid w:val="00842B42"/>
    <w:rsid w:val="0084302E"/>
    <w:rsid w:val="00843C74"/>
    <w:rsid w:val="008450A1"/>
    <w:rsid w:val="00846DDF"/>
    <w:rsid w:val="008474FB"/>
    <w:rsid w:val="00850F1A"/>
    <w:rsid w:val="008516E2"/>
    <w:rsid w:val="00853115"/>
    <w:rsid w:val="00856890"/>
    <w:rsid w:val="00856EA4"/>
    <w:rsid w:val="00857FF8"/>
    <w:rsid w:val="008624A0"/>
    <w:rsid w:val="00871311"/>
    <w:rsid w:val="008716E5"/>
    <w:rsid w:val="00874CB2"/>
    <w:rsid w:val="00875D1C"/>
    <w:rsid w:val="008804E9"/>
    <w:rsid w:val="00883587"/>
    <w:rsid w:val="00883835"/>
    <w:rsid w:val="00883D3A"/>
    <w:rsid w:val="00884E29"/>
    <w:rsid w:val="00887768"/>
    <w:rsid w:val="00890DAE"/>
    <w:rsid w:val="00896638"/>
    <w:rsid w:val="008A196C"/>
    <w:rsid w:val="008A1DC5"/>
    <w:rsid w:val="008A4756"/>
    <w:rsid w:val="008B451F"/>
    <w:rsid w:val="008C21CC"/>
    <w:rsid w:val="008C5EAC"/>
    <w:rsid w:val="008D1FA7"/>
    <w:rsid w:val="008D2A9C"/>
    <w:rsid w:val="008D36BB"/>
    <w:rsid w:val="008D63BC"/>
    <w:rsid w:val="008E0D89"/>
    <w:rsid w:val="008E2E7D"/>
    <w:rsid w:val="008E50CD"/>
    <w:rsid w:val="008E6FB2"/>
    <w:rsid w:val="008E753E"/>
    <w:rsid w:val="008F0DC0"/>
    <w:rsid w:val="008F1133"/>
    <w:rsid w:val="008F1264"/>
    <w:rsid w:val="008F26FD"/>
    <w:rsid w:val="008F2BE9"/>
    <w:rsid w:val="0090029E"/>
    <w:rsid w:val="00900DFB"/>
    <w:rsid w:val="00906E0B"/>
    <w:rsid w:val="00906E50"/>
    <w:rsid w:val="009071E7"/>
    <w:rsid w:val="00907F77"/>
    <w:rsid w:val="00912460"/>
    <w:rsid w:val="00921225"/>
    <w:rsid w:val="009231FC"/>
    <w:rsid w:val="00924ABA"/>
    <w:rsid w:val="009252B5"/>
    <w:rsid w:val="0093163B"/>
    <w:rsid w:val="00934FEA"/>
    <w:rsid w:val="00936941"/>
    <w:rsid w:val="009371E5"/>
    <w:rsid w:val="0093731A"/>
    <w:rsid w:val="00937DC2"/>
    <w:rsid w:val="009411B9"/>
    <w:rsid w:val="0094516B"/>
    <w:rsid w:val="00947447"/>
    <w:rsid w:val="00953235"/>
    <w:rsid w:val="009557A0"/>
    <w:rsid w:val="00960419"/>
    <w:rsid w:val="0096091F"/>
    <w:rsid w:val="00962F4F"/>
    <w:rsid w:val="009668D5"/>
    <w:rsid w:val="009678A9"/>
    <w:rsid w:val="00972899"/>
    <w:rsid w:val="009745A5"/>
    <w:rsid w:val="0097501F"/>
    <w:rsid w:val="0097601A"/>
    <w:rsid w:val="009814D9"/>
    <w:rsid w:val="009840C3"/>
    <w:rsid w:val="009843C2"/>
    <w:rsid w:val="00987D2E"/>
    <w:rsid w:val="00990A24"/>
    <w:rsid w:val="00993F81"/>
    <w:rsid w:val="00995AF8"/>
    <w:rsid w:val="009A074E"/>
    <w:rsid w:val="009B30CB"/>
    <w:rsid w:val="009B3B20"/>
    <w:rsid w:val="009C0059"/>
    <w:rsid w:val="009C1CA1"/>
    <w:rsid w:val="009C4AA1"/>
    <w:rsid w:val="009C6EE6"/>
    <w:rsid w:val="009D065F"/>
    <w:rsid w:val="009D1CC0"/>
    <w:rsid w:val="009D581B"/>
    <w:rsid w:val="009D7AEC"/>
    <w:rsid w:val="009E4572"/>
    <w:rsid w:val="009E4FFC"/>
    <w:rsid w:val="009E578A"/>
    <w:rsid w:val="009E5B5F"/>
    <w:rsid w:val="009E64E0"/>
    <w:rsid w:val="009F1269"/>
    <w:rsid w:val="009F1AD7"/>
    <w:rsid w:val="009F1B26"/>
    <w:rsid w:val="009F22CB"/>
    <w:rsid w:val="009F2797"/>
    <w:rsid w:val="009F5475"/>
    <w:rsid w:val="00A0109E"/>
    <w:rsid w:val="00A036C6"/>
    <w:rsid w:val="00A0581C"/>
    <w:rsid w:val="00A05907"/>
    <w:rsid w:val="00A06708"/>
    <w:rsid w:val="00A068DE"/>
    <w:rsid w:val="00A1349D"/>
    <w:rsid w:val="00A1591F"/>
    <w:rsid w:val="00A171DE"/>
    <w:rsid w:val="00A17780"/>
    <w:rsid w:val="00A2163F"/>
    <w:rsid w:val="00A275CF"/>
    <w:rsid w:val="00A27A4C"/>
    <w:rsid w:val="00A30868"/>
    <w:rsid w:val="00A313A7"/>
    <w:rsid w:val="00A3231F"/>
    <w:rsid w:val="00A329C5"/>
    <w:rsid w:val="00A4040B"/>
    <w:rsid w:val="00A45528"/>
    <w:rsid w:val="00A46ECE"/>
    <w:rsid w:val="00A5119C"/>
    <w:rsid w:val="00A5389E"/>
    <w:rsid w:val="00A63D2F"/>
    <w:rsid w:val="00A6442F"/>
    <w:rsid w:val="00A644B9"/>
    <w:rsid w:val="00A653B9"/>
    <w:rsid w:val="00A67A24"/>
    <w:rsid w:val="00A714D4"/>
    <w:rsid w:val="00A75528"/>
    <w:rsid w:val="00A77234"/>
    <w:rsid w:val="00A83EB0"/>
    <w:rsid w:val="00A86C14"/>
    <w:rsid w:val="00A96483"/>
    <w:rsid w:val="00AA15D3"/>
    <w:rsid w:val="00AA1885"/>
    <w:rsid w:val="00AA64AE"/>
    <w:rsid w:val="00AB3292"/>
    <w:rsid w:val="00AB5741"/>
    <w:rsid w:val="00AB5FB0"/>
    <w:rsid w:val="00AB6A3B"/>
    <w:rsid w:val="00AC2DA6"/>
    <w:rsid w:val="00AC37B8"/>
    <w:rsid w:val="00AC69FC"/>
    <w:rsid w:val="00AD00C5"/>
    <w:rsid w:val="00AD441B"/>
    <w:rsid w:val="00AD4CF4"/>
    <w:rsid w:val="00AD5755"/>
    <w:rsid w:val="00AE31D2"/>
    <w:rsid w:val="00AE64E4"/>
    <w:rsid w:val="00AE73C4"/>
    <w:rsid w:val="00AE73FF"/>
    <w:rsid w:val="00AE774A"/>
    <w:rsid w:val="00AF06A4"/>
    <w:rsid w:val="00AF0D2F"/>
    <w:rsid w:val="00AF1D47"/>
    <w:rsid w:val="00AF4584"/>
    <w:rsid w:val="00B01817"/>
    <w:rsid w:val="00B0618D"/>
    <w:rsid w:val="00B07832"/>
    <w:rsid w:val="00B12446"/>
    <w:rsid w:val="00B12BF7"/>
    <w:rsid w:val="00B1457D"/>
    <w:rsid w:val="00B14E86"/>
    <w:rsid w:val="00B15A11"/>
    <w:rsid w:val="00B21914"/>
    <w:rsid w:val="00B26CEB"/>
    <w:rsid w:val="00B2706A"/>
    <w:rsid w:val="00B31357"/>
    <w:rsid w:val="00B355AF"/>
    <w:rsid w:val="00B36DAD"/>
    <w:rsid w:val="00B40CB1"/>
    <w:rsid w:val="00B4537E"/>
    <w:rsid w:val="00B47822"/>
    <w:rsid w:val="00B56FA0"/>
    <w:rsid w:val="00B62098"/>
    <w:rsid w:val="00B627BC"/>
    <w:rsid w:val="00B65922"/>
    <w:rsid w:val="00B70C4D"/>
    <w:rsid w:val="00B74D4C"/>
    <w:rsid w:val="00B74D5E"/>
    <w:rsid w:val="00B74DB1"/>
    <w:rsid w:val="00B75DBD"/>
    <w:rsid w:val="00B77CA2"/>
    <w:rsid w:val="00B8021C"/>
    <w:rsid w:val="00B808BB"/>
    <w:rsid w:val="00B80F0B"/>
    <w:rsid w:val="00B81B88"/>
    <w:rsid w:val="00B82C33"/>
    <w:rsid w:val="00B85EE7"/>
    <w:rsid w:val="00B86641"/>
    <w:rsid w:val="00B86D51"/>
    <w:rsid w:val="00B9094D"/>
    <w:rsid w:val="00B920DF"/>
    <w:rsid w:val="00BA38FD"/>
    <w:rsid w:val="00BA390F"/>
    <w:rsid w:val="00BA6CB6"/>
    <w:rsid w:val="00BB02F6"/>
    <w:rsid w:val="00BB0737"/>
    <w:rsid w:val="00BB2752"/>
    <w:rsid w:val="00BC237D"/>
    <w:rsid w:val="00BC5807"/>
    <w:rsid w:val="00BC6C43"/>
    <w:rsid w:val="00BC6FEF"/>
    <w:rsid w:val="00BD2842"/>
    <w:rsid w:val="00BD2BAA"/>
    <w:rsid w:val="00BD3E3E"/>
    <w:rsid w:val="00BE0574"/>
    <w:rsid w:val="00BE3CF7"/>
    <w:rsid w:val="00BE55A5"/>
    <w:rsid w:val="00BF15D9"/>
    <w:rsid w:val="00BF3DAE"/>
    <w:rsid w:val="00BF5CD4"/>
    <w:rsid w:val="00BF70AA"/>
    <w:rsid w:val="00C02386"/>
    <w:rsid w:val="00C03F2D"/>
    <w:rsid w:val="00C052AF"/>
    <w:rsid w:val="00C059FD"/>
    <w:rsid w:val="00C131BF"/>
    <w:rsid w:val="00C13413"/>
    <w:rsid w:val="00C13C89"/>
    <w:rsid w:val="00C20527"/>
    <w:rsid w:val="00C216C7"/>
    <w:rsid w:val="00C2199B"/>
    <w:rsid w:val="00C2290E"/>
    <w:rsid w:val="00C24950"/>
    <w:rsid w:val="00C27FAA"/>
    <w:rsid w:val="00C3025A"/>
    <w:rsid w:val="00C31660"/>
    <w:rsid w:val="00C32E2E"/>
    <w:rsid w:val="00C44934"/>
    <w:rsid w:val="00C44AB2"/>
    <w:rsid w:val="00C5305A"/>
    <w:rsid w:val="00C55B5A"/>
    <w:rsid w:val="00C56F85"/>
    <w:rsid w:val="00C60729"/>
    <w:rsid w:val="00C733EA"/>
    <w:rsid w:val="00C76C33"/>
    <w:rsid w:val="00C8026A"/>
    <w:rsid w:val="00C87E87"/>
    <w:rsid w:val="00C9025F"/>
    <w:rsid w:val="00C920D1"/>
    <w:rsid w:val="00C927F0"/>
    <w:rsid w:val="00C95680"/>
    <w:rsid w:val="00CA02C6"/>
    <w:rsid w:val="00CA3FBE"/>
    <w:rsid w:val="00CA5E35"/>
    <w:rsid w:val="00CA6697"/>
    <w:rsid w:val="00CB0EFC"/>
    <w:rsid w:val="00CB497E"/>
    <w:rsid w:val="00CC40DF"/>
    <w:rsid w:val="00CC51C6"/>
    <w:rsid w:val="00CC629F"/>
    <w:rsid w:val="00CD06D6"/>
    <w:rsid w:val="00CD2169"/>
    <w:rsid w:val="00CD2B7F"/>
    <w:rsid w:val="00CE17E6"/>
    <w:rsid w:val="00CE1936"/>
    <w:rsid w:val="00CE29E5"/>
    <w:rsid w:val="00CE2DFA"/>
    <w:rsid w:val="00CE7FB6"/>
    <w:rsid w:val="00D0122C"/>
    <w:rsid w:val="00D023F2"/>
    <w:rsid w:val="00D0371B"/>
    <w:rsid w:val="00D03F47"/>
    <w:rsid w:val="00D047F0"/>
    <w:rsid w:val="00D04DCB"/>
    <w:rsid w:val="00D06826"/>
    <w:rsid w:val="00D10280"/>
    <w:rsid w:val="00D12208"/>
    <w:rsid w:val="00D15020"/>
    <w:rsid w:val="00D15C0A"/>
    <w:rsid w:val="00D20BB4"/>
    <w:rsid w:val="00D213D6"/>
    <w:rsid w:val="00D23033"/>
    <w:rsid w:val="00D23574"/>
    <w:rsid w:val="00D2720A"/>
    <w:rsid w:val="00D27A7E"/>
    <w:rsid w:val="00D316BB"/>
    <w:rsid w:val="00D33B90"/>
    <w:rsid w:val="00D37F68"/>
    <w:rsid w:val="00D46F78"/>
    <w:rsid w:val="00D477BB"/>
    <w:rsid w:val="00D50A35"/>
    <w:rsid w:val="00D50B3D"/>
    <w:rsid w:val="00D54FA9"/>
    <w:rsid w:val="00D55026"/>
    <w:rsid w:val="00D551BC"/>
    <w:rsid w:val="00D565C7"/>
    <w:rsid w:val="00D6065D"/>
    <w:rsid w:val="00D60F59"/>
    <w:rsid w:val="00D70F62"/>
    <w:rsid w:val="00D7314E"/>
    <w:rsid w:val="00D73236"/>
    <w:rsid w:val="00D755B9"/>
    <w:rsid w:val="00D80229"/>
    <w:rsid w:val="00D80C64"/>
    <w:rsid w:val="00D8343E"/>
    <w:rsid w:val="00D834F9"/>
    <w:rsid w:val="00D84491"/>
    <w:rsid w:val="00D856BF"/>
    <w:rsid w:val="00D857B6"/>
    <w:rsid w:val="00D85EB6"/>
    <w:rsid w:val="00D9161A"/>
    <w:rsid w:val="00D92000"/>
    <w:rsid w:val="00D9743C"/>
    <w:rsid w:val="00D97499"/>
    <w:rsid w:val="00D97ADE"/>
    <w:rsid w:val="00DA42B1"/>
    <w:rsid w:val="00DA4395"/>
    <w:rsid w:val="00DA4467"/>
    <w:rsid w:val="00DA4E51"/>
    <w:rsid w:val="00DA5B2C"/>
    <w:rsid w:val="00DA70A9"/>
    <w:rsid w:val="00DA737D"/>
    <w:rsid w:val="00DA74E8"/>
    <w:rsid w:val="00DB1BE5"/>
    <w:rsid w:val="00DB3644"/>
    <w:rsid w:val="00DB36E2"/>
    <w:rsid w:val="00DB544F"/>
    <w:rsid w:val="00DB573F"/>
    <w:rsid w:val="00DB5761"/>
    <w:rsid w:val="00DB5998"/>
    <w:rsid w:val="00DB6650"/>
    <w:rsid w:val="00DC0B02"/>
    <w:rsid w:val="00DC1F9A"/>
    <w:rsid w:val="00DC4277"/>
    <w:rsid w:val="00DC715E"/>
    <w:rsid w:val="00DD0603"/>
    <w:rsid w:val="00DD0FAC"/>
    <w:rsid w:val="00DD4E54"/>
    <w:rsid w:val="00DD53C6"/>
    <w:rsid w:val="00DE0A82"/>
    <w:rsid w:val="00DE2773"/>
    <w:rsid w:val="00DF0A61"/>
    <w:rsid w:val="00DF2541"/>
    <w:rsid w:val="00DF340A"/>
    <w:rsid w:val="00DF3FCB"/>
    <w:rsid w:val="00DF5A8C"/>
    <w:rsid w:val="00DF61B0"/>
    <w:rsid w:val="00DF675A"/>
    <w:rsid w:val="00E001BC"/>
    <w:rsid w:val="00E00825"/>
    <w:rsid w:val="00E02EE0"/>
    <w:rsid w:val="00E03E15"/>
    <w:rsid w:val="00E115A2"/>
    <w:rsid w:val="00E124F4"/>
    <w:rsid w:val="00E12691"/>
    <w:rsid w:val="00E159DD"/>
    <w:rsid w:val="00E15CAF"/>
    <w:rsid w:val="00E16011"/>
    <w:rsid w:val="00E179BF"/>
    <w:rsid w:val="00E27799"/>
    <w:rsid w:val="00E31E80"/>
    <w:rsid w:val="00E35C15"/>
    <w:rsid w:val="00E378D2"/>
    <w:rsid w:val="00E40311"/>
    <w:rsid w:val="00E43302"/>
    <w:rsid w:val="00E44F69"/>
    <w:rsid w:val="00E4659E"/>
    <w:rsid w:val="00E46862"/>
    <w:rsid w:val="00E510B7"/>
    <w:rsid w:val="00E5142F"/>
    <w:rsid w:val="00E52F03"/>
    <w:rsid w:val="00E55158"/>
    <w:rsid w:val="00E55306"/>
    <w:rsid w:val="00E57403"/>
    <w:rsid w:val="00E62F12"/>
    <w:rsid w:val="00E634F2"/>
    <w:rsid w:val="00E64722"/>
    <w:rsid w:val="00E70AD9"/>
    <w:rsid w:val="00E76D75"/>
    <w:rsid w:val="00E81302"/>
    <w:rsid w:val="00E84A1B"/>
    <w:rsid w:val="00E92A0A"/>
    <w:rsid w:val="00E93ED2"/>
    <w:rsid w:val="00E943CD"/>
    <w:rsid w:val="00E961CD"/>
    <w:rsid w:val="00E9744A"/>
    <w:rsid w:val="00EA0222"/>
    <w:rsid w:val="00EA252D"/>
    <w:rsid w:val="00EA4A91"/>
    <w:rsid w:val="00EA58D6"/>
    <w:rsid w:val="00EA5D0A"/>
    <w:rsid w:val="00EA75BE"/>
    <w:rsid w:val="00EB1E3F"/>
    <w:rsid w:val="00EB5AD1"/>
    <w:rsid w:val="00EB7F64"/>
    <w:rsid w:val="00EC255F"/>
    <w:rsid w:val="00EC37DF"/>
    <w:rsid w:val="00EC38BB"/>
    <w:rsid w:val="00EC58E0"/>
    <w:rsid w:val="00EC6744"/>
    <w:rsid w:val="00ED0C68"/>
    <w:rsid w:val="00ED3BC0"/>
    <w:rsid w:val="00EE10CE"/>
    <w:rsid w:val="00EE44B6"/>
    <w:rsid w:val="00EE5ED2"/>
    <w:rsid w:val="00EE680E"/>
    <w:rsid w:val="00EF5485"/>
    <w:rsid w:val="00EF5749"/>
    <w:rsid w:val="00F0507E"/>
    <w:rsid w:val="00F07277"/>
    <w:rsid w:val="00F14072"/>
    <w:rsid w:val="00F17868"/>
    <w:rsid w:val="00F20C67"/>
    <w:rsid w:val="00F2189B"/>
    <w:rsid w:val="00F22016"/>
    <w:rsid w:val="00F220C7"/>
    <w:rsid w:val="00F22C10"/>
    <w:rsid w:val="00F27B59"/>
    <w:rsid w:val="00F30D1E"/>
    <w:rsid w:val="00F31C4E"/>
    <w:rsid w:val="00F35B57"/>
    <w:rsid w:val="00F42593"/>
    <w:rsid w:val="00F426E5"/>
    <w:rsid w:val="00F446A7"/>
    <w:rsid w:val="00F44844"/>
    <w:rsid w:val="00F456FD"/>
    <w:rsid w:val="00F54AE9"/>
    <w:rsid w:val="00F56608"/>
    <w:rsid w:val="00F5788E"/>
    <w:rsid w:val="00F61BD7"/>
    <w:rsid w:val="00F63AD5"/>
    <w:rsid w:val="00F63FF5"/>
    <w:rsid w:val="00F6576A"/>
    <w:rsid w:val="00F65CFB"/>
    <w:rsid w:val="00F66234"/>
    <w:rsid w:val="00F6737C"/>
    <w:rsid w:val="00F706F9"/>
    <w:rsid w:val="00F709C9"/>
    <w:rsid w:val="00F70AC8"/>
    <w:rsid w:val="00F728F3"/>
    <w:rsid w:val="00F7350B"/>
    <w:rsid w:val="00F75641"/>
    <w:rsid w:val="00F76C43"/>
    <w:rsid w:val="00F77658"/>
    <w:rsid w:val="00F81C1D"/>
    <w:rsid w:val="00F86771"/>
    <w:rsid w:val="00F90C0B"/>
    <w:rsid w:val="00F917EF"/>
    <w:rsid w:val="00F936F0"/>
    <w:rsid w:val="00F964DD"/>
    <w:rsid w:val="00FA0114"/>
    <w:rsid w:val="00FA65B8"/>
    <w:rsid w:val="00FB165C"/>
    <w:rsid w:val="00FB5D3D"/>
    <w:rsid w:val="00FB60AB"/>
    <w:rsid w:val="00FC1FE8"/>
    <w:rsid w:val="00FC6FD1"/>
    <w:rsid w:val="00FD18BE"/>
    <w:rsid w:val="00FE0FC5"/>
    <w:rsid w:val="00FE1E43"/>
    <w:rsid w:val="00FE4EED"/>
    <w:rsid w:val="00FE6172"/>
    <w:rsid w:val="00FE6DD3"/>
    <w:rsid w:val="00FF355F"/>
    <w:rsid w:val="00FF4274"/>
    <w:rsid w:val="00FF5565"/>
    <w:rsid w:val="00FF75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rules v:ext="edit">
        <o:r id="V:Rule2"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uiPriority="99" w:qFormat="1"/>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5DD"/>
    <w:rPr>
      <w:sz w:val="24"/>
      <w:szCs w:val="24"/>
      <w:lang w:val="fr-FR" w:eastAsia="zh-CN"/>
    </w:rPr>
  </w:style>
  <w:style w:type="paragraph" w:styleId="Titre1">
    <w:name w:val="heading 1"/>
    <w:basedOn w:val="Normal"/>
    <w:next w:val="Normal"/>
    <w:link w:val="Titre1Car"/>
    <w:qFormat/>
    <w:rsid w:val="00687830"/>
    <w:pPr>
      <w:keepNext/>
      <w:numPr>
        <w:numId w:val="17"/>
      </w:numPr>
      <w:outlineLvl w:val="0"/>
    </w:pPr>
    <w:rPr>
      <w:b/>
      <w:bCs/>
    </w:rPr>
  </w:style>
  <w:style w:type="paragraph" w:styleId="Titre2">
    <w:name w:val="heading 2"/>
    <w:basedOn w:val="Normal"/>
    <w:next w:val="Normal"/>
    <w:link w:val="Titre2Car"/>
    <w:uiPriority w:val="9"/>
    <w:qFormat/>
    <w:rsid w:val="00687830"/>
    <w:pPr>
      <w:keepNext/>
      <w:outlineLvl w:val="1"/>
    </w:pPr>
    <w:rPr>
      <w:rFonts w:ascii="Verdana" w:hAnsi="Verdana"/>
      <w:b/>
      <w:bCs/>
      <w:sz w:val="22"/>
      <w:szCs w:val="22"/>
    </w:rPr>
  </w:style>
  <w:style w:type="paragraph" w:styleId="Titre3">
    <w:name w:val="heading 3"/>
    <w:basedOn w:val="Normal"/>
    <w:next w:val="Normal"/>
    <w:link w:val="Titre3Car"/>
    <w:qFormat/>
    <w:rsid w:val="00687830"/>
    <w:pPr>
      <w:keepNext/>
      <w:ind w:left="360"/>
      <w:jc w:val="center"/>
      <w:outlineLvl w:val="2"/>
    </w:pPr>
    <w:rPr>
      <w:b/>
      <w:bCs/>
    </w:rPr>
  </w:style>
  <w:style w:type="paragraph" w:styleId="Titre4">
    <w:name w:val="heading 4"/>
    <w:basedOn w:val="Normal"/>
    <w:next w:val="Normal"/>
    <w:link w:val="Titre4Car"/>
    <w:qFormat/>
    <w:rsid w:val="00636173"/>
    <w:pPr>
      <w:keepNext/>
      <w:spacing w:before="240" w:after="60"/>
      <w:outlineLvl w:val="3"/>
    </w:pPr>
    <w:rPr>
      <w:b/>
      <w:bCs/>
      <w:sz w:val="28"/>
      <w:szCs w:val="28"/>
    </w:rPr>
  </w:style>
  <w:style w:type="paragraph" w:styleId="Titre5">
    <w:name w:val="heading 5"/>
    <w:basedOn w:val="Normal"/>
    <w:next w:val="Normal"/>
    <w:link w:val="Titre5Car"/>
    <w:uiPriority w:val="9"/>
    <w:qFormat/>
    <w:rsid w:val="00636173"/>
    <w:pPr>
      <w:spacing w:before="240" w:after="60"/>
      <w:outlineLvl w:val="4"/>
    </w:pPr>
    <w:rPr>
      <w:b/>
      <w:bCs/>
      <w:i/>
      <w:iCs/>
      <w:sz w:val="26"/>
      <w:szCs w:val="26"/>
    </w:rPr>
  </w:style>
  <w:style w:type="paragraph" w:styleId="Titre6">
    <w:name w:val="heading 6"/>
    <w:basedOn w:val="Normal"/>
    <w:next w:val="Normal"/>
    <w:link w:val="Titre6Car"/>
    <w:qFormat/>
    <w:rsid w:val="00636173"/>
    <w:pPr>
      <w:spacing w:before="240" w:after="60"/>
      <w:outlineLvl w:val="5"/>
    </w:pPr>
    <w:rPr>
      <w:b/>
      <w:bCs/>
      <w:sz w:val="22"/>
      <w:szCs w:val="22"/>
    </w:rPr>
  </w:style>
  <w:style w:type="paragraph" w:styleId="Titre7">
    <w:name w:val="heading 7"/>
    <w:basedOn w:val="Normal"/>
    <w:next w:val="Normal"/>
    <w:link w:val="Titre7Car"/>
    <w:qFormat/>
    <w:rsid w:val="00687830"/>
    <w:pPr>
      <w:keepNext/>
      <w:jc w:val="center"/>
      <w:outlineLvl w:val="6"/>
    </w:pPr>
    <w:rPr>
      <w:rFonts w:ascii="Verdana" w:hAnsi="Verdana"/>
      <w:b/>
      <w:bCs/>
      <w:sz w:val="22"/>
      <w:szCs w:val="22"/>
    </w:rPr>
  </w:style>
  <w:style w:type="paragraph" w:styleId="Titre8">
    <w:name w:val="heading 8"/>
    <w:basedOn w:val="Normal"/>
    <w:next w:val="Normal"/>
    <w:link w:val="Titre8Car"/>
    <w:qFormat/>
    <w:rsid w:val="00636173"/>
    <w:pPr>
      <w:spacing w:before="240" w:after="60"/>
      <w:outlineLvl w:val="7"/>
    </w:pPr>
    <w:rPr>
      <w:i/>
      <w:iCs/>
    </w:rPr>
  </w:style>
  <w:style w:type="paragraph" w:styleId="Titre9">
    <w:name w:val="heading 9"/>
    <w:basedOn w:val="Normal"/>
    <w:next w:val="Normal"/>
    <w:link w:val="Titre9Car"/>
    <w:qFormat/>
    <w:rsid w:val="00636173"/>
    <w:pPr>
      <w:spacing w:before="240" w:after="60"/>
      <w:outlineLvl w:val="8"/>
    </w:pPr>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687830"/>
    <w:pPr>
      <w:jc w:val="center"/>
    </w:pPr>
    <w:rPr>
      <w:rFonts w:ascii="TimesNewRoman,Bold" w:eastAsia="Times New Roman" w:hAnsi="TimesNewRoman,Bold"/>
      <w:b/>
      <w:bCs/>
      <w:snapToGrid w:val="0"/>
      <w:color w:val="FF0000"/>
      <w:sz w:val="36"/>
      <w:szCs w:val="36"/>
    </w:rPr>
  </w:style>
  <w:style w:type="paragraph" w:styleId="Sous-titre">
    <w:name w:val="Subtitle"/>
    <w:aliases w:val="Tutre 1"/>
    <w:basedOn w:val="Normal"/>
    <w:link w:val="Sous-titreCar"/>
    <w:uiPriority w:val="99"/>
    <w:qFormat/>
    <w:rsid w:val="00687830"/>
    <w:pPr>
      <w:jc w:val="center"/>
    </w:pPr>
    <w:rPr>
      <w:rFonts w:ascii="TimesNewRoman,Bold" w:eastAsia="Times New Roman" w:hAnsi="TimesNewRoman,Bold"/>
      <w:b/>
      <w:bCs/>
      <w:snapToGrid w:val="0"/>
      <w:color w:val="FF0000"/>
      <w:sz w:val="40"/>
      <w:szCs w:val="40"/>
    </w:rPr>
  </w:style>
  <w:style w:type="paragraph" w:styleId="Pieddepage">
    <w:name w:val="footer"/>
    <w:basedOn w:val="Normal"/>
    <w:link w:val="PieddepageCar"/>
    <w:uiPriority w:val="99"/>
    <w:rsid w:val="00687830"/>
    <w:pPr>
      <w:tabs>
        <w:tab w:val="center" w:pos="4536"/>
        <w:tab w:val="right" w:pos="9072"/>
      </w:tabs>
    </w:pPr>
    <w:rPr>
      <w:rFonts w:eastAsia="Times New Roman"/>
    </w:rPr>
  </w:style>
  <w:style w:type="paragraph" w:styleId="Corpsdetexte">
    <w:name w:val="Body Text"/>
    <w:basedOn w:val="Normal"/>
    <w:link w:val="CorpsdetexteCar"/>
    <w:rsid w:val="00636173"/>
    <w:rPr>
      <w:rFonts w:ascii="TimesNewRoman" w:hAnsi="TimesNewRoman"/>
      <w:snapToGrid w:val="0"/>
      <w:color w:val="000000"/>
    </w:rPr>
  </w:style>
  <w:style w:type="paragraph" w:styleId="Retraitcorpsdetexte2">
    <w:name w:val="Body Text Indent 2"/>
    <w:basedOn w:val="Normal"/>
    <w:link w:val="Retraitcorpsdetexte2Car"/>
    <w:rsid w:val="00636173"/>
    <w:pPr>
      <w:ind w:left="360" w:hanging="180"/>
    </w:pPr>
    <w:rPr>
      <w:rFonts w:eastAsia="Times New Roman"/>
      <w:sz w:val="22"/>
      <w:szCs w:val="22"/>
    </w:rPr>
  </w:style>
  <w:style w:type="paragraph" w:styleId="Retraitcorpsdetexte">
    <w:name w:val="Body Text Indent"/>
    <w:basedOn w:val="Normal"/>
    <w:link w:val="RetraitcorpsdetexteCar"/>
    <w:rsid w:val="00636173"/>
    <w:pPr>
      <w:ind w:left="180"/>
    </w:pPr>
    <w:rPr>
      <w:rFonts w:eastAsia="Times New Roman"/>
      <w:sz w:val="22"/>
      <w:szCs w:val="22"/>
    </w:rPr>
  </w:style>
  <w:style w:type="paragraph" w:styleId="Retraitcorpsdetexte3">
    <w:name w:val="Body Text Indent 3"/>
    <w:basedOn w:val="Normal"/>
    <w:link w:val="Retraitcorpsdetexte3Car"/>
    <w:rsid w:val="00636173"/>
    <w:pPr>
      <w:ind w:left="1416" w:firstLine="708"/>
    </w:pPr>
    <w:rPr>
      <w:rFonts w:ascii="Verdana" w:eastAsia="Times New Roman" w:hAnsi="Verdana"/>
    </w:rPr>
  </w:style>
  <w:style w:type="paragraph" w:styleId="Corpsdetexte2">
    <w:name w:val="Body Text 2"/>
    <w:basedOn w:val="Normal"/>
    <w:link w:val="Corpsdetexte2Car"/>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F964DD"/>
    <w:pPr>
      <w:tabs>
        <w:tab w:val="center" w:pos="4536"/>
        <w:tab w:val="right" w:pos="9072"/>
      </w:tabs>
      <w:autoSpaceDE w:val="0"/>
      <w:autoSpaceDN w:val="0"/>
    </w:pPr>
    <w:rPr>
      <w:rFonts w:eastAsia="Times New Roman"/>
      <w:sz w:val="20"/>
      <w:szCs w:val="20"/>
    </w:rPr>
  </w:style>
  <w:style w:type="paragraph" w:styleId="NormalWeb">
    <w:name w:val="Normal (Web)"/>
    <w:basedOn w:val="Normal"/>
    <w:link w:val="NormalWebCar"/>
    <w:uiPriority w:val="99"/>
    <w:rsid w:val="00F964DD"/>
    <w:pPr>
      <w:spacing w:before="100" w:beforeAutospacing="1" w:after="100" w:afterAutospacing="1"/>
    </w:pPr>
    <w:rPr>
      <w:rFonts w:eastAsia="Times New Roman"/>
    </w:rPr>
  </w:style>
  <w:style w:type="paragraph" w:styleId="Textedebulles">
    <w:name w:val="Balloon Text"/>
    <w:basedOn w:val="Normal"/>
    <w:link w:val="TextedebullesCar"/>
    <w:rsid w:val="006E73EC"/>
    <w:rPr>
      <w:rFonts w:ascii="Tahoma" w:hAnsi="Tahoma"/>
      <w:sz w:val="16"/>
      <w:szCs w:val="16"/>
    </w:rPr>
  </w:style>
  <w:style w:type="character" w:customStyle="1" w:styleId="TextedebullesCar">
    <w:name w:val="Texte de bulles Car"/>
    <w:link w:val="Textedebulles"/>
    <w:rsid w:val="006E73EC"/>
    <w:rPr>
      <w:rFonts w:ascii="Tahoma" w:hAnsi="Tahoma" w:cs="Tahoma"/>
      <w:sz w:val="16"/>
      <w:szCs w:val="16"/>
      <w:lang w:eastAsia="zh-CN"/>
    </w:rPr>
  </w:style>
  <w:style w:type="character" w:customStyle="1" w:styleId="TitreCar">
    <w:name w:val="Titre Car"/>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rPr>
  </w:style>
  <w:style w:type="character" w:customStyle="1" w:styleId="NotedebasdepageCar">
    <w:name w:val="Note de bas de page Car"/>
    <w:link w:val="Notedebasdepage"/>
    <w:rsid w:val="00256C39"/>
    <w:rPr>
      <w:rFonts w:eastAsia="Times New Roman"/>
    </w:rPr>
  </w:style>
  <w:style w:type="paragraph" w:styleId="Paragraphedeliste">
    <w:name w:val="List Paragraph"/>
    <w:basedOn w:val="Normal"/>
    <w:uiPriority w:val="34"/>
    <w:qFormat/>
    <w:rsid w:val="00AB3292"/>
    <w:pPr>
      <w:spacing w:after="160" w:line="259" w:lineRule="auto"/>
      <w:ind w:left="720"/>
      <w:contextualSpacing/>
    </w:pPr>
    <w:rPr>
      <w:rFonts w:ascii="Calibri" w:eastAsia="Calibri" w:hAnsi="Calibri" w:cs="Arial"/>
      <w:sz w:val="22"/>
      <w:szCs w:val="22"/>
      <w:lang w:eastAsia="en-US"/>
    </w:rPr>
  </w:style>
  <w:style w:type="character" w:customStyle="1" w:styleId="apple-converted-space">
    <w:name w:val="apple-converted-space"/>
    <w:basedOn w:val="Policepardfaut"/>
    <w:rsid w:val="002D57AF"/>
  </w:style>
  <w:style w:type="paragraph" w:styleId="Lgende">
    <w:name w:val="caption"/>
    <w:basedOn w:val="Normal"/>
    <w:next w:val="Normal"/>
    <w:qFormat/>
    <w:rsid w:val="00DA4467"/>
    <w:pPr>
      <w:jc w:val="center"/>
    </w:pPr>
    <w:rPr>
      <w:rFonts w:eastAsia="Times New Roman"/>
      <w:b/>
      <w:bCs/>
      <w:sz w:val="28"/>
      <w:lang w:eastAsia="en-US"/>
    </w:rPr>
  </w:style>
  <w:style w:type="character" w:styleId="Lienhypertexte">
    <w:name w:val="Hyperlink"/>
    <w:rsid w:val="00DA4467"/>
    <w:rPr>
      <w:color w:val="0000FF"/>
      <w:u w:val="single"/>
    </w:rPr>
  </w:style>
  <w:style w:type="paragraph" w:customStyle="1" w:styleId="lattention">
    <w:name w:val="À l'attention"/>
    <w:basedOn w:val="Normal"/>
    <w:next w:val="Salutations"/>
    <w:rsid w:val="00DA4467"/>
    <w:pPr>
      <w:spacing w:before="220" w:after="220" w:line="220" w:lineRule="atLeast"/>
      <w:jc w:val="both"/>
    </w:pPr>
    <w:rPr>
      <w:rFonts w:ascii="Arial" w:eastAsia="Times New Roman" w:hAnsi="Arial"/>
      <w:spacing w:val="-5"/>
      <w:sz w:val="20"/>
      <w:szCs w:val="20"/>
      <w:lang w:eastAsia="en-US"/>
    </w:rPr>
  </w:style>
  <w:style w:type="paragraph" w:customStyle="1" w:styleId="Nomdesocit">
    <w:name w:val="Nom de société"/>
    <w:basedOn w:val="Normal"/>
    <w:rsid w:val="00DA4467"/>
    <w:pPr>
      <w:framePr w:w="3845" w:h="1584" w:hSpace="187" w:vSpace="187" w:wrap="notBeside" w:vAnchor="page" w:hAnchor="margin" w:y="894" w:anchorLock="1"/>
      <w:spacing w:line="280" w:lineRule="atLeast"/>
      <w:jc w:val="both"/>
    </w:pPr>
    <w:rPr>
      <w:rFonts w:ascii="Arial Black" w:eastAsia="Times New Roman" w:hAnsi="Arial Black"/>
      <w:spacing w:val="-25"/>
      <w:sz w:val="32"/>
      <w:szCs w:val="20"/>
      <w:lang w:eastAsia="en-US"/>
    </w:rPr>
  </w:style>
  <w:style w:type="paragraph" w:styleId="Salutations">
    <w:name w:val="Salutation"/>
    <w:basedOn w:val="Normal"/>
    <w:next w:val="Normal"/>
    <w:link w:val="SalutationsCar"/>
    <w:rsid w:val="00DA4467"/>
    <w:rPr>
      <w:rFonts w:eastAsia="Times New Roman"/>
      <w:lang w:val="en-GB" w:eastAsia="en-US"/>
    </w:rPr>
  </w:style>
  <w:style w:type="character" w:customStyle="1" w:styleId="SalutationsCar">
    <w:name w:val="Salutations Car"/>
    <w:link w:val="Salutations"/>
    <w:rsid w:val="00DA4467"/>
    <w:rPr>
      <w:rFonts w:eastAsia="Times New Roman"/>
      <w:sz w:val="24"/>
      <w:szCs w:val="24"/>
      <w:lang w:val="en-GB" w:eastAsia="en-US"/>
    </w:rPr>
  </w:style>
  <w:style w:type="paragraph" w:customStyle="1" w:styleId="AdresseExp">
    <w:name w:val="Adresse Exp."/>
    <w:basedOn w:val="Normal"/>
    <w:rsid w:val="00DA4467"/>
    <w:pPr>
      <w:keepLines/>
      <w:framePr w:w="4320" w:h="965" w:hSpace="187" w:vSpace="187" w:wrap="notBeside" w:vAnchor="page" w:hAnchor="margin" w:xAlign="right" w:y="966" w:anchorLock="1"/>
      <w:tabs>
        <w:tab w:val="left" w:pos="2160"/>
      </w:tabs>
      <w:spacing w:line="160" w:lineRule="atLeast"/>
    </w:pPr>
    <w:rPr>
      <w:rFonts w:ascii="Arial" w:eastAsia="Times New Roman" w:hAnsi="Arial"/>
      <w:sz w:val="14"/>
      <w:szCs w:val="20"/>
      <w:lang w:eastAsia="en-US"/>
    </w:rPr>
  </w:style>
  <w:style w:type="character" w:styleId="Lienhypertextesuivivisit">
    <w:name w:val="FollowedHyperlink"/>
    <w:rsid w:val="00DA4467"/>
    <w:rPr>
      <w:color w:val="800080"/>
      <w:u w:val="single"/>
    </w:rPr>
  </w:style>
  <w:style w:type="paragraph" w:styleId="Textebrut">
    <w:name w:val="Plain Text"/>
    <w:basedOn w:val="Normal"/>
    <w:link w:val="TextebrutCar"/>
    <w:rsid w:val="00DA4467"/>
    <w:rPr>
      <w:rFonts w:ascii="Courier New" w:eastAsia="Times New Roman" w:hAnsi="Courier New"/>
      <w:sz w:val="20"/>
      <w:szCs w:val="20"/>
    </w:rPr>
  </w:style>
  <w:style w:type="character" w:customStyle="1" w:styleId="TextebrutCar">
    <w:name w:val="Texte brut Car"/>
    <w:link w:val="Textebrut"/>
    <w:rsid w:val="00DA4467"/>
    <w:rPr>
      <w:rFonts w:ascii="Courier New" w:eastAsia="Times New Roman" w:hAnsi="Courier New" w:cs="Courier New"/>
    </w:rPr>
  </w:style>
  <w:style w:type="character" w:customStyle="1" w:styleId="NormalWebCar">
    <w:name w:val="Normal (Web) Car"/>
    <w:link w:val="NormalWeb"/>
    <w:uiPriority w:val="99"/>
    <w:rsid w:val="00DA4467"/>
    <w:rPr>
      <w:rFonts w:eastAsia="Times New Roman"/>
      <w:sz w:val="24"/>
      <w:szCs w:val="24"/>
    </w:rPr>
  </w:style>
  <w:style w:type="character" w:customStyle="1" w:styleId="Retraitcorpsdetexte3Car">
    <w:name w:val="Retrait corps de texte 3 Car"/>
    <w:link w:val="Retraitcorpsdetexte3"/>
    <w:rsid w:val="00DA4467"/>
    <w:rPr>
      <w:rFonts w:ascii="Verdana" w:eastAsia="Times New Roman" w:hAnsi="Verdana"/>
      <w:sz w:val="24"/>
      <w:szCs w:val="24"/>
      <w:lang w:eastAsia="zh-CN"/>
    </w:rPr>
  </w:style>
  <w:style w:type="paragraph" w:customStyle="1" w:styleId="Default">
    <w:name w:val="Default"/>
    <w:rsid w:val="00DA4467"/>
    <w:pPr>
      <w:autoSpaceDE w:val="0"/>
      <w:autoSpaceDN w:val="0"/>
      <w:adjustRightInd w:val="0"/>
    </w:pPr>
    <w:rPr>
      <w:color w:val="000000"/>
      <w:sz w:val="24"/>
      <w:szCs w:val="24"/>
      <w:lang w:val="fr-FR" w:eastAsia="fr-FR"/>
    </w:rPr>
  </w:style>
  <w:style w:type="paragraph" w:customStyle="1" w:styleId="h2">
    <w:name w:val="h2"/>
    <w:basedOn w:val="Normal"/>
    <w:rsid w:val="00DA4467"/>
    <w:pPr>
      <w:spacing w:before="100" w:beforeAutospacing="1" w:after="100" w:afterAutospacing="1"/>
    </w:pPr>
    <w:rPr>
      <w:rFonts w:eastAsia="Times New Roman"/>
      <w:lang w:eastAsia="fr-FR"/>
    </w:rPr>
  </w:style>
  <w:style w:type="character" w:styleId="lev">
    <w:name w:val="Strong"/>
    <w:uiPriority w:val="22"/>
    <w:qFormat/>
    <w:rsid w:val="00DA4467"/>
    <w:rPr>
      <w:b/>
      <w:bCs/>
    </w:rPr>
  </w:style>
  <w:style w:type="character" w:styleId="Accentuation">
    <w:name w:val="Emphasis"/>
    <w:uiPriority w:val="20"/>
    <w:qFormat/>
    <w:rsid w:val="00DA4467"/>
    <w:rPr>
      <w:i/>
      <w:iCs/>
    </w:rPr>
  </w:style>
  <w:style w:type="character" w:customStyle="1" w:styleId="soustitre1">
    <w:name w:val="soustitre1"/>
    <w:basedOn w:val="Policepardfaut"/>
    <w:rsid w:val="00DA4467"/>
  </w:style>
  <w:style w:type="paragraph" w:customStyle="1" w:styleId="bibliographie">
    <w:name w:val="bibliographie"/>
    <w:basedOn w:val="Normal"/>
    <w:rsid w:val="00DA4467"/>
    <w:pPr>
      <w:spacing w:before="100" w:beforeAutospacing="1" w:after="100" w:afterAutospacing="1"/>
    </w:pPr>
    <w:rPr>
      <w:rFonts w:eastAsia="Times New Roman"/>
      <w:lang w:eastAsia="fr-FR"/>
    </w:rPr>
  </w:style>
  <w:style w:type="paragraph" w:customStyle="1" w:styleId="yiv8964127761msonormal">
    <w:name w:val="yiv8964127761msonormal"/>
    <w:basedOn w:val="Normal"/>
    <w:rsid w:val="00DA4467"/>
    <w:pPr>
      <w:spacing w:before="100" w:beforeAutospacing="1" w:after="100" w:afterAutospacing="1"/>
    </w:pPr>
    <w:rPr>
      <w:rFonts w:eastAsia="Times New Roman"/>
      <w:lang w:eastAsia="fr-FR"/>
    </w:rPr>
  </w:style>
  <w:style w:type="paragraph" w:customStyle="1" w:styleId="yiv8964127761">
    <w:name w:val="yiv8964127761"/>
    <w:basedOn w:val="Normal"/>
    <w:rsid w:val="00DA4467"/>
    <w:pPr>
      <w:spacing w:before="100" w:beforeAutospacing="1" w:after="100" w:afterAutospacing="1"/>
    </w:pPr>
    <w:rPr>
      <w:rFonts w:eastAsia="Times New Roman"/>
      <w:lang w:eastAsia="fr-FR"/>
    </w:rPr>
  </w:style>
  <w:style w:type="character" w:customStyle="1" w:styleId="mw-headline">
    <w:name w:val="mw-headline"/>
    <w:basedOn w:val="Policepardfaut"/>
    <w:rsid w:val="009B30CB"/>
  </w:style>
  <w:style w:type="character" w:customStyle="1" w:styleId="Sous-titreCar">
    <w:name w:val="Sous-titre Car"/>
    <w:aliases w:val="Tutre 1 Car"/>
    <w:link w:val="Sous-titre"/>
    <w:uiPriority w:val="99"/>
    <w:rsid w:val="00C8026A"/>
    <w:rPr>
      <w:rFonts w:ascii="TimesNewRoman,Bold" w:eastAsia="Times New Roman" w:hAnsi="TimesNewRoman,Bold"/>
      <w:b/>
      <w:bCs/>
      <w:snapToGrid w:val="0"/>
      <w:color w:val="FF0000"/>
      <w:sz w:val="40"/>
      <w:szCs w:val="40"/>
    </w:rPr>
  </w:style>
  <w:style w:type="character" w:customStyle="1" w:styleId="En-tteCar">
    <w:name w:val="En-tête Car"/>
    <w:link w:val="En-tte"/>
    <w:uiPriority w:val="99"/>
    <w:rsid w:val="00C8026A"/>
    <w:rPr>
      <w:rFonts w:eastAsia="Times New Roman"/>
    </w:rPr>
  </w:style>
  <w:style w:type="character" w:customStyle="1" w:styleId="Titre4Car">
    <w:name w:val="Titre 4 Car"/>
    <w:link w:val="Titre4"/>
    <w:rsid w:val="001F38E6"/>
    <w:rPr>
      <w:b/>
      <w:bCs/>
      <w:sz w:val="28"/>
      <w:szCs w:val="28"/>
      <w:lang w:eastAsia="zh-CN"/>
    </w:rPr>
  </w:style>
  <w:style w:type="character" w:customStyle="1" w:styleId="Titre1Car">
    <w:name w:val="Titre 1 Car"/>
    <w:link w:val="Titre1"/>
    <w:rsid w:val="00B12BF7"/>
    <w:rPr>
      <w:b/>
      <w:bCs/>
      <w:sz w:val="24"/>
      <w:szCs w:val="24"/>
      <w:lang w:val="fr-FR" w:eastAsia="zh-CN"/>
    </w:rPr>
  </w:style>
  <w:style w:type="character" w:customStyle="1" w:styleId="Titre2Car">
    <w:name w:val="Titre 2 Car"/>
    <w:link w:val="Titre2"/>
    <w:uiPriority w:val="9"/>
    <w:rsid w:val="00B12BF7"/>
    <w:rPr>
      <w:rFonts w:ascii="Verdana" w:hAnsi="Verdana"/>
      <w:b/>
      <w:bCs/>
      <w:sz w:val="22"/>
      <w:szCs w:val="22"/>
      <w:lang w:eastAsia="zh-CN"/>
    </w:rPr>
  </w:style>
  <w:style w:type="character" w:customStyle="1" w:styleId="Titre3Car">
    <w:name w:val="Titre 3 Car"/>
    <w:link w:val="Titre3"/>
    <w:rsid w:val="00B12BF7"/>
    <w:rPr>
      <w:b/>
      <w:bCs/>
      <w:sz w:val="24"/>
      <w:szCs w:val="24"/>
      <w:lang w:eastAsia="zh-CN"/>
    </w:rPr>
  </w:style>
  <w:style w:type="character" w:customStyle="1" w:styleId="Titre5Car">
    <w:name w:val="Titre 5 Car"/>
    <w:link w:val="Titre5"/>
    <w:uiPriority w:val="9"/>
    <w:rsid w:val="00B12BF7"/>
    <w:rPr>
      <w:b/>
      <w:bCs/>
      <w:i/>
      <w:iCs/>
      <w:sz w:val="26"/>
      <w:szCs w:val="26"/>
      <w:lang w:eastAsia="zh-CN"/>
    </w:rPr>
  </w:style>
  <w:style w:type="character" w:customStyle="1" w:styleId="Titre7Car">
    <w:name w:val="Titre 7 Car"/>
    <w:link w:val="Titre7"/>
    <w:rsid w:val="00B12BF7"/>
    <w:rPr>
      <w:rFonts w:ascii="Verdana" w:hAnsi="Verdana"/>
      <w:b/>
      <w:bCs/>
      <w:sz w:val="22"/>
      <w:szCs w:val="22"/>
      <w:lang w:eastAsia="zh-CN"/>
    </w:rPr>
  </w:style>
  <w:style w:type="character" w:customStyle="1" w:styleId="Titre6Car">
    <w:name w:val="Titre 6 Car"/>
    <w:link w:val="Titre6"/>
    <w:rsid w:val="00B12BF7"/>
    <w:rPr>
      <w:b/>
      <w:bCs/>
      <w:sz w:val="22"/>
      <w:szCs w:val="22"/>
      <w:lang w:eastAsia="zh-CN"/>
    </w:rPr>
  </w:style>
  <w:style w:type="character" w:customStyle="1" w:styleId="Titre8Car">
    <w:name w:val="Titre 8 Car"/>
    <w:link w:val="Titre8"/>
    <w:rsid w:val="00B12BF7"/>
    <w:rPr>
      <w:i/>
      <w:iCs/>
      <w:sz w:val="24"/>
      <w:szCs w:val="24"/>
      <w:lang w:eastAsia="zh-CN"/>
    </w:rPr>
  </w:style>
  <w:style w:type="character" w:customStyle="1" w:styleId="Titre9Car">
    <w:name w:val="Titre 9 Car"/>
    <w:link w:val="Titre9"/>
    <w:rsid w:val="00B12BF7"/>
    <w:rPr>
      <w:rFonts w:ascii="Arial" w:hAnsi="Arial" w:cs="Arial"/>
      <w:sz w:val="22"/>
      <w:szCs w:val="22"/>
      <w:lang w:eastAsia="zh-CN"/>
    </w:rPr>
  </w:style>
  <w:style w:type="numbering" w:customStyle="1" w:styleId="Aucuneliste1">
    <w:name w:val="Aucune liste1"/>
    <w:next w:val="Aucuneliste"/>
    <w:uiPriority w:val="99"/>
    <w:semiHidden/>
    <w:rsid w:val="00B12BF7"/>
  </w:style>
  <w:style w:type="character" w:customStyle="1" w:styleId="CorpsdetexteCar">
    <w:name w:val="Corps de texte Car"/>
    <w:link w:val="Corpsdetexte"/>
    <w:rsid w:val="00B12BF7"/>
    <w:rPr>
      <w:rFonts w:ascii="TimesNewRoman" w:hAnsi="TimesNewRoman"/>
      <w:snapToGrid w:val="0"/>
      <w:color w:val="000000"/>
      <w:sz w:val="24"/>
      <w:szCs w:val="24"/>
    </w:rPr>
  </w:style>
  <w:style w:type="character" w:customStyle="1" w:styleId="Retraitcorpsdetexte2Car">
    <w:name w:val="Retrait corps de texte 2 Car"/>
    <w:link w:val="Retraitcorpsdetexte2"/>
    <w:rsid w:val="00B12BF7"/>
    <w:rPr>
      <w:rFonts w:eastAsia="Times New Roman"/>
      <w:sz w:val="22"/>
      <w:szCs w:val="22"/>
      <w:lang w:eastAsia="zh-CN"/>
    </w:rPr>
  </w:style>
  <w:style w:type="character" w:customStyle="1" w:styleId="RetraitcorpsdetexteCar">
    <w:name w:val="Retrait corps de texte Car"/>
    <w:link w:val="Retraitcorpsdetexte"/>
    <w:rsid w:val="00B12BF7"/>
    <w:rPr>
      <w:rFonts w:eastAsia="Times New Roman"/>
      <w:sz w:val="22"/>
      <w:szCs w:val="22"/>
      <w:lang w:eastAsia="zh-CN"/>
    </w:rPr>
  </w:style>
  <w:style w:type="character" w:customStyle="1" w:styleId="Corpsdetexte2Car">
    <w:name w:val="Corps de texte 2 Car"/>
    <w:link w:val="Corpsdetexte2"/>
    <w:rsid w:val="00B12BF7"/>
    <w:rPr>
      <w:rFonts w:eastAsia="Times New Roman"/>
      <w:sz w:val="24"/>
      <w:szCs w:val="24"/>
      <w:lang w:eastAsia="zh-CN"/>
    </w:rPr>
  </w:style>
  <w:style w:type="paragraph" w:styleId="Corpsdetexte3">
    <w:name w:val="Body Text 3"/>
    <w:basedOn w:val="Normal"/>
    <w:link w:val="Corpsdetexte3Car"/>
    <w:rsid w:val="00B12BF7"/>
    <w:pPr>
      <w:spacing w:after="120"/>
    </w:pPr>
    <w:rPr>
      <w:sz w:val="16"/>
      <w:szCs w:val="16"/>
    </w:rPr>
  </w:style>
  <w:style w:type="character" w:customStyle="1" w:styleId="Corpsdetexte3Car">
    <w:name w:val="Corps de texte 3 Car"/>
    <w:link w:val="Corpsdetexte3"/>
    <w:rsid w:val="00B12BF7"/>
    <w:rPr>
      <w:sz w:val="16"/>
      <w:szCs w:val="16"/>
      <w:lang w:eastAsia="zh-CN"/>
    </w:rPr>
  </w:style>
  <w:style w:type="paragraph" w:customStyle="1" w:styleId="resume">
    <w:name w:val="resume"/>
    <w:basedOn w:val="Normal"/>
    <w:rsid w:val="00B12BF7"/>
    <w:pPr>
      <w:spacing w:before="100" w:beforeAutospacing="1" w:after="100" w:afterAutospacing="1"/>
    </w:pPr>
    <w:rPr>
      <w:rFonts w:eastAsia="Times New Roman"/>
      <w:lang w:eastAsia="fr-FR"/>
    </w:rPr>
  </w:style>
  <w:style w:type="character" w:customStyle="1" w:styleId="apple-style-span">
    <w:name w:val="apple-style-span"/>
    <w:rsid w:val="00B12BF7"/>
    <w:rPr>
      <w:rFonts w:cs="Times New Roman"/>
    </w:rPr>
  </w:style>
  <w:style w:type="paragraph" w:customStyle="1" w:styleId="spip">
    <w:name w:val="spip"/>
    <w:basedOn w:val="Normal"/>
    <w:rsid w:val="00B12BF7"/>
    <w:pPr>
      <w:spacing w:before="100" w:beforeAutospacing="1" w:after="100" w:afterAutospacing="1"/>
    </w:pPr>
    <w:rPr>
      <w:rFonts w:eastAsia="Times New Roman"/>
      <w:lang w:eastAsia="fr-FR"/>
    </w:rPr>
  </w:style>
  <w:style w:type="paragraph" w:styleId="Sansinterligne">
    <w:name w:val="No Spacing"/>
    <w:uiPriority w:val="1"/>
    <w:qFormat/>
    <w:rsid w:val="00B12BF7"/>
    <w:rPr>
      <w:rFonts w:ascii="Calibri" w:eastAsia="Calibri" w:hAnsi="Calibri" w:cs="Arial"/>
      <w:sz w:val="22"/>
      <w:szCs w:val="22"/>
      <w:lang w:val="fr-FR"/>
    </w:rPr>
  </w:style>
  <w:style w:type="paragraph" w:styleId="TM3">
    <w:name w:val="toc 3"/>
    <w:basedOn w:val="Normal"/>
    <w:next w:val="Normal"/>
    <w:autoRedefine/>
    <w:uiPriority w:val="39"/>
    <w:rsid w:val="00B12BF7"/>
    <w:pPr>
      <w:tabs>
        <w:tab w:val="right" w:leader="dot" w:pos="10206"/>
      </w:tabs>
      <w:ind w:left="709"/>
    </w:pPr>
  </w:style>
  <w:style w:type="paragraph" w:styleId="TM1">
    <w:name w:val="toc 1"/>
    <w:basedOn w:val="Normal"/>
    <w:next w:val="Normal"/>
    <w:autoRedefine/>
    <w:uiPriority w:val="39"/>
    <w:rsid w:val="00B12BF7"/>
    <w:pPr>
      <w:tabs>
        <w:tab w:val="right" w:leader="dot" w:pos="10206"/>
      </w:tabs>
      <w:jc w:val="center"/>
    </w:pPr>
    <w:rPr>
      <w:b/>
      <w:bCs/>
      <w:noProof/>
    </w:rPr>
  </w:style>
  <w:style w:type="paragraph" w:styleId="TM2">
    <w:name w:val="toc 2"/>
    <w:basedOn w:val="Normal"/>
    <w:next w:val="Normal"/>
    <w:autoRedefine/>
    <w:uiPriority w:val="39"/>
    <w:rsid w:val="00B12BF7"/>
    <w:pPr>
      <w:tabs>
        <w:tab w:val="right" w:leader="dot" w:pos="10206"/>
      </w:tabs>
      <w:ind w:left="240"/>
    </w:pPr>
  </w:style>
  <w:style w:type="paragraph" w:styleId="TM4">
    <w:name w:val="toc 4"/>
    <w:basedOn w:val="Normal"/>
    <w:next w:val="Normal"/>
    <w:autoRedefine/>
    <w:uiPriority w:val="39"/>
    <w:rsid w:val="00B12BF7"/>
    <w:pPr>
      <w:tabs>
        <w:tab w:val="right" w:leader="dot" w:pos="10206"/>
      </w:tabs>
      <w:ind w:left="720"/>
    </w:pPr>
  </w:style>
  <w:style w:type="paragraph" w:styleId="TM5">
    <w:name w:val="toc 5"/>
    <w:basedOn w:val="Normal"/>
    <w:next w:val="Normal"/>
    <w:autoRedefine/>
    <w:uiPriority w:val="39"/>
    <w:rsid w:val="00B12BF7"/>
    <w:pPr>
      <w:ind w:left="960"/>
    </w:pPr>
  </w:style>
  <w:style w:type="paragraph" w:styleId="TM6">
    <w:name w:val="toc 6"/>
    <w:basedOn w:val="Normal"/>
    <w:next w:val="Normal"/>
    <w:autoRedefine/>
    <w:uiPriority w:val="39"/>
    <w:unhideWhenUsed/>
    <w:rsid w:val="00B12BF7"/>
    <w:pPr>
      <w:spacing w:after="100" w:line="276" w:lineRule="auto"/>
      <w:ind w:left="1100"/>
    </w:pPr>
    <w:rPr>
      <w:rFonts w:ascii="Calibri" w:eastAsia="Times New Roman" w:hAnsi="Calibri" w:cs="Arial"/>
      <w:sz w:val="28"/>
      <w:szCs w:val="22"/>
      <w:lang w:eastAsia="fr-FR"/>
    </w:rPr>
  </w:style>
  <w:style w:type="paragraph" w:styleId="TM7">
    <w:name w:val="toc 7"/>
    <w:basedOn w:val="Normal"/>
    <w:next w:val="Normal"/>
    <w:autoRedefine/>
    <w:uiPriority w:val="39"/>
    <w:unhideWhenUsed/>
    <w:rsid w:val="00B12BF7"/>
    <w:pPr>
      <w:spacing w:after="100" w:line="276" w:lineRule="auto"/>
      <w:ind w:left="1320"/>
    </w:pPr>
    <w:rPr>
      <w:rFonts w:ascii="Calibri" w:eastAsia="Times New Roman" w:hAnsi="Calibri" w:cs="Arial"/>
      <w:sz w:val="28"/>
      <w:szCs w:val="22"/>
      <w:lang w:eastAsia="fr-FR"/>
    </w:rPr>
  </w:style>
  <w:style w:type="paragraph" w:styleId="TM8">
    <w:name w:val="toc 8"/>
    <w:basedOn w:val="Normal"/>
    <w:next w:val="Normal"/>
    <w:autoRedefine/>
    <w:uiPriority w:val="39"/>
    <w:unhideWhenUsed/>
    <w:rsid w:val="00B12BF7"/>
    <w:pPr>
      <w:spacing w:after="100" w:line="276" w:lineRule="auto"/>
      <w:ind w:left="1540"/>
    </w:pPr>
    <w:rPr>
      <w:rFonts w:ascii="Calibri" w:eastAsia="Times New Roman" w:hAnsi="Calibri" w:cs="Arial"/>
      <w:sz w:val="28"/>
      <w:szCs w:val="22"/>
      <w:lang w:eastAsia="fr-FR"/>
    </w:rPr>
  </w:style>
  <w:style w:type="paragraph" w:styleId="TM9">
    <w:name w:val="toc 9"/>
    <w:basedOn w:val="Normal"/>
    <w:next w:val="Normal"/>
    <w:autoRedefine/>
    <w:uiPriority w:val="39"/>
    <w:unhideWhenUsed/>
    <w:rsid w:val="00B12BF7"/>
    <w:pPr>
      <w:spacing w:after="100" w:line="276" w:lineRule="auto"/>
      <w:ind w:left="1760"/>
    </w:pPr>
    <w:rPr>
      <w:rFonts w:ascii="Calibri" w:eastAsia="Times New Roman" w:hAnsi="Calibri" w:cs="Arial"/>
      <w:sz w:val="28"/>
      <w:szCs w:val="22"/>
      <w:lang w:eastAsia="fr-FR"/>
    </w:rPr>
  </w:style>
  <w:style w:type="character" w:customStyle="1" w:styleId="ouvrage">
    <w:name w:val="ouvrage"/>
    <w:basedOn w:val="Policepardfaut"/>
    <w:rsid w:val="00B12BF7"/>
  </w:style>
  <w:style w:type="character" w:customStyle="1" w:styleId="nomauteur">
    <w:name w:val="nom_auteur"/>
    <w:basedOn w:val="Policepardfaut"/>
    <w:rsid w:val="00B12BF7"/>
  </w:style>
  <w:style w:type="character" w:styleId="CitationHTML">
    <w:name w:val="HTML Cite"/>
    <w:uiPriority w:val="99"/>
    <w:unhideWhenUsed/>
    <w:rsid w:val="00B12BF7"/>
    <w:rPr>
      <w:i/>
      <w:iCs/>
    </w:rPr>
  </w:style>
  <w:style w:type="paragraph" w:customStyle="1" w:styleId="noticebibliooeuvre">
    <w:name w:val="noticebibliooeuvre"/>
    <w:basedOn w:val="Normal"/>
    <w:rsid w:val="00B12BF7"/>
    <w:pPr>
      <w:spacing w:before="100" w:beforeAutospacing="1" w:after="100" w:afterAutospacing="1"/>
    </w:pPr>
    <w:rPr>
      <w:rFonts w:eastAsia="Times New Roman"/>
      <w:lang w:val="en-US" w:eastAsia="en-US"/>
    </w:rPr>
  </w:style>
  <w:style w:type="character" w:customStyle="1" w:styleId="texte100gris77">
    <w:name w:val="texte100gris77"/>
    <w:basedOn w:val="Policepardfaut"/>
    <w:rsid w:val="00B12BF7"/>
  </w:style>
  <w:style w:type="character" w:customStyle="1" w:styleId="texte110noirg">
    <w:name w:val="texte110noirg"/>
    <w:basedOn w:val="Policepardfaut"/>
    <w:rsid w:val="00B12BF7"/>
  </w:style>
  <w:style w:type="paragraph" w:customStyle="1" w:styleId="Paragraphedeliste1">
    <w:name w:val="Paragraphe de liste1"/>
    <w:basedOn w:val="Normal"/>
    <w:rsid w:val="00F86771"/>
    <w:pPr>
      <w:bidi/>
      <w:ind w:left="720"/>
    </w:pPr>
    <w:rPr>
      <w:rFonts w:eastAsia="Calibri"/>
      <w:lang w:val="en-US" w:eastAsia="ar-SA"/>
    </w:rPr>
  </w:style>
</w:styles>
</file>

<file path=word/webSettings.xml><?xml version="1.0" encoding="utf-8"?>
<w:webSettings xmlns:r="http://schemas.openxmlformats.org/officeDocument/2006/relationships" xmlns:w="http://schemas.openxmlformats.org/wordprocessingml/2006/main">
  <w:divs>
    <w:div w:id="8603907">
      <w:bodyDiv w:val="1"/>
      <w:marLeft w:val="0"/>
      <w:marRight w:val="0"/>
      <w:marTop w:val="0"/>
      <w:marBottom w:val="0"/>
      <w:divBdr>
        <w:top w:val="none" w:sz="0" w:space="0" w:color="auto"/>
        <w:left w:val="none" w:sz="0" w:space="0" w:color="auto"/>
        <w:bottom w:val="none" w:sz="0" w:space="0" w:color="auto"/>
        <w:right w:val="none" w:sz="0" w:space="0" w:color="auto"/>
      </w:divBdr>
    </w:div>
    <w:div w:id="610405073">
      <w:bodyDiv w:val="1"/>
      <w:marLeft w:val="0"/>
      <w:marRight w:val="0"/>
      <w:marTop w:val="0"/>
      <w:marBottom w:val="0"/>
      <w:divBdr>
        <w:top w:val="none" w:sz="0" w:space="0" w:color="auto"/>
        <w:left w:val="none" w:sz="0" w:space="0" w:color="auto"/>
        <w:bottom w:val="none" w:sz="0" w:space="0" w:color="auto"/>
        <w:right w:val="none" w:sz="0" w:space="0" w:color="auto"/>
      </w:divBdr>
    </w:div>
    <w:div w:id="654065223">
      <w:bodyDiv w:val="1"/>
      <w:marLeft w:val="0"/>
      <w:marRight w:val="0"/>
      <w:marTop w:val="0"/>
      <w:marBottom w:val="0"/>
      <w:divBdr>
        <w:top w:val="none" w:sz="0" w:space="0" w:color="auto"/>
        <w:left w:val="none" w:sz="0" w:space="0" w:color="auto"/>
        <w:bottom w:val="none" w:sz="0" w:space="0" w:color="auto"/>
        <w:right w:val="none" w:sz="0" w:space="0" w:color="auto"/>
      </w:divBdr>
    </w:div>
    <w:div w:id="1477531863">
      <w:bodyDiv w:val="1"/>
      <w:marLeft w:val="0"/>
      <w:marRight w:val="0"/>
      <w:marTop w:val="0"/>
      <w:marBottom w:val="0"/>
      <w:divBdr>
        <w:top w:val="none" w:sz="0" w:space="0" w:color="auto"/>
        <w:left w:val="none" w:sz="0" w:space="0" w:color="auto"/>
        <w:bottom w:val="none" w:sz="0" w:space="0" w:color="auto"/>
        <w:right w:val="none" w:sz="0" w:space="0" w:color="auto"/>
      </w:divBdr>
    </w:div>
    <w:div w:id="1516072839">
      <w:bodyDiv w:val="1"/>
      <w:marLeft w:val="0"/>
      <w:marRight w:val="0"/>
      <w:marTop w:val="0"/>
      <w:marBottom w:val="0"/>
      <w:divBdr>
        <w:top w:val="none" w:sz="0" w:space="0" w:color="auto"/>
        <w:left w:val="none" w:sz="0" w:space="0" w:color="auto"/>
        <w:bottom w:val="none" w:sz="0" w:space="0" w:color="auto"/>
        <w:right w:val="none" w:sz="0" w:space="0" w:color="auto"/>
      </w:divBdr>
    </w:div>
    <w:div w:id="196368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s_main('g2020','g2020/g2020-2.htm','I2.1.1')" TargetMode="External"/><Relationship Id="rId18" Type="http://schemas.openxmlformats.org/officeDocument/2006/relationships/hyperlink" Target="javascript:s_main('g2020','g2020/g2020-2.htm','I2.3')" TargetMode="External"/><Relationship Id="rId26" Type="http://schemas.openxmlformats.org/officeDocument/2006/relationships/hyperlink" Target="javascript:s_main('c110','c110/c110-1.htm','I1.2')" TargetMode="External"/><Relationship Id="rId39" Type="http://schemas.openxmlformats.org/officeDocument/2006/relationships/hyperlink" Target="javascript:s_main('c110','c110/c110-3.htm','I3.4')" TargetMode="External"/><Relationship Id="rId21" Type="http://schemas.openxmlformats.org/officeDocument/2006/relationships/hyperlink" Target="javascript:s_main('g2020','g2020/g2020-2.htm','I2.4.2')" TargetMode="External"/><Relationship Id="rId34" Type="http://schemas.openxmlformats.org/officeDocument/2006/relationships/hyperlink" Target="javascript:s_main('c110','c110/c110-2.htm','I2.2')" TargetMode="External"/><Relationship Id="rId42" Type="http://schemas.openxmlformats.org/officeDocument/2006/relationships/hyperlink" Target="javascript:s_main('c110','c110/c110-3.htm','I3.7')" TargetMode="External"/><Relationship Id="rId47" Type="http://schemas.openxmlformats.org/officeDocument/2006/relationships/hyperlink" Target="javascript:s_main('c110','c110/c110-4.htm','I4.3')" TargetMode="External"/><Relationship Id="rId50" Type="http://schemas.openxmlformats.org/officeDocument/2006/relationships/hyperlink" Target="javascript:s_main('c110','c110/c110-4.htm','I4.6')" TargetMode="External"/><Relationship Id="rId55" Type="http://schemas.openxmlformats.org/officeDocument/2006/relationships/hyperlink" Target="javascript:s_main('c110','c110/c110-5.htm','I5.2')"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s_main('g2020','g2020/g2020-2.htm','I2.2.1')" TargetMode="External"/><Relationship Id="rId20" Type="http://schemas.openxmlformats.org/officeDocument/2006/relationships/hyperlink" Target="javascript:s_main('g2020','g2020/g2020-2.htm','I2.4.1')" TargetMode="External"/><Relationship Id="rId29" Type="http://schemas.openxmlformats.org/officeDocument/2006/relationships/hyperlink" Target="javascript:s_main('c110','c110/c110-1.htm','I1.5')" TargetMode="External"/><Relationship Id="rId41" Type="http://schemas.openxmlformats.org/officeDocument/2006/relationships/hyperlink" Target="javascript:s_main('c110','c110/c110-3.htm','I3.6')" TargetMode="External"/><Relationship Id="rId54" Type="http://schemas.openxmlformats.org/officeDocument/2006/relationships/hyperlink" Target="javascript:s_main('c110','c110/c110-5.htm','I5.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_main('g2020','g2020/g2020-2.htm','I2')" TargetMode="External"/><Relationship Id="rId24" Type="http://schemas.openxmlformats.org/officeDocument/2006/relationships/hyperlink" Target="javascript:s_main('c110','c110/c110-1.htm','I1')" TargetMode="External"/><Relationship Id="rId32" Type="http://schemas.openxmlformats.org/officeDocument/2006/relationships/hyperlink" Target="javascript:s_main('c110','c110/c110-2.htm','I2')" TargetMode="External"/><Relationship Id="rId37" Type="http://schemas.openxmlformats.org/officeDocument/2006/relationships/hyperlink" Target="javascript:s_main('c110','c110/c110-3.htm','I3.2')" TargetMode="External"/><Relationship Id="rId40" Type="http://schemas.openxmlformats.org/officeDocument/2006/relationships/hyperlink" Target="javascript:s_main('c110','c110/c110-3.htm','I3.5')" TargetMode="External"/><Relationship Id="rId45" Type="http://schemas.openxmlformats.org/officeDocument/2006/relationships/hyperlink" Target="javascript:s_main('c110','c110/c110-4.htm','I4.1')" TargetMode="External"/><Relationship Id="rId53" Type="http://schemas.openxmlformats.org/officeDocument/2006/relationships/hyperlink" Target="javascript:s_main('c110','c110/c110-5.htm','I5')" TargetMode="External"/><Relationship Id="rId58" Type="http://schemas.openxmlformats.org/officeDocument/2006/relationships/hyperlink" Target="javascript:s_main('c110','c110/c110-5.htm','I5.5')" TargetMode="External"/><Relationship Id="rId5" Type="http://schemas.openxmlformats.org/officeDocument/2006/relationships/webSettings" Target="webSettings.xml"/><Relationship Id="rId15" Type="http://schemas.openxmlformats.org/officeDocument/2006/relationships/hyperlink" Target="javascript:s_main('g2020','g2020/g2020-2.htm','I2.2')" TargetMode="External"/><Relationship Id="rId23" Type="http://schemas.openxmlformats.org/officeDocument/2006/relationships/hyperlink" Target="http://www.tenstep.fr/TSPB/02_UtilisateursEnregistres/5.1_Planifier_le_management_du_contenu.htm" TargetMode="External"/><Relationship Id="rId28" Type="http://schemas.openxmlformats.org/officeDocument/2006/relationships/hyperlink" Target="javascript:s_main('c110','c110/c110-1.htm','I1.4')" TargetMode="External"/><Relationship Id="rId36" Type="http://schemas.openxmlformats.org/officeDocument/2006/relationships/hyperlink" Target="javascript:s_main('c110','c110/c110-3.htm','I3.1')" TargetMode="External"/><Relationship Id="rId49" Type="http://schemas.openxmlformats.org/officeDocument/2006/relationships/hyperlink" Target="javascript:s_main('c110','c110/c110-4.htm','I4.5')" TargetMode="External"/><Relationship Id="rId57" Type="http://schemas.openxmlformats.org/officeDocument/2006/relationships/hyperlink" Target="javascript:s_main('c110','c110/c110-5.htm','I5.4')" TargetMode="External"/><Relationship Id="rId61" Type="http://schemas.openxmlformats.org/officeDocument/2006/relationships/image" Target="media/image1.jpeg"/><Relationship Id="rId10" Type="http://schemas.openxmlformats.org/officeDocument/2006/relationships/hyperlink" Target="javascript:s_main('g2020','g2020/g2020-1.htm','I1')" TargetMode="External"/><Relationship Id="rId19" Type="http://schemas.openxmlformats.org/officeDocument/2006/relationships/hyperlink" Target="javascript:s_main('g2020','g2020/g2020-2.htm','I2.4')" TargetMode="External"/><Relationship Id="rId31" Type="http://schemas.openxmlformats.org/officeDocument/2006/relationships/hyperlink" Target="javascript:s_main('c110','c110/c110-1.htm','I1.7')" TargetMode="External"/><Relationship Id="rId44" Type="http://schemas.openxmlformats.org/officeDocument/2006/relationships/hyperlink" Target="javascript:s_main('c110','c110/c110-4.htm','I4')" TargetMode="External"/><Relationship Id="rId52" Type="http://schemas.openxmlformats.org/officeDocument/2006/relationships/hyperlink" Target="javascript:s_main('c110','c110/c110-4.htm','I4.8')" TargetMode="External"/><Relationship Id="rId60" Type="http://schemas.openxmlformats.org/officeDocument/2006/relationships/hyperlink" Target="http://fr.wikipedia.org/wiki/Devoi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s_main('g2020','g2020/g2020-2.htm','I2.1.2')" TargetMode="External"/><Relationship Id="rId22" Type="http://schemas.openxmlformats.org/officeDocument/2006/relationships/hyperlink" Target="javascript:s_main('g2020','g2020/g2020-3.htm','I3')" TargetMode="External"/><Relationship Id="rId27" Type="http://schemas.openxmlformats.org/officeDocument/2006/relationships/hyperlink" Target="javascript:s_main('c110','c110/c110-1.htm','I1.3')" TargetMode="External"/><Relationship Id="rId30" Type="http://schemas.openxmlformats.org/officeDocument/2006/relationships/hyperlink" Target="javascript:s_main('c110','c110/c110-1.htm','I1.6')" TargetMode="External"/><Relationship Id="rId35" Type="http://schemas.openxmlformats.org/officeDocument/2006/relationships/hyperlink" Target="javascript:s_main('c110','c110/c110-3.htm','I3')" TargetMode="External"/><Relationship Id="rId43" Type="http://schemas.openxmlformats.org/officeDocument/2006/relationships/hyperlink" Target="javascript:s_main('c110','c110/c110-3.htm','I3.8')" TargetMode="External"/><Relationship Id="rId48" Type="http://schemas.openxmlformats.org/officeDocument/2006/relationships/hyperlink" Target="javascript:s_main('c110','c110/c110-4.htm','I4.4')" TargetMode="External"/><Relationship Id="rId56" Type="http://schemas.openxmlformats.org/officeDocument/2006/relationships/hyperlink" Target="javascript:s_main('c110','c110/c110-5.htm','I5.3')" TargetMode="External"/><Relationship Id="rId8" Type="http://schemas.openxmlformats.org/officeDocument/2006/relationships/footer" Target="footer1.xml"/><Relationship Id="rId51" Type="http://schemas.openxmlformats.org/officeDocument/2006/relationships/hyperlink" Target="javascript:s_main('c110','c110/c110-4.htm','I4.7')" TargetMode="External"/><Relationship Id="rId3" Type="http://schemas.openxmlformats.org/officeDocument/2006/relationships/styles" Target="styles.xml"/><Relationship Id="rId12" Type="http://schemas.openxmlformats.org/officeDocument/2006/relationships/hyperlink" Target="javascript:s_main('g2020','g2020/g2020-2.htm','I2.1')" TargetMode="External"/><Relationship Id="rId17" Type="http://schemas.openxmlformats.org/officeDocument/2006/relationships/hyperlink" Target="javascript:s_main('g2020','g2020/g2020-2.htm','I2.2.2')" TargetMode="External"/><Relationship Id="rId25" Type="http://schemas.openxmlformats.org/officeDocument/2006/relationships/hyperlink" Target="javascript:s_main('c110','c110/c110-1.htm','I1.1')" TargetMode="External"/><Relationship Id="rId33" Type="http://schemas.openxmlformats.org/officeDocument/2006/relationships/hyperlink" Target="javascript:s_main('c110','c110/c110-2.htm','I2.1')" TargetMode="External"/><Relationship Id="rId38" Type="http://schemas.openxmlformats.org/officeDocument/2006/relationships/hyperlink" Target="javascript:s_main('c110','c110/c110-3.htm','I3.3')" TargetMode="External"/><Relationship Id="rId46" Type="http://schemas.openxmlformats.org/officeDocument/2006/relationships/hyperlink" Target="javascript:s_main('c110','c110/c110-4.htm','I4.2')" TargetMode="External"/><Relationship Id="rId59" Type="http://schemas.openxmlformats.org/officeDocument/2006/relationships/hyperlink" Target="http://fr.wikipedia.org/wiki/%C3%89th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4838-D241-4A84-9C12-17A7323C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10890</Words>
  <Characters>59897</Characters>
  <Application>Microsoft Office Word</Application>
  <DocSecurity>0</DocSecurity>
  <Lines>499</Lines>
  <Paragraphs>141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Type de Licence</vt:lpstr>
      <vt:lpstr>Type de Licence</vt:lpstr>
    </vt:vector>
  </TitlesOfParts>
  <Company/>
  <LinksUpToDate>false</LinksUpToDate>
  <CharactersWithSpaces>70646</CharactersWithSpaces>
  <SharedDoc>false</SharedDoc>
  <HLinks>
    <vt:vector size="12" baseType="variant">
      <vt:variant>
        <vt:i4>917517</vt:i4>
      </vt:variant>
      <vt:variant>
        <vt:i4>-1</vt:i4>
      </vt:variant>
      <vt:variant>
        <vt:i4>1089</vt:i4>
      </vt:variant>
      <vt:variant>
        <vt:i4>4</vt:i4>
      </vt:variant>
      <vt:variant>
        <vt:lpwstr/>
      </vt:variant>
      <vt:variant>
        <vt:lpwstr>sommaire</vt:lpwstr>
      </vt:variant>
      <vt:variant>
        <vt:i4>917517</vt:i4>
      </vt:variant>
      <vt:variant>
        <vt:i4>-1</vt:i4>
      </vt:variant>
      <vt:variant>
        <vt:i4>1090</vt:i4>
      </vt:variant>
      <vt:variant>
        <vt:i4>4</vt:i4>
      </vt:variant>
      <vt:variant>
        <vt:lpwstr/>
      </vt:variant>
      <vt:variant>
        <vt:lpwstr>sommaire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MILI</cp:lastModifiedBy>
  <cp:revision>3</cp:revision>
  <cp:lastPrinted>2017-05-14T15:11:00Z</cp:lastPrinted>
  <dcterms:created xsi:type="dcterms:W3CDTF">2020-04-08T17:26:00Z</dcterms:created>
  <dcterms:modified xsi:type="dcterms:W3CDTF">2020-04-08T17:33:00Z</dcterms:modified>
</cp:coreProperties>
</file>