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0FB8" w14:textId="77777777" w:rsidR="00F65DF2" w:rsidRDefault="00F65DF2" w:rsidP="00F65DF2">
      <w:pPr>
        <w:tabs>
          <w:tab w:val="left" w:pos="9923"/>
        </w:tabs>
        <w:bidi/>
        <w:ind w:right="-426" w:firstLine="141"/>
        <w:jc w:val="center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5BB5DE30" wp14:editId="6B19B685">
            <wp:simplePos x="0" y="0"/>
            <wp:positionH relativeFrom="column">
              <wp:posOffset>5654675</wp:posOffset>
            </wp:positionH>
            <wp:positionV relativeFrom="paragraph">
              <wp:posOffset>238125</wp:posOffset>
            </wp:positionV>
            <wp:extent cx="1119505" cy="1209675"/>
            <wp:effectExtent l="0" t="0" r="0" b="0"/>
            <wp:wrapSquare wrapText="bothSides"/>
            <wp:docPr id="54" name="Image 4" descr="logo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M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F6DDBC" w14:textId="77777777" w:rsidR="00F65DF2" w:rsidRPr="00D46782" w:rsidRDefault="00F65DF2" w:rsidP="00F65DF2">
      <w:pPr>
        <w:tabs>
          <w:tab w:val="right" w:pos="16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drawing>
          <wp:anchor distT="0" distB="0" distL="114300" distR="114300" simplePos="0" relativeHeight="251663360" behindDoc="1" locked="0" layoutInCell="1" allowOverlap="1" wp14:anchorId="547BF969" wp14:editId="331C1CF8">
            <wp:simplePos x="0" y="0"/>
            <wp:positionH relativeFrom="column">
              <wp:posOffset>-26035</wp:posOffset>
            </wp:positionH>
            <wp:positionV relativeFrom="paragraph">
              <wp:posOffset>23495</wp:posOffset>
            </wp:positionV>
            <wp:extent cx="1034415" cy="1136650"/>
            <wp:effectExtent l="19050" t="0" r="0" b="0"/>
            <wp:wrapSquare wrapText="bothSides"/>
            <wp:docPr id="53" name="Image 3" descr="logo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UNI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</w:rPr>
        <w:t>REPUBLIQUE ALGERIENNE DEMOCRATIQUE ET POPULAIR</w:t>
      </w:r>
    </w:p>
    <w:p w14:paraId="4BA5519C" w14:textId="77777777" w:rsidR="00F65DF2" w:rsidRPr="00D46782" w:rsidRDefault="00F65DF2" w:rsidP="00F65DF2">
      <w:pPr>
        <w:tabs>
          <w:tab w:val="center" w:pos="5103"/>
          <w:tab w:val="left" w:pos="6741"/>
        </w:tabs>
        <w:ind w:left="-567" w:firstLine="567"/>
        <w:jc w:val="center"/>
        <w:rPr>
          <w:b/>
          <w:bCs/>
          <w:sz w:val="20"/>
          <w:szCs w:val="20"/>
          <w:rtl/>
          <w:lang w:bidi="ar-DZ"/>
        </w:rPr>
      </w:pPr>
      <w:r w:rsidRPr="00D46782">
        <w:rPr>
          <w:b/>
          <w:bCs/>
          <w:sz w:val="20"/>
          <w:szCs w:val="20"/>
          <w:rtl/>
        </w:rPr>
        <w:t>وزارة  التـعلـيم  العـالي  و  البحث  العـلمي</w:t>
      </w:r>
    </w:p>
    <w:p w14:paraId="20389F1F" w14:textId="77777777" w:rsidR="00F65DF2" w:rsidRPr="00D46782" w:rsidRDefault="00F65DF2" w:rsidP="00F65DF2">
      <w:pPr>
        <w:jc w:val="center"/>
        <w:rPr>
          <w:sz w:val="20"/>
          <w:szCs w:val="20"/>
        </w:rPr>
      </w:pPr>
      <w:r w:rsidRPr="00D46782">
        <w:rPr>
          <w:b/>
          <w:bCs/>
          <w:sz w:val="20"/>
          <w:szCs w:val="20"/>
        </w:rPr>
        <w:t>MINISTERE DE L’ENSEIGNEMENT SUPERIEUR ET DE LA RECHERCHE SCIENTIFIQUE</w:t>
      </w:r>
    </w:p>
    <w:p w14:paraId="373D2CBF" w14:textId="77777777" w:rsidR="00F65DF2" w:rsidRDefault="00F65DF2" w:rsidP="00F65DF2">
      <w:pPr>
        <w:jc w:val="center"/>
        <w:rPr>
          <w:b/>
          <w:bCs/>
          <w:sz w:val="20"/>
          <w:szCs w:val="20"/>
          <w:rtl/>
          <w:lang w:bidi="ar-DZ"/>
        </w:rPr>
      </w:pPr>
      <w:r w:rsidRPr="00D46782">
        <w:rPr>
          <w:b/>
          <w:bCs/>
          <w:sz w:val="20"/>
          <w:szCs w:val="20"/>
          <w:rtl/>
          <w:lang w:bidi="ar-DZ"/>
        </w:rPr>
        <w:t>جـامـعـة محمد بوضياف بالمسيلــــــة</w:t>
      </w:r>
    </w:p>
    <w:p w14:paraId="40EA75FA" w14:textId="77777777" w:rsidR="00F65DF2" w:rsidRPr="00D46782" w:rsidRDefault="00F65DF2" w:rsidP="00F65DF2">
      <w:pPr>
        <w:tabs>
          <w:tab w:val="right" w:pos="4657"/>
        </w:tabs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UNIVERSITE MOHAMED BOUDIAFDE M’SILA</w:t>
      </w:r>
      <w:r>
        <w:rPr>
          <w:b/>
          <w:bCs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890182E" wp14:editId="2AFC7E7E">
            <wp:simplePos x="0" y="0"/>
            <wp:positionH relativeFrom="column">
              <wp:posOffset>8470265</wp:posOffset>
            </wp:positionH>
            <wp:positionV relativeFrom="paragraph">
              <wp:posOffset>-885190</wp:posOffset>
            </wp:positionV>
            <wp:extent cx="1503680" cy="1389380"/>
            <wp:effectExtent l="0" t="0" r="0" b="0"/>
            <wp:wrapNone/>
            <wp:docPr id="52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CC272" w14:textId="77777777" w:rsidR="00F65DF2" w:rsidRDefault="00F65DF2" w:rsidP="00F65DF2">
      <w:pPr>
        <w:jc w:val="center"/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338D8330" wp14:editId="56EE92FD">
            <wp:simplePos x="0" y="0"/>
            <wp:positionH relativeFrom="column">
              <wp:posOffset>8317865</wp:posOffset>
            </wp:positionH>
            <wp:positionV relativeFrom="paragraph">
              <wp:posOffset>-1183640</wp:posOffset>
            </wp:positionV>
            <wp:extent cx="1503680" cy="1389380"/>
            <wp:effectExtent l="0" t="0" r="0" b="0"/>
            <wp:wrapNone/>
            <wp:docPr id="51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  <w:rtl/>
          <w:lang w:bidi="ar-DZ"/>
        </w:rPr>
        <w:t>كــــــــليــة الرياضيات و الإعــلام الآلـــــــي</w:t>
      </w:r>
    </w:p>
    <w:p w14:paraId="4D7C8C52" w14:textId="77777777" w:rsidR="00F65DF2" w:rsidRPr="00D46782" w:rsidRDefault="00F65DF2" w:rsidP="00F65DF2">
      <w:pPr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Faculté des Mathématiques et de l’Informatique</w:t>
      </w:r>
    </w:p>
    <w:p w14:paraId="3E1FF7D6" w14:textId="77777777" w:rsidR="00F65DF2" w:rsidRPr="00D16263" w:rsidRDefault="009B1B65" w:rsidP="00F65DF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1989E9D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8" type="#_x0000_t34" style="position:absolute;left:0;text-align:left;margin-left:-4pt;margin-top:5.65pt;width:534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9NsMc8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" adj="10799,-63136800,-1212"/>
        </w:pict>
      </w:r>
    </w:p>
    <w:p w14:paraId="6B73A29C" w14:textId="77777777" w:rsidR="00F65DF2" w:rsidRDefault="00F65DF2" w:rsidP="00F65DF2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الامانة العامة </w:t>
      </w:r>
    </w:p>
    <w:p w14:paraId="4E321AA8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73356CBB" w14:textId="77777777" w:rsidR="00750AFB" w:rsidRPr="00E56B4B" w:rsidRDefault="009B1B65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  <w:r>
        <w:rPr>
          <w:rFonts w:asciiTheme="minorBidi" w:hAnsiTheme="minorBidi" w:cstheme="minorBidi"/>
          <w:b/>
          <w:bCs/>
          <w:sz w:val="36"/>
          <w:szCs w:val="36"/>
          <w:rtl/>
          <w:lang w:val="en-US" w:eastAsia="en-US"/>
        </w:rPr>
        <w:pict w14:anchorId="5ADCFFEC">
          <v:roundrect id="_x0000_s1026" style="position:absolute;left:0;text-align:left;margin-left:41.6pt;margin-top:3.05pt;width:464.25pt;height:99.8pt;z-index:251658240" arcsize="10923f" strokeweight="1pt">
            <v:textbox>
              <w:txbxContent>
                <w:p w14:paraId="2366DB51" w14:textId="77777777" w:rsidR="00CC0D14" w:rsidRDefault="00CC0D14" w:rsidP="00E56B4B">
                  <w:pPr>
                    <w:spacing w:line="276" w:lineRule="auto"/>
                    <w:jc w:val="center"/>
                    <w:rPr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E56B4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إتفاقية خاصة بالتكوين قبل الترقية</w:t>
                  </w:r>
                </w:p>
                <w:p w14:paraId="3BF865E7" w14:textId="77777777" w:rsidR="00C32827" w:rsidRPr="00E56B4B" w:rsidRDefault="00C32827" w:rsidP="00E56B4B">
                  <w:pPr>
                    <w:spacing w:line="276" w:lineRule="auto"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رقم :....../2024</w:t>
                  </w:r>
                </w:p>
                <w:p w14:paraId="436A2097" w14:textId="77777777" w:rsidR="00CC0D14" w:rsidRPr="00E56B4B" w:rsidRDefault="00CC0D14" w:rsidP="00E56B4B">
                  <w:pPr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</w:t>
                  </w:r>
                  <w:r w:rsidR="00600307"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قرارالمؤرخ</w:t>
                  </w:r>
                  <w:r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في </w:t>
                  </w:r>
                  <w:r w:rsidR="00600307"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19</w:t>
                  </w:r>
                  <w:r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ديسمبر 20</w:t>
                  </w:r>
                  <w:r w:rsidR="00600307" w:rsidRPr="00E56B4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19</w:t>
                  </w:r>
                </w:p>
              </w:txbxContent>
            </v:textbox>
            <w10:wrap anchorx="page"/>
          </v:roundrect>
        </w:pict>
      </w:r>
    </w:p>
    <w:p w14:paraId="639929A2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</w:p>
    <w:p w14:paraId="05DF14AE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5A290F1B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lang w:bidi="ar-DZ"/>
        </w:rPr>
      </w:pPr>
    </w:p>
    <w:p w14:paraId="74356BFA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lang w:bidi="ar-DZ"/>
        </w:rPr>
      </w:pPr>
    </w:p>
    <w:p w14:paraId="407C489C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</w:p>
    <w:p w14:paraId="7AFA6CFF" w14:textId="77777777" w:rsidR="00750AFB" w:rsidRPr="00E56B4B" w:rsidRDefault="00750AF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74347B27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تبرم هذه الإتفاقية بين:</w:t>
      </w:r>
    </w:p>
    <w:p w14:paraId="1C658593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14:paraId="7DC21C5C" w14:textId="77777777" w:rsidR="00CF609A" w:rsidRPr="00E56B4B" w:rsidRDefault="00CF609A" w:rsidP="00E56B4B">
      <w:pPr>
        <w:tabs>
          <w:tab w:val="left" w:pos="1140"/>
        </w:tabs>
        <w:bidi/>
        <w:spacing w:line="360" w:lineRule="auto"/>
        <w:ind w:left="-360" w:firstLine="360"/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- الإدارة المعنية بالتكوين</w:t>
      </w:r>
      <w:r w:rsidR="00C040F9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:</w:t>
      </w:r>
      <w:r w:rsidR="00750AF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...............</w:t>
      </w:r>
      <w:r w:rsidR="00E56B4B" w:rsidRPr="00E56B4B"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.............</w:t>
      </w:r>
      <w:r w:rsidR="00750AF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...</w:t>
      </w:r>
      <w:r w:rsidR="00E56B4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..</w:t>
      </w:r>
      <w:r w:rsidR="00750AF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......................................................</w:t>
      </w:r>
    </w:p>
    <w:p w14:paraId="1AC6EBF6" w14:textId="77777777" w:rsidR="00CF609A" w:rsidRPr="00E56B4B" w:rsidRDefault="00CF609A" w:rsidP="00E56B4B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الممثلة من طرف</w:t>
      </w:r>
      <w:r w:rsidR="00600307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مديره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السيد</w:t>
      </w:r>
      <w:r w:rsidR="00750AF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(ة)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:</w:t>
      </w:r>
      <w:r w:rsidR="00C040F9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 w:rsidR="00E56B4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</w:t>
      </w:r>
      <w:r w:rsidR="00E56B4B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.............</w:t>
      </w:r>
      <w:r w:rsidR="00E56B4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.............</w:t>
      </w:r>
      <w:r w:rsidR="00750AF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.................................................</w:t>
      </w:r>
    </w:p>
    <w:p w14:paraId="5C56FDA1" w14:textId="77777777" w:rsidR="00CF609A" w:rsidRPr="00E56B4B" w:rsidRDefault="00CF609A" w:rsidP="00E56B4B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والكائن مقرها بـ:</w:t>
      </w:r>
      <w:r w:rsidR="0022683E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 w:rsidR="00E56B4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..............</w:t>
      </w:r>
      <w:r w:rsidR="00750AF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</w:t>
      </w:r>
      <w:r w:rsidR="00600307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.....</w:t>
      </w:r>
      <w:r w:rsidR="00E56B4B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.............</w:t>
      </w:r>
      <w:r w:rsidR="00600307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</w:t>
      </w:r>
      <w:r w:rsidR="00750AFB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..............................................................</w:t>
      </w:r>
    </w:p>
    <w:p w14:paraId="104CEB59" w14:textId="77777777" w:rsidR="00CF609A" w:rsidRPr="00E56B4B" w:rsidRDefault="00CF609A" w:rsidP="00E56B4B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14:paraId="71ED7159" w14:textId="77777777" w:rsidR="00CF609A" w:rsidRPr="00E56B4B" w:rsidRDefault="00CF609A" w:rsidP="00E56B4B">
      <w:pPr>
        <w:tabs>
          <w:tab w:val="left" w:pos="1140"/>
        </w:tabs>
        <w:bidi/>
        <w:jc w:val="right"/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من جهة</w:t>
      </w:r>
    </w:p>
    <w:p w14:paraId="3D225021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val="en-US" w:bidi="ar-DZ"/>
        </w:rPr>
      </w:pPr>
    </w:p>
    <w:p w14:paraId="6868D1EF" w14:textId="77777777" w:rsidR="00BA29BE" w:rsidRDefault="00BA29BE" w:rsidP="00E56B4B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b/>
          <w:bCs/>
          <w:sz w:val="32"/>
          <w:szCs w:val="32"/>
          <w:lang w:val="en-US" w:bidi="ar-DZ"/>
        </w:rPr>
      </w:pPr>
    </w:p>
    <w:p w14:paraId="184AB6C3" w14:textId="77777777" w:rsidR="00CF609A" w:rsidRPr="00E56B4B" w:rsidRDefault="00CF609A" w:rsidP="00BA29BE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و </w:t>
      </w:r>
    </w:p>
    <w:p w14:paraId="055210C3" w14:textId="77777777" w:rsidR="00C56F06" w:rsidRPr="00E56B4B" w:rsidRDefault="00C56F06" w:rsidP="00F65DF2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-</w:t>
      </w:r>
      <w:r w:rsidR="00750AF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</w:t>
      </w:r>
      <w:r w:rsidR="00750AFB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</w:t>
      </w:r>
      <w:r w:rsidR="00F65DF2"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مدير جامعة محمد بوضياف المسيلة</w:t>
      </w:r>
    </w:p>
    <w:p w14:paraId="3859CBFA" w14:textId="77777777" w:rsidR="00C56F06" w:rsidRPr="00E56B4B" w:rsidRDefault="00C56F06" w:rsidP="00F65DF2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الممثلة من طرف</w:t>
      </w:r>
      <w:r w:rsidR="00600307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مديرها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السيد : </w:t>
      </w:r>
      <w:r w:rsidR="00F65DF2"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بودلاعة عمار</w:t>
      </w:r>
      <w:r w:rsidR="00E56B4B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 </w:t>
      </w:r>
      <w:r w:rsidR="00F65DF2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.</w:t>
      </w:r>
    </w:p>
    <w:p w14:paraId="67F30611" w14:textId="77777777" w:rsidR="00CF609A" w:rsidRPr="00E56B4B" w:rsidRDefault="00C56F06" w:rsidP="00F65DF2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الكائن مقره</w:t>
      </w:r>
      <w:r w:rsidR="0093210F"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ا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 w:rsidR="00F65DF2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بالقطب الجامعي طريق البرج 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 w:rsidR="00F65DF2"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ا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لمسيلة</w:t>
      </w:r>
    </w:p>
    <w:p w14:paraId="713CA89E" w14:textId="77777777" w:rsidR="007B1478" w:rsidRPr="00E56B4B" w:rsidRDefault="007B1478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val="en-US" w:bidi="ar-DZ"/>
        </w:rPr>
      </w:pPr>
    </w:p>
    <w:p w14:paraId="3F1DAB90" w14:textId="77777777" w:rsidR="007B1478" w:rsidRPr="00E56B4B" w:rsidRDefault="007B1478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14:paraId="704B7805" w14:textId="77777777" w:rsidR="00CF609A" w:rsidRPr="00E56B4B" w:rsidRDefault="00204B02" w:rsidP="00E56B4B">
      <w:pPr>
        <w:tabs>
          <w:tab w:val="left" w:pos="1140"/>
        </w:tabs>
        <w:bidi/>
        <w:jc w:val="right"/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  </w:t>
      </w:r>
      <w:r w:rsidR="00CF609A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من جهة أخرى</w:t>
      </w: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</w:t>
      </w:r>
    </w:p>
    <w:p w14:paraId="1A484750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val="en-US" w:bidi="ar-DZ"/>
        </w:rPr>
      </w:pPr>
    </w:p>
    <w:p w14:paraId="61E48653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32"/>
          <w:szCs w:val="32"/>
          <w:rtl/>
          <w:lang w:val="en-US" w:bidi="ar-DZ"/>
        </w:rPr>
      </w:pPr>
    </w:p>
    <w:p w14:paraId="17021C2F" w14:textId="77777777" w:rsidR="00750AFB" w:rsidRPr="00E56B4B" w:rsidRDefault="006A70DB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ت</w:t>
      </w:r>
      <w:r w:rsidR="00CF609A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>م الاتفاق</w:t>
      </w:r>
      <w:r w:rsidR="007B1478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و تقرير</w:t>
      </w:r>
      <w:r w:rsidR="00CF609A" w:rsidRPr="00E56B4B">
        <w:rPr>
          <w:rFonts w:asciiTheme="minorBidi" w:hAnsiTheme="minorBidi" w:cstheme="minorBidi"/>
          <w:b/>
          <w:bCs/>
          <w:sz w:val="32"/>
          <w:szCs w:val="32"/>
          <w:rtl/>
          <w:lang w:val="en-US" w:bidi="ar-DZ"/>
        </w:rPr>
        <w:t xml:space="preserve"> مايلي:</w:t>
      </w:r>
    </w:p>
    <w:p w14:paraId="46FFFE7B" w14:textId="77777777" w:rsidR="00021C8A" w:rsidRPr="00E56B4B" w:rsidRDefault="00021C8A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65D2927E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lastRenderedPageBreak/>
        <w:t xml:space="preserve">المادة 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>01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موضوع الإتفاقية</w:t>
      </w:r>
    </w:p>
    <w:p w14:paraId="5A4AD57F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12"/>
          <w:szCs w:val="12"/>
          <w:rtl/>
          <w:lang w:val="en-US" w:bidi="ar-DZ"/>
        </w:rPr>
      </w:pPr>
    </w:p>
    <w:p w14:paraId="03ED4E4B" w14:textId="77777777" w:rsidR="00DC05C2" w:rsidRDefault="00BA29BE" w:rsidP="00DC05C2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 xml:space="preserve">              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تهدف هذه الإتفاقية إلى تحديد شروط و كيفيات إجراء دورة وطنية للتكوين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قبل الترقية</w:t>
      </w:r>
    </w:p>
    <w:p w14:paraId="41E14EF7" w14:textId="77777777" w:rsidR="00DC05C2" w:rsidRDefault="00CF609A" w:rsidP="00DC05C2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color w:val="FF0000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إبتداء م</w:t>
      </w:r>
      <w:r w:rsidR="00CC0D14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ن</w:t>
      </w:r>
      <w:r w:rsidR="00BA29BE">
        <w:rPr>
          <w:rFonts w:asciiTheme="minorBidi" w:hAnsiTheme="minorBidi" w:cstheme="minorBidi"/>
          <w:b/>
          <w:bCs/>
          <w:color w:val="FF0000"/>
          <w:lang w:val="en-US" w:bidi="ar-DZ"/>
        </w:rPr>
        <w:t xml:space="preserve"> </w:t>
      </w:r>
      <w:r w:rsidR="00DC05C2"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:................</w:t>
      </w:r>
    </w:p>
    <w:p w14:paraId="7B9F2AA6" w14:textId="77777777" w:rsidR="00CF609A" w:rsidRDefault="00D7207A" w:rsidP="00DC05C2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D7207A">
        <w:rPr>
          <w:rFonts w:asciiTheme="minorBidi" w:hAnsiTheme="minorBidi" w:cstheme="minorBidi" w:hint="cs"/>
          <w:sz w:val="36"/>
          <w:szCs w:val="36"/>
          <w:rtl/>
          <w:lang w:val="en-US" w:bidi="ar-DZ"/>
        </w:rPr>
        <w:t xml:space="preserve"> </w:t>
      </w:r>
      <w:r w:rsidR="00C61399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لشغل ا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لرتب </w:t>
      </w:r>
      <w:r w:rsidR="00CC0D14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التالية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:</w:t>
      </w:r>
    </w:p>
    <w:p w14:paraId="2434291A" w14:textId="77777777" w:rsidR="00E56B4B" w:rsidRPr="00D7207A" w:rsidRDefault="00E56B4B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6"/>
          <w:szCs w:val="6"/>
          <w:rtl/>
          <w:lang w:val="en-US" w:bidi="ar-DZ"/>
        </w:rPr>
      </w:pPr>
    </w:p>
    <w:p w14:paraId="00199B99" w14:textId="77777777" w:rsidR="007B1478" w:rsidRPr="00E56B4B" w:rsidRDefault="00F65DF2" w:rsidP="00F65DF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مساعد مهندس مستوى أول في الإعلام الآلي</w:t>
      </w: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bidi="ar-DZ"/>
        </w:rPr>
        <w:t>،</w:t>
      </w:r>
      <w:r w:rsidR="004B6AB8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                                           </w:t>
      </w:r>
    </w:p>
    <w:p w14:paraId="7172E531" w14:textId="77777777" w:rsidR="007B1478" w:rsidRPr="00E56B4B" w:rsidRDefault="00F65DF2" w:rsidP="00F65DF2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تقني سامي في الإعلام الآلي</w:t>
      </w: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bidi="ar-DZ"/>
        </w:rPr>
        <w:t>،</w:t>
      </w:r>
      <w:r w:rsidR="004B6AB8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                                                </w:t>
      </w:r>
    </w:p>
    <w:p w14:paraId="5FCF73E0" w14:textId="77777777" w:rsidR="00600307" w:rsidRPr="00E56B4B" w:rsidRDefault="00600307" w:rsidP="00E56B4B">
      <w:pPr>
        <w:bidi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</w:p>
    <w:p w14:paraId="349D2F38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02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الإطار القانوني المرجعي</w:t>
      </w:r>
    </w:p>
    <w:p w14:paraId="0D293ED4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12"/>
          <w:szCs w:val="12"/>
          <w:rtl/>
          <w:lang w:bidi="ar-DZ"/>
        </w:rPr>
      </w:pPr>
    </w:p>
    <w:p w14:paraId="025C096F" w14:textId="77777777" w:rsidR="00CF609A" w:rsidRPr="00E56B4B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تن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درج ه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ذه الإتف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اقي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ة في إط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ار وضع حيز التنفيذ التك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وين التكميل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ي المحدد بموجب الأحكام التشريعية و التنظيمية السارية المفعول، لاسيما</w:t>
      </w:r>
      <w:r w:rsidRPr="00E56B4B">
        <w:rPr>
          <w:rFonts w:asciiTheme="minorBidi" w:hAnsiTheme="minorBidi" w:cstheme="minorBidi"/>
          <w:sz w:val="28"/>
          <w:szCs w:val="28"/>
          <w:rtl/>
          <w:lang w:val="en-US"/>
        </w:rPr>
        <w:t>:</w:t>
      </w:r>
    </w:p>
    <w:p w14:paraId="1FE2A691" w14:textId="77777777" w:rsidR="00CD6227" w:rsidRPr="00E56B4B" w:rsidRDefault="00CD6227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/>
        </w:rPr>
      </w:pPr>
    </w:p>
    <w:p w14:paraId="551CC7D7" w14:textId="77777777" w:rsidR="00CF609A" w:rsidRPr="00E56B4B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-الأمر رقم </w:t>
      </w:r>
      <w:r w:rsidRPr="00E56B4B">
        <w:rPr>
          <w:rFonts w:asciiTheme="minorBidi" w:hAnsiTheme="minorBidi" w:cstheme="minorBidi"/>
          <w:rtl/>
          <w:lang w:val="en-US" w:bidi="ar-DZ"/>
        </w:rPr>
        <w:t>06-03</w:t>
      </w:r>
      <w:r w:rsidRPr="00E56B4B">
        <w:rPr>
          <w:rFonts w:asciiTheme="minorBidi" w:hAnsiTheme="minorBidi" w:cstheme="minorBidi"/>
          <w:b/>
          <w:bCs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المؤرخ في </w:t>
      </w:r>
      <w:r w:rsidRPr="00E56B4B">
        <w:rPr>
          <w:rFonts w:asciiTheme="minorBidi" w:hAnsiTheme="minorBidi" w:cstheme="minorBidi"/>
          <w:rtl/>
          <w:lang w:val="en-US" w:bidi="ar-DZ"/>
        </w:rPr>
        <w:t xml:space="preserve">19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جمادي الثاني </w:t>
      </w:r>
      <w:r w:rsidRPr="00E56B4B">
        <w:rPr>
          <w:rFonts w:asciiTheme="minorBidi" w:hAnsiTheme="minorBidi" w:cstheme="minorBidi"/>
          <w:rtl/>
          <w:lang w:val="en-US" w:bidi="ar-DZ"/>
        </w:rPr>
        <w:t>1427</w:t>
      </w:r>
      <w:r w:rsidRPr="00E56B4B">
        <w:rPr>
          <w:rFonts w:asciiTheme="minorBidi" w:hAnsiTheme="minorBidi" w:cstheme="minorBidi"/>
          <w:b/>
          <w:bCs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الموافق</w:t>
      </w:r>
      <w:r w:rsidRPr="00E56B4B">
        <w:rPr>
          <w:rFonts w:asciiTheme="minorBidi" w:hAnsiTheme="minorBidi" w:cstheme="minorBidi"/>
          <w:rtl/>
          <w:lang w:val="en-US" w:bidi="ar-DZ"/>
        </w:rPr>
        <w:t xml:space="preserve"> 15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جويلية</w:t>
      </w:r>
      <w:r w:rsidRPr="00E56B4B">
        <w:rPr>
          <w:rFonts w:asciiTheme="minorBidi" w:hAnsiTheme="minorBidi" w:cstheme="minorBidi"/>
          <w:rtl/>
          <w:lang w:val="en-US" w:bidi="ar-DZ"/>
        </w:rPr>
        <w:t xml:space="preserve"> 2006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المتضمن القانون الأساسي العام للوظيفة العمومية،لاسيما المادة </w:t>
      </w:r>
      <w:r w:rsidRPr="00E56B4B">
        <w:rPr>
          <w:rFonts w:asciiTheme="minorBidi" w:hAnsiTheme="minorBidi" w:cstheme="minorBidi"/>
          <w:rtl/>
          <w:lang w:val="en-US" w:bidi="ar-DZ"/>
        </w:rPr>
        <w:t>109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منه،</w:t>
      </w:r>
    </w:p>
    <w:p w14:paraId="4C2B78AB" w14:textId="77777777" w:rsidR="00600307" w:rsidRPr="00E56B4B" w:rsidRDefault="00600307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-المرسوم التنفيذي</w:t>
      </w:r>
      <w:r w:rsidRPr="00E56B4B">
        <w:rPr>
          <w:rFonts w:asciiTheme="minorBidi" w:hAnsiTheme="minorBidi" w:cstheme="minorBidi"/>
          <w:rtl/>
          <w:lang w:val="en-US" w:bidi="ar-DZ"/>
        </w:rPr>
        <w:t>16-280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المؤرخ في </w:t>
      </w:r>
      <w:r w:rsidRPr="00E56B4B">
        <w:rPr>
          <w:rFonts w:asciiTheme="minorBidi" w:hAnsiTheme="minorBidi" w:cstheme="minorBidi"/>
          <w:rtl/>
          <w:lang w:val="en-US" w:bidi="ar-DZ"/>
        </w:rPr>
        <w:t>02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صفر </w:t>
      </w:r>
      <w:r w:rsidRPr="00E56B4B">
        <w:rPr>
          <w:rFonts w:asciiTheme="minorBidi" w:hAnsiTheme="minorBidi" w:cstheme="minorBidi"/>
          <w:rtl/>
          <w:lang w:val="en-US" w:bidi="ar-DZ"/>
        </w:rPr>
        <w:t>1438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الموافق </w:t>
      </w:r>
      <w:r w:rsidRPr="00E56B4B">
        <w:rPr>
          <w:rFonts w:asciiTheme="minorBidi" w:hAnsiTheme="minorBidi" w:cstheme="minorBidi"/>
          <w:rtl/>
          <w:lang w:val="en-US" w:bidi="ar-DZ"/>
        </w:rPr>
        <w:t>02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نوفمبر </w:t>
      </w:r>
      <w:r w:rsidRPr="00E56B4B">
        <w:rPr>
          <w:rFonts w:asciiTheme="minorBidi" w:hAnsiTheme="minorBidi" w:cstheme="minorBidi"/>
          <w:rtl/>
          <w:lang w:val="en-US" w:bidi="ar-DZ"/>
        </w:rPr>
        <w:t>2016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، المعدل والمتمم للمرسوم </w:t>
      </w:r>
      <w:r w:rsidRPr="00E56B4B">
        <w:rPr>
          <w:rFonts w:asciiTheme="minorBidi" w:hAnsiTheme="minorBidi" w:cstheme="minorBidi"/>
          <w:rtl/>
          <w:lang w:val="en-US" w:bidi="ar-DZ"/>
        </w:rPr>
        <w:t>04-08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المؤرخ في</w:t>
      </w:r>
      <w:r w:rsidRPr="00E56B4B">
        <w:rPr>
          <w:rFonts w:asciiTheme="minorBidi" w:hAnsiTheme="minorBidi" w:cstheme="minorBidi"/>
          <w:rtl/>
          <w:lang w:val="en-US" w:bidi="ar-DZ"/>
        </w:rPr>
        <w:t>11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محرم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rtl/>
          <w:lang w:val="en-US" w:bidi="ar-DZ"/>
        </w:rPr>
        <w:t>1429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الموافق </w:t>
      </w:r>
      <w:r w:rsidRPr="00E56B4B">
        <w:rPr>
          <w:rFonts w:asciiTheme="minorBidi" w:hAnsiTheme="minorBidi" w:cstheme="minorBidi"/>
          <w:rtl/>
          <w:lang w:val="en-US" w:bidi="ar-DZ"/>
        </w:rPr>
        <w:t>19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جانفي</w:t>
      </w:r>
      <w:r w:rsidRPr="00E56B4B">
        <w:rPr>
          <w:rFonts w:asciiTheme="minorBidi" w:hAnsiTheme="minorBidi" w:cstheme="minorBidi"/>
          <w:rtl/>
          <w:lang w:val="en-US" w:bidi="ar-DZ"/>
        </w:rPr>
        <w:t xml:space="preserve"> 2008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المتضمن القـــانون الأساسي الخـــاص بالموظفين المنتمين للأســـلاك المشتركــــة في المؤسسات و الإدارات العمومية،</w:t>
      </w:r>
    </w:p>
    <w:p w14:paraId="3AC111BC" w14:textId="77777777" w:rsidR="00600307" w:rsidRPr="00E56B4B" w:rsidRDefault="00600307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- القرار المؤرخ في </w:t>
      </w:r>
      <w:r w:rsidRPr="00E56B4B">
        <w:rPr>
          <w:rFonts w:asciiTheme="minorBidi" w:hAnsiTheme="minorBidi" w:cstheme="minorBidi"/>
          <w:rtl/>
          <w:lang w:val="en-US" w:bidi="ar-DZ"/>
        </w:rPr>
        <w:t>19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ديسمبر </w:t>
      </w:r>
      <w:r w:rsidRPr="00E56B4B">
        <w:rPr>
          <w:rFonts w:asciiTheme="minorBidi" w:hAnsiTheme="minorBidi" w:cstheme="minorBidi"/>
          <w:rtl/>
          <w:lang w:val="en-US" w:bidi="ar-DZ"/>
        </w:rPr>
        <w:t>2019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الذي يحدد كيفيات تنظيم التكوين قبل الترقية لشغل بعض رتب الأسلاك المشتركة في الإدارات والمؤسسات العمومية ومدته ومحتوى برامجه</w:t>
      </w:r>
    </w:p>
    <w:p w14:paraId="1BD23C6E" w14:textId="77777777" w:rsidR="00635327" w:rsidRPr="00E56B4B" w:rsidRDefault="00635327" w:rsidP="00E56B4B">
      <w:pPr>
        <w:tabs>
          <w:tab w:val="left" w:pos="1140"/>
        </w:tabs>
        <w:bidi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14:paraId="6B650759" w14:textId="77777777" w:rsidR="00CF609A" w:rsidRPr="00E56B4B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>03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: أهداف التكوين</w:t>
      </w:r>
    </w:p>
    <w:p w14:paraId="1DD7D4CD" w14:textId="77777777" w:rsidR="00CF609A" w:rsidRPr="00D7207A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7C0B6C80" w14:textId="77777777" w:rsidR="00CF609A" w:rsidRPr="00E56B4B" w:rsidRDefault="00CF609A" w:rsidP="00C80AA5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تهدف عمليات التكوين المدرجة في إطار هذه الإتفاقية إلى استف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ادة ال</w:t>
      </w:r>
      <w:r w:rsidR="00F9039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متربصين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المعنيين من 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رفع مستوى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التأهيل المهني</w:t>
      </w:r>
      <w:r w:rsidR="00F9039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وإعتماد المكتسبات خلال التقييم النهائي لدورة التكوين على مستوى جامعة </w:t>
      </w:r>
      <w:r w:rsidR="00C80AA5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محمد بوضياف المسيلة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.</w:t>
      </w:r>
    </w:p>
    <w:p w14:paraId="5D4E54E6" w14:textId="77777777" w:rsidR="006B072A" w:rsidRPr="00E56B4B" w:rsidRDefault="006B072A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211BD2B3" w14:textId="77777777" w:rsidR="00CF609A" w:rsidRPr="00E56B4B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04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</w:t>
      </w:r>
      <w:r w:rsidR="00E56B4B"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برنامج و تقييم التكوين</w:t>
      </w:r>
    </w:p>
    <w:p w14:paraId="436EDA05" w14:textId="77777777" w:rsidR="00CD6227" w:rsidRPr="00D7207A" w:rsidRDefault="00CD6227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0EAEC61D" w14:textId="77777777" w:rsidR="00CF609A" w:rsidRPr="00E56B4B" w:rsidRDefault="00CF609A" w:rsidP="00E56B4B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lang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يحدد مضمون البرامج و مدة وكذا كيفيات تقييم التكوين وفقا لأحكام 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القرار المؤرخ في </w:t>
      </w:r>
      <w:r w:rsidR="004A78A5" w:rsidRPr="00E56B4B">
        <w:rPr>
          <w:rFonts w:asciiTheme="minorBidi" w:hAnsiTheme="minorBidi" w:cstheme="minorBidi"/>
          <w:rtl/>
          <w:lang w:val="en-US" w:bidi="ar-DZ"/>
        </w:rPr>
        <w:t>19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ديسمبر </w:t>
      </w:r>
      <w:r w:rsidR="004A78A5" w:rsidRPr="00E56B4B">
        <w:rPr>
          <w:rFonts w:asciiTheme="minorBidi" w:hAnsiTheme="minorBidi" w:cstheme="minorBidi"/>
          <w:rtl/>
          <w:lang w:val="en-US" w:bidi="ar-DZ"/>
        </w:rPr>
        <w:t>2019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المشار إليها أعلاه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بهذه الاتفاقية</w:t>
      </w:r>
    </w:p>
    <w:p w14:paraId="61F30745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436ADFDF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>05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: المحتوى البيداغوجي</w:t>
      </w:r>
    </w:p>
    <w:p w14:paraId="761B46E0" w14:textId="77777777" w:rsidR="00CD6227" w:rsidRPr="00D7207A" w:rsidRDefault="00CD6227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0F7AE98D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تشمل برامج التكوين عن بعد على دروس تعليمية نظرية و تطبيقية كما هو محدد في 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القرار المؤرخ في 19 ديسمبر 2019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المشار إليها أعلاه، يتم تكملة منظومة  التكوين بلقاءات أفواج تحت إشراف منشطين مشرفين.</w:t>
      </w:r>
    </w:p>
    <w:p w14:paraId="795E8888" w14:textId="77777777" w:rsidR="00D7207A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يجب أن تترك المن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اهج البيداغوجية المستعملة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المجال واسع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 للعم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ل الشخ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صي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من خلال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الوضعيات المهنية ، دراسة  الحالة وكذا إعداد مذكرة دراسة أو بحث أو تقرير نهاي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ة التكوين، حسب الحالة.</w:t>
      </w:r>
    </w:p>
    <w:p w14:paraId="3AA8C018" w14:textId="77777777" w:rsidR="00D7207A" w:rsidRPr="00D7207A" w:rsidRDefault="00D7207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  <w:lang w:val="en-US" w:bidi="ar-DZ"/>
        </w:rPr>
      </w:pPr>
    </w:p>
    <w:p w14:paraId="76DE27C4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06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الوثائق البيداغوجية</w:t>
      </w:r>
    </w:p>
    <w:p w14:paraId="43A87C3E" w14:textId="77777777" w:rsidR="00CD6227" w:rsidRPr="00D7207A" w:rsidRDefault="00CD6227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31B3420C" w14:textId="77777777" w:rsidR="00CF609A" w:rsidRPr="00E56B4B" w:rsidRDefault="00CF609A" w:rsidP="00BD3704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تسلم </w:t>
      </w:r>
      <w:r w:rsidR="00F65DF2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كلية الرياضيات والاعلام الآلي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لك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ل مشارك في دورة التكوين ملف</w:t>
      </w:r>
      <w:r w:rsidR="00CD622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ــــ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ات وثائقية 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بيداغوجية على مستوى </w:t>
      </w:r>
      <w:r w:rsidR="00BD3704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الكلية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ذات علاقة بالمواضيع المتناولة في إطار التكوين</w:t>
      </w:r>
      <w:r w:rsidR="00BD3704">
        <w:rPr>
          <w:rFonts w:asciiTheme="minorBidi" w:hAnsiTheme="minorBidi" w:cstheme="minorBidi"/>
          <w:sz w:val="28"/>
          <w:szCs w:val="28"/>
          <w:lang w:val="en-US" w:bidi="ar-DZ"/>
        </w:rPr>
        <w:t>.</w:t>
      </w:r>
    </w:p>
    <w:p w14:paraId="44F992F0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07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تقييم التكوين</w:t>
      </w:r>
    </w:p>
    <w:p w14:paraId="3586CD17" w14:textId="77777777" w:rsidR="00CD6227" w:rsidRPr="00D7207A" w:rsidRDefault="00CD6227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0F76C546" w14:textId="77777777" w:rsidR="00CF609A" w:rsidRPr="00E56B4B" w:rsidRDefault="00CF609A" w:rsidP="00F65DF2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تختتم دورة التكوين عن بعد بامتحان نهائي ينظم من طرف </w:t>
      </w:r>
      <w:r w:rsidR="00F65DF2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كلية الرياضيات والاعلام الآلي</w:t>
      </w:r>
    </w:p>
    <w:p w14:paraId="5A7AC0B5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يتم منح شهادة التكوين للموظف الناجح في دورة التكوين.</w:t>
      </w:r>
    </w:p>
    <w:p w14:paraId="323FB506" w14:textId="77777777" w:rsidR="006B072A" w:rsidRPr="00E56B4B" w:rsidRDefault="006B072A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511075C7" w14:textId="77777777" w:rsidR="006B072A" w:rsidRDefault="006B072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08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مدة التكوين</w:t>
      </w:r>
    </w:p>
    <w:p w14:paraId="7F8341E2" w14:textId="77777777" w:rsidR="00D7207A" w:rsidRPr="00D7207A" w:rsidRDefault="00D7207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69837F33" w14:textId="77777777" w:rsidR="006B072A" w:rsidRPr="00E56B4B" w:rsidRDefault="006B072A" w:rsidP="00BD3704">
      <w:pPr>
        <w:pStyle w:val="ListParagraph"/>
        <w:numPr>
          <w:ilvl w:val="0"/>
          <w:numId w:val="12"/>
        </w:numPr>
        <w:tabs>
          <w:tab w:val="left" w:pos="1140"/>
        </w:tabs>
        <w:bidi/>
        <w:spacing w:line="276" w:lineRule="auto"/>
        <w:ind w:left="340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>حددت مدة التكوين بسبعة</w:t>
      </w:r>
      <w:r w:rsidR="00BD3704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(7 أشهر)</w:t>
      </w: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أشهر لرتبة </w:t>
      </w:r>
      <w:r w:rsidR="00210F82">
        <w:rPr>
          <w:rFonts w:asciiTheme="minorBidi" w:hAnsiTheme="minorBidi" w:cstheme="minorBidi" w:hint="cs"/>
          <w:sz w:val="28"/>
          <w:szCs w:val="28"/>
          <w:rtl/>
          <w:lang w:bidi="ar-DZ"/>
        </w:rPr>
        <w:t>مساعد مهندس من المستوى الأول في الإعلام الآلي.</w:t>
      </w:r>
    </w:p>
    <w:p w14:paraId="74B3AA5B" w14:textId="77777777" w:rsidR="006B072A" w:rsidRPr="00E56B4B" w:rsidRDefault="006B072A" w:rsidP="00BD3704">
      <w:pPr>
        <w:pStyle w:val="ListParagraph"/>
        <w:numPr>
          <w:ilvl w:val="0"/>
          <w:numId w:val="12"/>
        </w:numPr>
        <w:tabs>
          <w:tab w:val="left" w:pos="1140"/>
        </w:tabs>
        <w:bidi/>
        <w:spacing w:line="276" w:lineRule="auto"/>
        <w:ind w:left="340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>حددت مدة التكوين ب</w:t>
      </w:r>
      <w:r w:rsidR="00BD3704">
        <w:rPr>
          <w:rFonts w:asciiTheme="minorBidi" w:hAnsiTheme="minorBidi" w:cstheme="minorBidi" w:hint="cs"/>
          <w:sz w:val="28"/>
          <w:szCs w:val="28"/>
          <w:rtl/>
          <w:lang w:bidi="ar-DZ"/>
        </w:rPr>
        <w:t>ستة</w:t>
      </w: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BD3704">
        <w:rPr>
          <w:rFonts w:asciiTheme="minorBidi" w:hAnsiTheme="minorBidi" w:cstheme="minorBidi" w:hint="cs"/>
          <w:sz w:val="28"/>
          <w:szCs w:val="28"/>
          <w:rtl/>
          <w:lang w:bidi="ar-DZ"/>
        </w:rPr>
        <w:t>(6 أشهر)</w:t>
      </w:r>
      <w:r w:rsidRPr="00E56B4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لرتبة: </w:t>
      </w:r>
      <w:r w:rsidR="00BD3704">
        <w:rPr>
          <w:rFonts w:asciiTheme="minorBidi" w:hAnsiTheme="minorBidi" w:cstheme="minorBidi" w:hint="cs"/>
          <w:sz w:val="28"/>
          <w:szCs w:val="28"/>
          <w:rtl/>
          <w:lang w:bidi="ar-DZ"/>
        </w:rPr>
        <w:t>تقني سام في الاعلام الآلي.</w:t>
      </w:r>
    </w:p>
    <w:p w14:paraId="2B9B554E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lang w:bidi="ar-DZ"/>
        </w:rPr>
      </w:pPr>
    </w:p>
    <w:p w14:paraId="012448B6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09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: تكلفة التكوين</w:t>
      </w:r>
    </w:p>
    <w:p w14:paraId="68062A82" w14:textId="77777777" w:rsidR="007F337C" w:rsidRPr="00D7207A" w:rsidRDefault="007F337C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4F99A680" w14:textId="77777777" w:rsidR="00F90397" w:rsidRPr="00E56B4B" w:rsidRDefault="0027464E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 xml:space="preserve"> 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تكاليف تنظيم التكوين قبل الترقية</w:t>
      </w:r>
      <w:r w:rsidR="00F9039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</w:t>
      </w:r>
      <w:r w:rsidR="004A78A5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كالآتي</w:t>
      </w:r>
      <w:r w:rsidR="00F90397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:</w:t>
      </w:r>
    </w:p>
    <w:p w14:paraId="549569AB" w14:textId="77777777" w:rsidR="004A78A5" w:rsidRPr="007C2BBE" w:rsidRDefault="0027464E" w:rsidP="007C2BBE">
      <w:pPr>
        <w:pStyle w:val="ListParagraph"/>
        <w:numPr>
          <w:ilvl w:val="0"/>
          <w:numId w:val="8"/>
        </w:numPr>
        <w:tabs>
          <w:tab w:val="left" w:pos="1140"/>
        </w:tabs>
        <w:bidi/>
        <w:spacing w:line="276" w:lineRule="auto"/>
        <w:ind w:left="198" w:hanging="142"/>
        <w:jc w:val="both"/>
        <w:rPr>
          <w:rFonts w:asciiTheme="minorBidi" w:hAnsiTheme="minorBidi" w:cstheme="minorBidi"/>
          <w:sz w:val="28"/>
          <w:szCs w:val="28"/>
          <w:lang w:bidi="ar-DZ"/>
        </w:rPr>
      </w:pP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DZ"/>
        </w:rPr>
        <w:t xml:space="preserve"> حددت تكاليف التكوين قبل الترقية بمبلغ :  مئتان وخمسة وعشرون الف دينار جزائري 225000.00دج للشخص الواحد خلال فترة التكوين المحددة في المادة رقم 08</w:t>
      </w:r>
    </w:p>
    <w:p w14:paraId="0303B7EA" w14:textId="77777777" w:rsidR="006B072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 10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كيفيات الدفع</w:t>
      </w:r>
    </w:p>
    <w:p w14:paraId="40B349F9" w14:textId="77777777" w:rsidR="00CF609A" w:rsidRPr="00D7207A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12"/>
          <w:szCs w:val="12"/>
          <w:rtl/>
          <w:lang w:val="en-US" w:bidi="ar-DZ"/>
        </w:rPr>
      </w:pPr>
    </w:p>
    <w:p w14:paraId="3929B79E" w14:textId="77777777" w:rsidR="00CF609A" w:rsidRPr="00E56B4B" w:rsidRDefault="00CF609A" w:rsidP="00BD3704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يتم تسديد المستحقات المشار إليها في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المادة </w:t>
      </w:r>
      <w:r w:rsidR="00D7207A" w:rsidRPr="00D7207A">
        <w:rPr>
          <w:rFonts w:asciiTheme="minorBidi" w:hAnsiTheme="minorBidi" w:cstheme="minorBidi" w:hint="cs"/>
          <w:b/>
          <w:bCs/>
          <w:rtl/>
          <w:lang w:val="en-US" w:bidi="ar-DZ"/>
        </w:rPr>
        <w:t>09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أعلاه باسم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الوكيل المحاسب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لجامعة </w:t>
      </w:r>
      <w:r w:rsidR="00BD3704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محمد بوضياف المسيلة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في حساب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خزينة ولاية </w:t>
      </w:r>
      <w:r w:rsidR="00BD3704"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>المسيلة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رقم </w:t>
      </w:r>
      <w:r w:rsidR="00BD3704">
        <w:rPr>
          <w:rFonts w:asciiTheme="minorBidi" w:hAnsiTheme="minorBidi" w:cstheme="minorBidi"/>
          <w:b/>
          <w:bCs/>
          <w:lang w:val="en-US" w:bidi="ar-DZ"/>
        </w:rPr>
        <w:t>cle51/1280000165</w:t>
      </w:r>
    </w:p>
    <w:p w14:paraId="1075F0EF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17A8ADB6" w14:textId="77777777" w:rsidR="006B072A" w:rsidRPr="00E56B4B" w:rsidRDefault="006B072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 xml:space="preserve"> 11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الموظفين المعنيين</w:t>
      </w:r>
    </w:p>
    <w:p w14:paraId="3D1CCB07" w14:textId="77777777" w:rsidR="006B072A" w:rsidRPr="00D7207A" w:rsidRDefault="006B072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12"/>
          <w:szCs w:val="12"/>
          <w:rtl/>
          <w:lang w:val="en-US" w:bidi="ar-DZ"/>
        </w:rPr>
      </w:pPr>
    </w:p>
    <w:p w14:paraId="14A58FF5" w14:textId="77777777" w:rsidR="00CF609A" w:rsidRDefault="006B072A" w:rsidP="007C2BBE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تعد وتلحق بهذه الإتفاقية، القائمة الإسمية للموظفين حسب الرتب المعنية بالتكوين.</w:t>
      </w:r>
    </w:p>
    <w:p w14:paraId="2E905743" w14:textId="77777777" w:rsidR="007C2BBE" w:rsidRPr="00E56B4B" w:rsidRDefault="007C2BBE" w:rsidP="007C2BBE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14:paraId="72707416" w14:textId="77777777" w:rsidR="00CF609A" w:rsidRPr="00E56B4B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المادة 1</w:t>
      </w:r>
      <w:r w:rsidR="006B072A" w:rsidRPr="00E56B4B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2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>: الفسخ</w:t>
      </w:r>
    </w:p>
    <w:p w14:paraId="5F226C85" w14:textId="77777777" w:rsidR="00CF609A" w:rsidRPr="00D7207A" w:rsidRDefault="00CF609A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14"/>
          <w:szCs w:val="14"/>
          <w:rtl/>
          <w:lang w:val="en-US" w:bidi="ar-DZ"/>
        </w:rPr>
      </w:pPr>
    </w:p>
    <w:p w14:paraId="46AA2653" w14:textId="77777777" w:rsidR="00CF609A" w:rsidRDefault="00B05FF7" w:rsidP="00D7207A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يلزم طرفي الاتفاقية بتنفيذ التزاماتهما التعاقدية وفي حالة عدم احترام 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ال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تزامات المتخذة في هذا الإطار، يمكن فسخ هذه الإتفاقية من أحد الطرفين.</w:t>
      </w:r>
      <w:r w:rsidR="00D7207A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 xml:space="preserve"> 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يتم عرض كل خلاف ينشأ عن تنفيذ هده الإتفاقية و الذي لايجد حلا و ديا على المحكمة المختصة إقليميا.</w:t>
      </w:r>
    </w:p>
    <w:p w14:paraId="088D093C" w14:textId="77777777" w:rsidR="00343611" w:rsidRPr="00E909B1" w:rsidRDefault="00343611" w:rsidP="00343611">
      <w:pPr>
        <w:tabs>
          <w:tab w:val="left" w:pos="4500"/>
        </w:tabs>
        <w:bidi/>
        <w:jc w:val="both"/>
        <w:rPr>
          <w:rFonts w:ascii="Centaur" w:hAnsi="Centaur" w:cs="الشهيد محمد الدره"/>
          <w:sz w:val="32"/>
          <w:szCs w:val="32"/>
          <w:rtl/>
        </w:rPr>
      </w:pP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المـادة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13</w:t>
      </w: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:  القـوة القـاهـرة </w:t>
      </w:r>
    </w:p>
    <w:p w14:paraId="25A7F66D" w14:textId="77777777" w:rsidR="00343611" w:rsidRPr="00E909B1" w:rsidRDefault="00343611" w:rsidP="00343611">
      <w:pPr>
        <w:bidi/>
        <w:rPr>
          <w:rFonts w:ascii="Centaur" w:hAnsi="Centaur" w:cs="الشهيد محمد الدره"/>
          <w:sz w:val="28"/>
          <w:szCs w:val="28"/>
          <w:rtl/>
        </w:rPr>
      </w:pPr>
      <w:r w:rsidRPr="00E909B1">
        <w:rPr>
          <w:rFonts w:ascii="Centaur" w:hAnsi="Centaur" w:cs="الشهيد محمد الدره"/>
          <w:sz w:val="28"/>
          <w:szCs w:val="28"/>
          <w:rtl/>
        </w:rPr>
        <w:t>في حالة قوة قاهرة ، بإمكان الطرفين   أن يتفقا  على كيفية فسخ  الاتفاقية  وفي هذه  الحالة لا  يكون الدفع  إلا مقابل  الخدمات  المقدمة.</w:t>
      </w:r>
    </w:p>
    <w:p w14:paraId="37A56CD8" w14:textId="77777777" w:rsidR="00343611" w:rsidRPr="00A97F28" w:rsidRDefault="00343611" w:rsidP="00343611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604D6B9D" w14:textId="77777777" w:rsidR="00343611" w:rsidRPr="00E56B4B" w:rsidRDefault="00343611" w:rsidP="00343611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val="en-US"/>
        </w:rPr>
      </w:pPr>
    </w:p>
    <w:p w14:paraId="15265B60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7B8C3695" w14:textId="77777777" w:rsidR="008C7FE9" w:rsidRDefault="00635327" w:rsidP="004B6AB8">
      <w:pPr>
        <w:tabs>
          <w:tab w:val="left" w:pos="1140"/>
        </w:tabs>
        <w:bidi/>
        <w:jc w:val="right"/>
        <w:rPr>
          <w:rFonts w:asciiTheme="minorBidi" w:hAnsiTheme="minorBidi" w:cstheme="minorBidi"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ال</w:t>
      </w:r>
      <w:r w:rsidR="00AF57DD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مسيلة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في....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>....................</w:t>
      </w:r>
      <w:r w:rsidR="00CF609A"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................     </w:t>
      </w:r>
    </w:p>
    <w:p w14:paraId="4D16E19F" w14:textId="77777777" w:rsidR="00C32827" w:rsidRDefault="00C32827" w:rsidP="00C32827">
      <w:pPr>
        <w:tabs>
          <w:tab w:val="left" w:pos="1140"/>
        </w:tabs>
        <w:bidi/>
        <w:jc w:val="right"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01DA7565" w14:textId="77777777" w:rsidR="00C32827" w:rsidRPr="004B6AB8" w:rsidRDefault="00C32827" w:rsidP="00C32827">
      <w:pPr>
        <w:tabs>
          <w:tab w:val="left" w:pos="1140"/>
        </w:tabs>
        <w:bidi/>
        <w:jc w:val="right"/>
        <w:rPr>
          <w:rFonts w:asciiTheme="minorBidi" w:hAnsiTheme="minorBidi" w:cstheme="minorBidi"/>
          <w:sz w:val="28"/>
          <w:szCs w:val="28"/>
          <w:rtl/>
          <w:lang w:val="en-US" w:bidi="ar-DZ"/>
        </w:rPr>
      </w:pPr>
    </w:p>
    <w:p w14:paraId="34D654FF" w14:textId="77777777" w:rsidR="00C56F06" w:rsidRPr="00E56B4B" w:rsidRDefault="00CF609A" w:rsidP="0024501C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  <w:r w:rsidRPr="00D7207A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en-US" w:bidi="ar-DZ"/>
        </w:rPr>
        <w:t>الإدارة المعنية بالتكـوين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                 </w:t>
      </w:r>
      <w:r w:rsidR="00635327"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              </w:t>
      </w:r>
      <w:r w:rsidR="00C56F06"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="00D7207A"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 xml:space="preserve">                               </w:t>
      </w:r>
      <w:r w:rsidR="00C56F06"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 </w:t>
      </w:r>
      <w:r w:rsidR="0024501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en-US" w:bidi="ar-DZ"/>
        </w:rPr>
        <w:t>مدير الجامعة</w:t>
      </w:r>
    </w:p>
    <w:p w14:paraId="1D87820C" w14:textId="77777777" w:rsidR="00CF609A" w:rsidRPr="00E56B4B" w:rsidRDefault="00CF609A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lang w:val="en-US" w:bidi="ar-DZ"/>
        </w:rPr>
      </w:pPr>
    </w:p>
    <w:p w14:paraId="7294D4CE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lang w:val="en-US" w:bidi="ar-DZ"/>
        </w:rPr>
      </w:pPr>
    </w:p>
    <w:p w14:paraId="52B4E9DB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lang w:val="en-US" w:bidi="ar-DZ"/>
        </w:rPr>
      </w:pPr>
    </w:p>
    <w:p w14:paraId="017C5CB1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28"/>
          <w:szCs w:val="28"/>
          <w:lang w:val="en-US" w:bidi="ar-DZ"/>
        </w:rPr>
      </w:pPr>
    </w:p>
    <w:p w14:paraId="1AFC9585" w14:textId="77777777" w:rsidR="00635327" w:rsidRPr="00E56B4B" w:rsidRDefault="00635327" w:rsidP="00E56B4B">
      <w:pPr>
        <w:tabs>
          <w:tab w:val="left" w:pos="1140"/>
        </w:tabs>
        <w:bidi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14:paraId="6700D107" w14:textId="77777777" w:rsidR="00CF609A" w:rsidRDefault="00CF609A" w:rsidP="00E56B4B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255FEA59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6BAE3098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148B3660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3BB1BDCB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2CCAE213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7E4FB7C2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53498AE8" w14:textId="77777777" w:rsidR="00C32827" w:rsidRDefault="00C32827" w:rsidP="00C32827">
      <w:pPr>
        <w:bidi/>
        <w:rPr>
          <w:rFonts w:asciiTheme="minorBidi" w:hAnsiTheme="minorBidi" w:cstheme="minorBidi"/>
          <w:sz w:val="28"/>
          <w:szCs w:val="28"/>
          <w:rtl/>
        </w:rPr>
      </w:pPr>
    </w:p>
    <w:p w14:paraId="4762C2D1" w14:textId="77777777" w:rsidR="009B682B" w:rsidRPr="00E56B4B" w:rsidRDefault="009B682B" w:rsidP="00E56B4B">
      <w:pPr>
        <w:bidi/>
        <w:rPr>
          <w:rFonts w:asciiTheme="minorBidi" w:hAnsiTheme="minorBidi" w:cstheme="minorBidi"/>
          <w:rtl/>
        </w:rPr>
      </w:pPr>
    </w:p>
    <w:p w14:paraId="32D8B247" w14:textId="77777777" w:rsidR="00D36CF4" w:rsidRPr="00D7207A" w:rsidRDefault="00D36CF4" w:rsidP="00D7207A">
      <w:pPr>
        <w:bidi/>
        <w:jc w:val="center"/>
        <w:rPr>
          <w:rFonts w:asciiTheme="minorBidi" w:hAnsiTheme="minorBidi" w:cstheme="minorBidi"/>
          <w:sz w:val="28"/>
          <w:szCs w:val="28"/>
          <w:rtl/>
        </w:rPr>
      </w:pPr>
      <w:r w:rsidRPr="00D7207A">
        <w:rPr>
          <w:rFonts w:asciiTheme="minorBidi" w:hAnsiTheme="minorBidi" w:cstheme="minorBidi"/>
          <w:sz w:val="28"/>
          <w:szCs w:val="28"/>
          <w:rtl/>
        </w:rPr>
        <w:t>- ملحق رقم 1 -</w:t>
      </w:r>
    </w:p>
    <w:p w14:paraId="3E3C2C47" w14:textId="77777777" w:rsidR="00D36CF4" w:rsidRPr="00E56B4B" w:rsidRDefault="00D36CF4" w:rsidP="00D7207A">
      <w:pPr>
        <w:bidi/>
        <w:jc w:val="center"/>
        <w:rPr>
          <w:rFonts w:asciiTheme="minorBidi" w:hAnsiTheme="minorBidi" w:cstheme="minorBidi"/>
          <w:b/>
          <w:bCs/>
          <w:sz w:val="52"/>
          <w:szCs w:val="52"/>
          <w:rtl/>
        </w:rPr>
      </w:pPr>
    </w:p>
    <w:p w14:paraId="257B7B82" w14:textId="77777777" w:rsidR="00D36CF4" w:rsidRPr="00D7207A" w:rsidRDefault="00D36CF4" w:rsidP="00D7207A">
      <w:pPr>
        <w:bidi/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D7207A">
        <w:rPr>
          <w:rFonts w:asciiTheme="minorBidi" w:hAnsiTheme="minorBidi" w:cstheme="minorBidi"/>
          <w:sz w:val="36"/>
          <w:szCs w:val="36"/>
          <w:rtl/>
          <w:lang w:bidi="ar-DZ"/>
        </w:rPr>
        <w:t>الجمهورية الجزائرية الديمقراطية الشعبية</w:t>
      </w:r>
    </w:p>
    <w:p w14:paraId="0D3DEA4B" w14:textId="77777777" w:rsidR="00D36CF4" w:rsidRPr="00D7207A" w:rsidRDefault="00D36CF4" w:rsidP="00D7207A">
      <w:pPr>
        <w:bidi/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D7207A">
        <w:rPr>
          <w:rFonts w:asciiTheme="minorBidi" w:hAnsiTheme="minorBidi" w:cstheme="minorBidi"/>
          <w:sz w:val="36"/>
          <w:szCs w:val="36"/>
          <w:rtl/>
          <w:lang w:bidi="ar-DZ"/>
        </w:rPr>
        <w:t>وزارة التعليم العالي والبحث العلمي</w:t>
      </w:r>
    </w:p>
    <w:p w14:paraId="1B51FE57" w14:textId="77777777" w:rsidR="00D36CF4" w:rsidRDefault="0024501C" w:rsidP="00D7207A">
      <w:pPr>
        <w:bidi/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جامعة محمد بوضياف المسيلة</w:t>
      </w:r>
    </w:p>
    <w:p w14:paraId="339700D6" w14:textId="77777777" w:rsidR="0024501C" w:rsidRPr="00D7207A" w:rsidRDefault="0024501C" w:rsidP="0024501C">
      <w:pPr>
        <w:bidi/>
        <w:spacing w:line="276" w:lineRule="auto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كلية الرياضيات والاعلام الآلي</w:t>
      </w:r>
    </w:p>
    <w:p w14:paraId="4307D22E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52"/>
          <w:szCs w:val="52"/>
          <w:rtl/>
        </w:rPr>
      </w:pPr>
    </w:p>
    <w:p w14:paraId="1E1710A5" w14:textId="77777777" w:rsidR="00D36CF4" w:rsidRPr="00D7207A" w:rsidRDefault="00D36CF4" w:rsidP="00D7207A">
      <w:pPr>
        <w:bidi/>
        <w:spacing w:line="276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D7207A">
        <w:rPr>
          <w:rFonts w:asciiTheme="minorBidi" w:hAnsiTheme="minorBidi" w:cstheme="minorBidi"/>
          <w:b/>
          <w:bCs/>
          <w:sz w:val="40"/>
          <w:szCs w:val="40"/>
          <w:rtl/>
        </w:rPr>
        <w:t>مكونات الملف الإداري للتكوين قبل الترقية</w:t>
      </w:r>
    </w:p>
    <w:p w14:paraId="75E64CED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44"/>
          <w:szCs w:val="44"/>
          <w:u w:val="single"/>
          <w:rtl/>
        </w:rPr>
      </w:pPr>
    </w:p>
    <w:p w14:paraId="1F2208C6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44"/>
          <w:szCs w:val="44"/>
          <w:u w:val="single"/>
          <w:rtl/>
        </w:rPr>
      </w:pPr>
    </w:p>
    <w:p w14:paraId="77B76453" w14:textId="77777777" w:rsidR="0012099E" w:rsidRPr="00D7207A" w:rsidRDefault="00D36CF4" w:rsidP="00D7207A">
      <w:pPr>
        <w:numPr>
          <w:ilvl w:val="0"/>
          <w:numId w:val="5"/>
        </w:numPr>
        <w:bidi/>
        <w:spacing w:line="276" w:lineRule="auto"/>
        <w:ind w:left="623" w:hanging="567"/>
        <w:jc w:val="both"/>
        <w:rPr>
          <w:rFonts w:asciiTheme="minorBidi" w:hAnsiTheme="minorBidi" w:cstheme="minorBidi"/>
          <w:sz w:val="32"/>
          <w:szCs w:val="32"/>
        </w:rPr>
      </w:pPr>
      <w:r w:rsidRPr="00D7207A">
        <w:rPr>
          <w:rFonts w:asciiTheme="minorBidi" w:hAnsiTheme="minorBidi" w:cstheme="minorBidi"/>
          <w:sz w:val="32"/>
          <w:szCs w:val="32"/>
          <w:rtl/>
        </w:rPr>
        <w:t>قرار أو مقرر فتح دورة التكوين</w:t>
      </w:r>
      <w:r w:rsidR="00880B67" w:rsidRPr="00D7207A">
        <w:rPr>
          <w:rFonts w:asciiTheme="minorBidi" w:hAnsiTheme="minorBidi" w:cstheme="minorBidi"/>
          <w:sz w:val="32"/>
          <w:szCs w:val="32"/>
          <w:rtl/>
        </w:rPr>
        <w:t xml:space="preserve"> التكميلي</w:t>
      </w:r>
      <w:r w:rsidRPr="00D7207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80B67" w:rsidRPr="00D7207A">
        <w:rPr>
          <w:rFonts w:asciiTheme="minorBidi" w:hAnsiTheme="minorBidi" w:cstheme="minorBidi"/>
          <w:sz w:val="32"/>
          <w:szCs w:val="32"/>
          <w:rtl/>
        </w:rPr>
        <w:t>ما</w:t>
      </w:r>
      <w:r w:rsidRPr="00D7207A">
        <w:rPr>
          <w:rFonts w:asciiTheme="minorBidi" w:hAnsiTheme="minorBidi" w:cstheme="minorBidi"/>
          <w:sz w:val="32"/>
          <w:szCs w:val="32"/>
          <w:rtl/>
        </w:rPr>
        <w:t xml:space="preserve">قبل الترقية </w:t>
      </w:r>
      <w:r w:rsidR="00880B67" w:rsidRPr="00D7207A">
        <w:rPr>
          <w:rFonts w:asciiTheme="minorBidi" w:hAnsiTheme="minorBidi" w:cstheme="minorBidi"/>
          <w:sz w:val="32"/>
          <w:szCs w:val="32"/>
          <w:rtl/>
        </w:rPr>
        <w:t>،</w:t>
      </w:r>
    </w:p>
    <w:p w14:paraId="5190C088" w14:textId="77777777" w:rsidR="00D36CF4" w:rsidRPr="00D7207A" w:rsidRDefault="00D36CF4" w:rsidP="00D7207A">
      <w:pPr>
        <w:numPr>
          <w:ilvl w:val="0"/>
          <w:numId w:val="5"/>
        </w:numPr>
        <w:bidi/>
        <w:spacing w:line="276" w:lineRule="auto"/>
        <w:ind w:left="623" w:hanging="567"/>
        <w:jc w:val="both"/>
        <w:rPr>
          <w:rFonts w:asciiTheme="minorBidi" w:hAnsiTheme="minorBidi" w:cstheme="minorBidi"/>
          <w:sz w:val="32"/>
          <w:szCs w:val="32"/>
          <w:rtl/>
        </w:rPr>
      </w:pPr>
      <w:r w:rsidRPr="00D7207A">
        <w:rPr>
          <w:rFonts w:asciiTheme="minorBidi" w:hAnsiTheme="minorBidi" w:cstheme="minorBidi"/>
          <w:sz w:val="32"/>
          <w:szCs w:val="32"/>
          <w:rtl/>
        </w:rPr>
        <w:t>الرأي الكتابي للمصالح المعنية للوظيفة العمومية حول القرارأوالمقرر المتضمن فتح دورة التكوين قبل الترقية</w:t>
      </w:r>
      <w:r w:rsidR="00B05FF7" w:rsidRPr="00D7207A">
        <w:rPr>
          <w:rFonts w:asciiTheme="minorBidi" w:hAnsiTheme="minorBidi" w:cstheme="minorBidi"/>
          <w:sz w:val="32"/>
          <w:szCs w:val="32"/>
          <w:rtl/>
        </w:rPr>
        <w:t xml:space="preserve"> عن بعد</w:t>
      </w:r>
      <w:r w:rsidRPr="00D7207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80B67" w:rsidRPr="00D7207A">
        <w:rPr>
          <w:rFonts w:asciiTheme="minorBidi" w:hAnsiTheme="minorBidi" w:cstheme="minorBidi"/>
          <w:sz w:val="32"/>
          <w:szCs w:val="32"/>
          <w:rtl/>
        </w:rPr>
        <w:t>،</w:t>
      </w:r>
    </w:p>
    <w:p w14:paraId="39370F54" w14:textId="77777777" w:rsidR="00D36CF4" w:rsidRPr="00D7207A" w:rsidRDefault="00D36CF4" w:rsidP="00D7207A">
      <w:pPr>
        <w:numPr>
          <w:ilvl w:val="0"/>
          <w:numId w:val="5"/>
        </w:numPr>
        <w:bidi/>
        <w:spacing w:line="276" w:lineRule="auto"/>
        <w:ind w:left="623" w:hanging="567"/>
        <w:jc w:val="both"/>
        <w:rPr>
          <w:rFonts w:asciiTheme="minorBidi" w:hAnsiTheme="minorBidi" w:cstheme="minorBidi"/>
          <w:sz w:val="32"/>
          <w:szCs w:val="32"/>
        </w:rPr>
      </w:pPr>
      <w:r w:rsidRPr="00D7207A">
        <w:rPr>
          <w:rFonts w:asciiTheme="minorBidi" w:hAnsiTheme="minorBidi" w:cstheme="minorBidi"/>
          <w:sz w:val="32"/>
          <w:szCs w:val="32"/>
          <w:rtl/>
        </w:rPr>
        <w:t>القائمة الاسمية للمترشحين</w:t>
      </w:r>
      <w:r w:rsidR="00D7207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D7207A">
        <w:rPr>
          <w:rFonts w:asciiTheme="minorBidi" w:hAnsiTheme="minorBidi" w:cstheme="minorBidi"/>
          <w:sz w:val="32"/>
          <w:szCs w:val="32"/>
          <w:rtl/>
        </w:rPr>
        <w:t>المعنيين بالتكوين (</w:t>
      </w:r>
      <w:r w:rsidRPr="007C04F3">
        <w:rPr>
          <w:rFonts w:asciiTheme="minorBidi" w:hAnsiTheme="minorBidi" w:cstheme="minorBidi"/>
          <w:b/>
          <w:bCs/>
          <w:sz w:val="26"/>
          <w:szCs w:val="26"/>
          <w:rtl/>
        </w:rPr>
        <w:t>حسب النموذج المرفق</w:t>
      </w:r>
      <w:r w:rsidR="00B05FF7" w:rsidRPr="007C04F3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ملحق 2</w:t>
      </w:r>
      <w:r w:rsidRPr="00D7207A">
        <w:rPr>
          <w:rFonts w:asciiTheme="minorBidi" w:hAnsiTheme="minorBidi" w:cstheme="minorBidi"/>
          <w:sz w:val="32"/>
          <w:szCs w:val="32"/>
          <w:rtl/>
        </w:rPr>
        <w:t xml:space="preserve">) </w:t>
      </w:r>
    </w:p>
    <w:p w14:paraId="1053CEE7" w14:textId="77777777" w:rsidR="00FA32C0" w:rsidRPr="00D7207A" w:rsidRDefault="00FA32C0" w:rsidP="00D7207A">
      <w:pPr>
        <w:numPr>
          <w:ilvl w:val="0"/>
          <w:numId w:val="5"/>
        </w:numPr>
        <w:bidi/>
        <w:spacing w:line="276" w:lineRule="auto"/>
        <w:ind w:left="623" w:hanging="567"/>
        <w:jc w:val="both"/>
        <w:rPr>
          <w:rFonts w:asciiTheme="minorBidi" w:hAnsiTheme="minorBidi" w:cstheme="minorBidi"/>
          <w:sz w:val="32"/>
          <w:szCs w:val="32"/>
        </w:rPr>
      </w:pPr>
      <w:r w:rsidRPr="00D7207A">
        <w:rPr>
          <w:rFonts w:asciiTheme="minorBidi" w:hAnsiTheme="minorBidi" w:cstheme="minorBidi"/>
          <w:sz w:val="32"/>
          <w:szCs w:val="32"/>
          <w:rtl/>
        </w:rPr>
        <w:t xml:space="preserve">إتفاقية التكوين قبل الترقية </w:t>
      </w:r>
      <w:r w:rsidRPr="007C04F3">
        <w:rPr>
          <w:rFonts w:asciiTheme="minorBidi" w:hAnsiTheme="minorBidi" w:cstheme="minorBidi"/>
          <w:b/>
          <w:bCs/>
          <w:sz w:val="26"/>
          <w:szCs w:val="26"/>
          <w:rtl/>
        </w:rPr>
        <w:t>(06 نسخ)</w:t>
      </w:r>
    </w:p>
    <w:p w14:paraId="7A352F08" w14:textId="77777777" w:rsidR="00D36CF4" w:rsidRPr="00D7207A" w:rsidRDefault="00D36CF4" w:rsidP="00D7207A">
      <w:pPr>
        <w:numPr>
          <w:ilvl w:val="0"/>
          <w:numId w:val="5"/>
        </w:numPr>
        <w:bidi/>
        <w:spacing w:line="276" w:lineRule="auto"/>
        <w:ind w:left="623" w:hanging="567"/>
        <w:jc w:val="both"/>
        <w:rPr>
          <w:rFonts w:asciiTheme="minorBidi" w:hAnsiTheme="minorBidi" w:cstheme="minorBidi"/>
          <w:sz w:val="32"/>
          <w:szCs w:val="32"/>
          <w:rtl/>
        </w:rPr>
      </w:pPr>
      <w:r w:rsidRPr="00D7207A">
        <w:rPr>
          <w:rFonts w:asciiTheme="minorBidi" w:hAnsiTheme="minorBidi" w:cstheme="minorBidi"/>
          <w:sz w:val="32"/>
          <w:szCs w:val="32"/>
          <w:rtl/>
        </w:rPr>
        <w:t>الملفات الإدارية للمترشحين المعنيين بالتكوين المتكونة من الوثائق الآتية :</w:t>
      </w:r>
    </w:p>
    <w:p w14:paraId="655A522C" w14:textId="77777777" w:rsidR="00D36CF4" w:rsidRPr="007C04F3" w:rsidRDefault="00D36CF4" w:rsidP="007C04F3">
      <w:pPr>
        <w:numPr>
          <w:ilvl w:val="0"/>
          <w:numId w:val="6"/>
        </w:numPr>
        <w:bidi/>
        <w:spacing w:line="276" w:lineRule="auto"/>
        <w:ind w:left="5301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04F3">
        <w:rPr>
          <w:rFonts w:asciiTheme="minorBidi" w:hAnsiTheme="minorBidi" w:cstheme="minorBidi"/>
          <w:sz w:val="28"/>
          <w:szCs w:val="28"/>
          <w:rtl/>
        </w:rPr>
        <w:t>صورتان شمسيتان</w:t>
      </w:r>
    </w:p>
    <w:p w14:paraId="550F3D05" w14:textId="77777777" w:rsidR="00D36CF4" w:rsidRPr="007C04F3" w:rsidRDefault="00D36CF4" w:rsidP="007C04F3">
      <w:pPr>
        <w:numPr>
          <w:ilvl w:val="0"/>
          <w:numId w:val="6"/>
        </w:numPr>
        <w:bidi/>
        <w:spacing w:line="276" w:lineRule="auto"/>
        <w:ind w:left="5301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04F3">
        <w:rPr>
          <w:rFonts w:asciiTheme="minorBidi" w:hAnsiTheme="minorBidi" w:cstheme="minorBidi"/>
          <w:sz w:val="28"/>
          <w:szCs w:val="28"/>
          <w:rtl/>
        </w:rPr>
        <w:t>ظرفان بريديان بالطابع البريدي و العنوان الكامل</w:t>
      </w:r>
    </w:p>
    <w:p w14:paraId="44A4DD41" w14:textId="77777777" w:rsidR="00D36CF4" w:rsidRPr="007C04F3" w:rsidRDefault="00D36CF4" w:rsidP="007C04F3">
      <w:pPr>
        <w:numPr>
          <w:ilvl w:val="0"/>
          <w:numId w:val="6"/>
        </w:numPr>
        <w:bidi/>
        <w:spacing w:line="276" w:lineRule="auto"/>
        <w:ind w:left="5301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04F3">
        <w:rPr>
          <w:rFonts w:asciiTheme="minorBidi" w:hAnsiTheme="minorBidi" w:cstheme="minorBidi"/>
          <w:sz w:val="28"/>
          <w:szCs w:val="28"/>
          <w:rtl/>
        </w:rPr>
        <w:t>قرار أو مقرر التثبيت في رتبته الأصلية</w:t>
      </w:r>
    </w:p>
    <w:p w14:paraId="03C8EACC" w14:textId="77777777" w:rsidR="00D36CF4" w:rsidRPr="00D7207A" w:rsidRDefault="00D36CF4" w:rsidP="007C04F3">
      <w:pPr>
        <w:numPr>
          <w:ilvl w:val="0"/>
          <w:numId w:val="6"/>
        </w:numPr>
        <w:bidi/>
        <w:spacing w:line="276" w:lineRule="auto"/>
        <w:ind w:left="5301"/>
        <w:jc w:val="both"/>
        <w:rPr>
          <w:rFonts w:asciiTheme="minorBidi" w:hAnsiTheme="minorBidi" w:cstheme="minorBidi"/>
          <w:sz w:val="36"/>
          <w:szCs w:val="36"/>
        </w:rPr>
      </w:pPr>
      <w:r w:rsidRPr="007C04F3">
        <w:rPr>
          <w:rFonts w:asciiTheme="minorBidi" w:hAnsiTheme="minorBidi" w:cstheme="minorBidi"/>
          <w:sz w:val="28"/>
          <w:szCs w:val="28"/>
          <w:rtl/>
        </w:rPr>
        <w:t>نسخة من بطاقة التعريف الوطنية</w:t>
      </w:r>
      <w:r w:rsidRPr="007C04F3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4DE441F7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 w:rsidRPr="00D7207A">
        <w:rPr>
          <w:rFonts w:asciiTheme="minorBidi" w:hAnsiTheme="minorBidi" w:cstheme="minorBidi"/>
          <w:sz w:val="40"/>
          <w:szCs w:val="40"/>
          <w:rtl/>
        </w:rPr>
        <w:t xml:space="preserve">     </w:t>
      </w:r>
    </w:p>
    <w:p w14:paraId="48C380DD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32"/>
          <w:szCs w:val="32"/>
          <w:rtl/>
        </w:rPr>
      </w:pPr>
    </w:p>
    <w:p w14:paraId="0F3379DA" w14:textId="77777777" w:rsidR="00D36CF4" w:rsidRPr="00D7207A" w:rsidRDefault="00D36CF4" w:rsidP="00D7207A">
      <w:pPr>
        <w:bidi/>
        <w:spacing w:line="276" w:lineRule="auto"/>
        <w:jc w:val="both"/>
        <w:rPr>
          <w:rFonts w:asciiTheme="minorBidi" w:hAnsiTheme="minorBidi" w:cstheme="minorBidi"/>
          <w:sz w:val="32"/>
          <w:szCs w:val="32"/>
          <w:rtl/>
        </w:rPr>
      </w:pPr>
    </w:p>
    <w:p w14:paraId="44D65253" w14:textId="77777777" w:rsidR="00D36CF4" w:rsidRPr="00E56B4B" w:rsidRDefault="00D36CF4" w:rsidP="00E56B4B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6D21017B" w14:textId="77777777" w:rsidR="00D36CF4" w:rsidRPr="00E56B4B" w:rsidRDefault="00D36CF4" w:rsidP="00E56B4B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2642C8E4" w14:textId="77777777" w:rsidR="00D36CF4" w:rsidRPr="00E56B4B" w:rsidRDefault="00D36CF4" w:rsidP="00E56B4B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14:paraId="6B219A62" w14:textId="77777777" w:rsidR="00D36CF4" w:rsidRPr="00E56B4B" w:rsidRDefault="00D36CF4" w:rsidP="00E56B4B">
      <w:pPr>
        <w:bidi/>
        <w:rPr>
          <w:rFonts w:asciiTheme="minorBidi" w:hAnsiTheme="minorBidi" w:cstheme="minorBidi"/>
          <w:b/>
          <w:bCs/>
          <w:sz w:val="32"/>
          <w:szCs w:val="32"/>
        </w:rPr>
        <w:sectPr w:rsidR="00D36CF4" w:rsidRPr="00E56B4B" w:rsidSect="003F08CC">
          <w:footerReference w:type="even" r:id="rId11"/>
          <w:footerReference w:type="default" r:id="rId12"/>
          <w:pgSz w:w="11906" w:h="16838"/>
          <w:pgMar w:top="510" w:right="680" w:bottom="510" w:left="680" w:header="709" w:footer="709" w:gutter="0"/>
          <w:pgNumType w:fmt="numberInDash"/>
          <w:cols w:space="708"/>
          <w:docGrid w:linePitch="360"/>
        </w:sectPr>
      </w:pPr>
    </w:p>
    <w:p w14:paraId="032C8D5A" w14:textId="77777777" w:rsidR="007C04F3" w:rsidRPr="007C04F3" w:rsidRDefault="007C04F3" w:rsidP="007C04F3">
      <w:pPr>
        <w:bidi/>
        <w:jc w:val="center"/>
        <w:rPr>
          <w:b/>
          <w:bCs/>
          <w:sz w:val="32"/>
          <w:szCs w:val="32"/>
          <w:rtl/>
        </w:rPr>
      </w:pPr>
      <w:r w:rsidRPr="007C04F3">
        <w:rPr>
          <w:rFonts w:hint="cs"/>
          <w:b/>
          <w:bCs/>
          <w:sz w:val="32"/>
          <w:szCs w:val="32"/>
          <w:rtl/>
        </w:rPr>
        <w:lastRenderedPageBreak/>
        <w:t xml:space="preserve">- ملحق رقم 02 </w:t>
      </w:r>
      <w:r w:rsidRPr="007C04F3">
        <w:rPr>
          <w:b/>
          <w:bCs/>
          <w:sz w:val="32"/>
          <w:szCs w:val="32"/>
          <w:rtl/>
        </w:rPr>
        <w:t>–</w:t>
      </w:r>
    </w:p>
    <w:p w14:paraId="5F3770F6" w14:textId="77777777" w:rsidR="007C04F3" w:rsidRPr="007C04F3" w:rsidRDefault="0024501C" w:rsidP="007C04F3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كلية الرياضيات والاعلام الآلي</w:t>
      </w:r>
    </w:p>
    <w:p w14:paraId="6CF58135" w14:textId="77777777" w:rsidR="007C04F3" w:rsidRPr="007C04F3" w:rsidRDefault="007C04F3" w:rsidP="007C04F3">
      <w:pPr>
        <w:bidi/>
        <w:rPr>
          <w:b/>
          <w:bCs/>
          <w:sz w:val="32"/>
          <w:szCs w:val="32"/>
          <w:rtl/>
          <w:lang w:bidi="ar-DZ"/>
        </w:rPr>
      </w:pPr>
      <w:r w:rsidRPr="007C04F3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</w:t>
      </w:r>
    </w:p>
    <w:p w14:paraId="216AB80E" w14:textId="77777777" w:rsidR="007C04F3" w:rsidRPr="007C04F3" w:rsidRDefault="007C04F3" w:rsidP="00E054A5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7C04F3">
        <w:rPr>
          <w:rFonts w:hint="cs"/>
          <w:b/>
          <w:bCs/>
          <w:sz w:val="40"/>
          <w:szCs w:val="40"/>
          <w:rtl/>
          <w:lang w:bidi="ar-DZ"/>
        </w:rPr>
        <w:t>القائمة الإسمية للمترشحين للتكوين قبل الترقية</w:t>
      </w:r>
      <w:r w:rsidR="00C61399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7C04F3">
        <w:rPr>
          <w:rFonts w:hint="cs"/>
          <w:b/>
          <w:bCs/>
          <w:sz w:val="40"/>
          <w:szCs w:val="40"/>
          <w:rtl/>
          <w:lang w:bidi="ar-DZ"/>
        </w:rPr>
        <w:t xml:space="preserve">- </w:t>
      </w:r>
      <w:r w:rsidRPr="00863341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دورة </w:t>
      </w:r>
      <w:r w:rsidR="00E054A5">
        <w:rPr>
          <w:rFonts w:hint="cs"/>
          <w:b/>
          <w:bCs/>
          <w:color w:val="FF0000"/>
          <w:sz w:val="40"/>
          <w:szCs w:val="40"/>
          <w:rtl/>
          <w:lang w:bidi="ar-DZ"/>
        </w:rPr>
        <w:t>نوفمبر</w:t>
      </w:r>
      <w:r w:rsidR="00C61399" w:rsidRPr="00863341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202</w:t>
      </w:r>
      <w:r w:rsidR="0024501C" w:rsidRPr="00863341">
        <w:rPr>
          <w:rFonts w:hint="cs"/>
          <w:b/>
          <w:bCs/>
          <w:color w:val="FF0000"/>
          <w:sz w:val="40"/>
          <w:szCs w:val="40"/>
          <w:rtl/>
          <w:lang w:bidi="ar-DZ"/>
        </w:rPr>
        <w:t>4</w:t>
      </w:r>
      <w:r w:rsidRPr="007C04F3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7C04F3">
        <w:rPr>
          <w:b/>
          <w:bCs/>
          <w:sz w:val="40"/>
          <w:szCs w:val="40"/>
          <w:rtl/>
          <w:lang w:bidi="ar-DZ"/>
        </w:rPr>
        <w:t>–</w:t>
      </w:r>
    </w:p>
    <w:p w14:paraId="1623B6D9" w14:textId="77777777" w:rsidR="007C04F3" w:rsidRPr="007C04F3" w:rsidRDefault="007C04F3" w:rsidP="007C04F3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14:paraId="732A5A6D" w14:textId="77777777" w:rsidR="007C04F3" w:rsidRPr="007C04F3" w:rsidRDefault="007C04F3" w:rsidP="007C04F3">
      <w:pPr>
        <w:bidi/>
        <w:spacing w:line="276" w:lineRule="auto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إدارة المترشح :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>..............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.....................................................................................................</w:t>
      </w:r>
      <w:r w:rsidRPr="007C04F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العدد الإجمالي للمترشحين </w:t>
      </w:r>
      <w:r w:rsidRPr="007C04F3">
        <w:rPr>
          <w:rFonts w:asciiTheme="minorBidi" w:hAnsiTheme="minorBidi" w:cstheme="minorBidi"/>
          <w:sz w:val="28"/>
          <w:szCs w:val="28"/>
          <w:rtl/>
        </w:rPr>
        <w:t>: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</w:t>
      </w:r>
    </w:p>
    <w:p w14:paraId="3ADBFF42" w14:textId="77777777" w:rsidR="007C04F3" w:rsidRPr="007C04F3" w:rsidRDefault="007C04F3" w:rsidP="007C04F3">
      <w:pPr>
        <w:bidi/>
        <w:spacing w:line="276" w:lineRule="auto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المقر الإجتماعي : 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</w:t>
      </w:r>
    </w:p>
    <w:p w14:paraId="24DC63F7" w14:textId="77777777" w:rsidR="007C04F3" w:rsidRPr="007C04F3" w:rsidRDefault="007C04F3" w:rsidP="007C04F3">
      <w:pPr>
        <w:bidi/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رقم الهاتف : 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>........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........................</w:t>
      </w:r>
      <w:r w:rsidRPr="007C04F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رقم الفاكس : 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>...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.............................</w:t>
      </w:r>
      <w:r w:rsidRPr="007C04F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البريد الإلكتروني للإدارة المعنية : 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...........................................</w:t>
      </w:r>
    </w:p>
    <w:p w14:paraId="35F3BE2B" w14:textId="77777777" w:rsidR="007C04F3" w:rsidRPr="007C04F3" w:rsidRDefault="007C04F3" w:rsidP="007C04F3">
      <w:pPr>
        <w:bidi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16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985"/>
        <w:gridCol w:w="2638"/>
        <w:gridCol w:w="1898"/>
        <w:gridCol w:w="1342"/>
        <w:gridCol w:w="1634"/>
        <w:gridCol w:w="1560"/>
        <w:gridCol w:w="1987"/>
        <w:gridCol w:w="2199"/>
      </w:tblGrid>
      <w:tr w:rsidR="007C04F3" w:rsidRPr="007C04F3" w14:paraId="3C231BE2" w14:textId="77777777" w:rsidTr="007C04F3">
        <w:trPr>
          <w:trHeight w:val="634"/>
          <w:jc w:val="center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2D33D61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985" w:type="dxa"/>
            <w:vAlign w:val="center"/>
          </w:tcPr>
          <w:p w14:paraId="5CE69032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اللقب والإسم</w:t>
            </w:r>
          </w:p>
        </w:tc>
        <w:tc>
          <w:tcPr>
            <w:tcW w:w="2638" w:type="dxa"/>
            <w:vAlign w:val="center"/>
          </w:tcPr>
          <w:p w14:paraId="1436C5D4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lang w:bidi="ar-DZ"/>
              </w:rPr>
            </w:pPr>
            <w:r w:rsidRPr="007C04F3">
              <w:rPr>
                <w:b/>
                <w:bCs/>
                <w:lang w:bidi="ar-DZ"/>
              </w:rPr>
              <w:t>Nom et Prénoms</w:t>
            </w:r>
          </w:p>
        </w:tc>
        <w:tc>
          <w:tcPr>
            <w:tcW w:w="1898" w:type="dxa"/>
            <w:vAlign w:val="center"/>
          </w:tcPr>
          <w:p w14:paraId="14500C91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تاريخ ومكان الإزدياد</w:t>
            </w:r>
          </w:p>
        </w:tc>
        <w:tc>
          <w:tcPr>
            <w:tcW w:w="1342" w:type="dxa"/>
            <w:vAlign w:val="center"/>
          </w:tcPr>
          <w:p w14:paraId="5DFED324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الرتبة الأصلية</w:t>
            </w:r>
          </w:p>
        </w:tc>
        <w:tc>
          <w:tcPr>
            <w:tcW w:w="1634" w:type="dxa"/>
            <w:vAlign w:val="center"/>
          </w:tcPr>
          <w:p w14:paraId="13F6FC53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الرتبة المستهدفة</w:t>
            </w:r>
          </w:p>
        </w:tc>
        <w:tc>
          <w:tcPr>
            <w:tcW w:w="1560" w:type="dxa"/>
            <w:vAlign w:val="center"/>
          </w:tcPr>
          <w:p w14:paraId="053AB361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1987" w:type="dxa"/>
            <w:vAlign w:val="center"/>
          </w:tcPr>
          <w:p w14:paraId="38003EB2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199" w:type="dxa"/>
            <w:vAlign w:val="center"/>
          </w:tcPr>
          <w:p w14:paraId="7C71FDD0" w14:textId="77777777" w:rsidR="007C04F3" w:rsidRPr="007C04F3" w:rsidRDefault="007C04F3" w:rsidP="007C04F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7C04F3">
              <w:rPr>
                <w:rFonts w:hint="cs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7C04F3" w:rsidRPr="007C04F3" w14:paraId="4CE66C82" w14:textId="77777777" w:rsidTr="007C04F3">
        <w:trPr>
          <w:jc w:val="center"/>
        </w:trPr>
        <w:tc>
          <w:tcPr>
            <w:tcW w:w="825" w:type="dxa"/>
            <w:tcBorders>
              <w:left w:val="single" w:sz="4" w:space="0" w:color="auto"/>
            </w:tcBorders>
          </w:tcPr>
          <w:p w14:paraId="29F188BE" w14:textId="77777777" w:rsidR="007C04F3" w:rsidRPr="007C04F3" w:rsidRDefault="007C04F3" w:rsidP="007C04F3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32179A1F" w14:textId="77777777" w:rsidR="007C04F3" w:rsidRPr="007C04F3" w:rsidRDefault="007C04F3" w:rsidP="007C04F3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4E805A79" w14:textId="77777777" w:rsidR="007C04F3" w:rsidRPr="007C04F3" w:rsidRDefault="007C04F3" w:rsidP="007C04F3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2D1BAB2D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14:paraId="1982A14F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437323DF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3334097D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6E5CD454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7A4A8523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17E27BD7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66B59EC6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6099108F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6B1D16BD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55FE33DD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14189202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0DA61FB6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391B3972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638" w:type="dxa"/>
          </w:tcPr>
          <w:p w14:paraId="6477AA52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98" w:type="dxa"/>
          </w:tcPr>
          <w:p w14:paraId="5DCDF8CF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342" w:type="dxa"/>
          </w:tcPr>
          <w:p w14:paraId="41CF020E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634" w:type="dxa"/>
          </w:tcPr>
          <w:p w14:paraId="3D8E994B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14:paraId="229BB3A8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987" w:type="dxa"/>
            <w:vAlign w:val="center"/>
          </w:tcPr>
          <w:p w14:paraId="4A47EC9A" w14:textId="77777777" w:rsidR="007C04F3" w:rsidRPr="007C04F3" w:rsidRDefault="007C04F3" w:rsidP="007C04F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7C04F3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بريد الكتروني لكل مترشح اجباري</w:t>
            </w:r>
          </w:p>
        </w:tc>
        <w:tc>
          <w:tcPr>
            <w:tcW w:w="2199" w:type="dxa"/>
          </w:tcPr>
          <w:p w14:paraId="444CAF1B" w14:textId="77777777" w:rsidR="007C04F3" w:rsidRPr="007C04F3" w:rsidRDefault="007C04F3" w:rsidP="007C04F3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</w:tbl>
    <w:p w14:paraId="3EDD9EED" w14:textId="77777777" w:rsidR="007C04F3" w:rsidRPr="007C04F3" w:rsidRDefault="007C04F3" w:rsidP="007C04F3">
      <w:pPr>
        <w:bidi/>
        <w:rPr>
          <w:sz w:val="28"/>
          <w:szCs w:val="28"/>
          <w:rtl/>
          <w:lang w:bidi="ar-DZ"/>
        </w:rPr>
      </w:pPr>
    </w:p>
    <w:p w14:paraId="5726D2EC" w14:textId="77777777" w:rsidR="007C04F3" w:rsidRPr="007C04F3" w:rsidRDefault="007C04F3" w:rsidP="007C04F3">
      <w:pPr>
        <w:bidi/>
        <w:rPr>
          <w:sz w:val="28"/>
          <w:szCs w:val="28"/>
          <w:rtl/>
          <w:lang w:bidi="ar-DZ"/>
        </w:rPr>
      </w:pPr>
    </w:p>
    <w:p w14:paraId="077685FF" w14:textId="77777777" w:rsidR="007C04F3" w:rsidRPr="007C04F3" w:rsidRDefault="007C04F3" w:rsidP="007C04F3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7C04F3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ختم وإمضاء مسؤول الإدارة المعنية</w:t>
      </w:r>
    </w:p>
    <w:p w14:paraId="68FF4E71" w14:textId="77777777" w:rsidR="00D36CF4" w:rsidRDefault="00D36CF4" w:rsidP="00D36CF4">
      <w:pPr>
        <w:tabs>
          <w:tab w:val="left" w:pos="6750"/>
        </w:tabs>
        <w:jc w:val="center"/>
        <w:rPr>
          <w:b/>
          <w:bCs/>
          <w:sz w:val="52"/>
          <w:szCs w:val="52"/>
          <w:rtl/>
          <w:lang w:bidi="ar-DZ"/>
        </w:rPr>
        <w:sectPr w:rsidR="00D36CF4" w:rsidSect="003F08CC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</w:p>
    <w:p w14:paraId="257137D8" w14:textId="77777777" w:rsidR="00D36CF4" w:rsidRPr="007C04F3" w:rsidRDefault="00D36CF4" w:rsidP="00D36CF4">
      <w:pPr>
        <w:numPr>
          <w:ilvl w:val="0"/>
          <w:numId w:val="2"/>
        </w:num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C04F3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ملحق رقم 03 –</w:t>
      </w:r>
    </w:p>
    <w:p w14:paraId="03781770" w14:textId="77777777" w:rsidR="00D36CF4" w:rsidRPr="007C04F3" w:rsidRDefault="00D36CF4" w:rsidP="00D36CF4">
      <w:pPr>
        <w:bidi/>
        <w:ind w:left="3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3127DF7B" w14:textId="77777777" w:rsidR="00D36CF4" w:rsidRPr="007C04F3" w:rsidRDefault="00D36CF4" w:rsidP="00D36CF4">
      <w:pPr>
        <w:bidi/>
        <w:jc w:val="center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الجمهورية الجزائرية الديمقراطية الشعبية</w:t>
      </w:r>
    </w:p>
    <w:p w14:paraId="61B54993" w14:textId="77777777" w:rsidR="00D36CF4" w:rsidRPr="007C04F3" w:rsidRDefault="00D36CF4" w:rsidP="00D36CF4">
      <w:pPr>
        <w:bidi/>
        <w:jc w:val="center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>وزارة التعليم العالي والبحث العلمي</w:t>
      </w:r>
    </w:p>
    <w:p w14:paraId="02D468B8" w14:textId="77777777" w:rsidR="0024501C" w:rsidRPr="0024501C" w:rsidRDefault="0024501C" w:rsidP="0024501C">
      <w:pPr>
        <w:bidi/>
        <w:spacing w:line="276" w:lineRule="auto"/>
        <w:jc w:val="center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24501C">
        <w:rPr>
          <w:rFonts w:asciiTheme="minorBidi" w:hAnsiTheme="minorBidi" w:cstheme="minorBidi" w:hint="cs"/>
          <w:sz w:val="32"/>
          <w:szCs w:val="32"/>
          <w:rtl/>
          <w:lang w:bidi="ar-DZ"/>
        </w:rPr>
        <w:t>جامعة محمد بوضياف المسيلة</w:t>
      </w:r>
    </w:p>
    <w:p w14:paraId="29C205EE" w14:textId="77777777" w:rsidR="0024501C" w:rsidRPr="0024501C" w:rsidRDefault="0024501C" w:rsidP="0024501C">
      <w:pPr>
        <w:bidi/>
        <w:spacing w:line="276" w:lineRule="auto"/>
        <w:jc w:val="center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24501C">
        <w:rPr>
          <w:rFonts w:asciiTheme="minorBidi" w:hAnsiTheme="minorBidi" w:cstheme="minorBidi" w:hint="cs"/>
          <w:sz w:val="32"/>
          <w:szCs w:val="32"/>
          <w:rtl/>
          <w:lang w:bidi="ar-DZ"/>
        </w:rPr>
        <w:t>كلية الرياضيات والاعلام الآلي</w:t>
      </w:r>
    </w:p>
    <w:p w14:paraId="136A3FF3" w14:textId="77777777" w:rsidR="007C04F3" w:rsidRPr="007C04F3" w:rsidRDefault="007C04F3" w:rsidP="007C04F3">
      <w:pPr>
        <w:bidi/>
        <w:jc w:val="center"/>
        <w:rPr>
          <w:rFonts w:asciiTheme="minorBidi" w:hAnsiTheme="minorBidi" w:cstheme="minorBidi"/>
          <w:sz w:val="28"/>
          <w:szCs w:val="28"/>
          <w:rtl/>
          <w:lang w:bidi="ar-DZ"/>
        </w:rPr>
      </w:pPr>
    </w:p>
    <w:p w14:paraId="6E241881" w14:textId="77777777" w:rsidR="00D36CF4" w:rsidRPr="007C04F3" w:rsidRDefault="00D36CF4" w:rsidP="00D36CF4">
      <w:pPr>
        <w:bidi/>
        <w:jc w:val="center"/>
        <w:rPr>
          <w:rFonts w:asciiTheme="minorBidi" w:hAnsiTheme="minorBidi" w:cstheme="minorBidi"/>
          <w:b/>
          <w:bCs/>
          <w:sz w:val="44"/>
          <w:szCs w:val="44"/>
          <w:rtl/>
          <w:lang w:bidi="ar-DZ"/>
        </w:rPr>
      </w:pPr>
      <w:r w:rsidRPr="007C04F3">
        <w:rPr>
          <w:rFonts w:asciiTheme="minorBidi" w:hAnsiTheme="minorBidi" w:cstheme="minorBidi"/>
          <w:b/>
          <w:bCs/>
          <w:sz w:val="44"/>
          <w:szCs w:val="44"/>
          <w:rtl/>
          <w:lang w:bidi="ar-DZ"/>
        </w:rPr>
        <w:t>كشف كمي تقديري</w:t>
      </w:r>
    </w:p>
    <w:p w14:paraId="79CCF4C9" w14:textId="77777777" w:rsidR="007C04F3" w:rsidRPr="007C04F3" w:rsidRDefault="007C04F3" w:rsidP="007C04F3">
      <w:pPr>
        <w:bidi/>
        <w:jc w:val="center"/>
        <w:rPr>
          <w:rFonts w:asciiTheme="minorBidi" w:hAnsiTheme="minorBidi" w:cstheme="minorBidi"/>
          <w:sz w:val="16"/>
          <w:szCs w:val="16"/>
          <w:rtl/>
          <w:lang w:bidi="ar-DZ"/>
        </w:rPr>
      </w:pPr>
    </w:p>
    <w:p w14:paraId="46D7C0D3" w14:textId="77777777" w:rsidR="00B05FF7" w:rsidRPr="00BD29DD" w:rsidRDefault="00B05FF7" w:rsidP="00E054A5">
      <w:pPr>
        <w:bidi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BD29D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التكوين التكميلي قبل</w:t>
      </w:r>
      <w:r w:rsidR="00C61399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</w:t>
      </w:r>
      <w:r w:rsidRPr="00BD29D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الترقية دورة </w:t>
      </w:r>
      <w:r w:rsidR="00E054A5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نوفمبر</w:t>
      </w:r>
      <w:r w:rsidRPr="00BD29DD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</w:t>
      </w:r>
      <w:r w:rsidRPr="00BD29D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202</w:t>
      </w:r>
      <w:r w:rsidR="0024501C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4</w:t>
      </w:r>
    </w:p>
    <w:p w14:paraId="5E0D3797" w14:textId="77777777" w:rsidR="007C04F3" w:rsidRPr="007C04F3" w:rsidRDefault="007C04F3" w:rsidP="007C04F3">
      <w:pPr>
        <w:bidi/>
        <w:spacing w:line="276" w:lineRule="auto"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</w:p>
    <w:p w14:paraId="3C1A8CFF" w14:textId="77777777" w:rsidR="00B05FF7" w:rsidRPr="007C04F3" w:rsidRDefault="007C04F3" w:rsidP="007C04F3">
      <w:pPr>
        <w:tabs>
          <w:tab w:val="left" w:pos="6750"/>
        </w:tabs>
        <w:spacing w:line="276" w:lineRule="auto"/>
        <w:jc w:val="both"/>
        <w:rPr>
          <w:rFonts w:asciiTheme="minorBidi" w:hAnsiTheme="minorBidi" w:cstheme="minorBidi"/>
          <w:sz w:val="40"/>
          <w:szCs w:val="40"/>
          <w:u w:val="single"/>
          <w:lang w:bidi="ar-DZ"/>
        </w:rPr>
      </w:pP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إسم المؤسسة</w:t>
      </w:r>
      <w:r w:rsidR="00D36CF4" w:rsidRPr="007C04F3">
        <w:rPr>
          <w:rFonts w:asciiTheme="minorBidi" w:hAnsiTheme="minorBidi" w:cstheme="minorBidi"/>
          <w:sz w:val="32"/>
          <w:szCs w:val="32"/>
          <w:rtl/>
          <w:lang w:bidi="ar-DZ"/>
        </w:rPr>
        <w:t>:.....</w:t>
      </w:r>
      <w:r w:rsidR="002A366F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</w:t>
      </w: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</w:t>
      </w:r>
      <w:r w:rsidR="002A366F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</w:t>
      </w:r>
      <w:r>
        <w:rPr>
          <w:rFonts w:asciiTheme="minorBidi" w:hAnsiTheme="minorBidi" w:cstheme="minorBidi"/>
          <w:sz w:val="32"/>
          <w:szCs w:val="32"/>
          <w:rtl/>
          <w:lang w:bidi="ar-DZ"/>
        </w:rPr>
        <w:t>..</w:t>
      </w:r>
      <w:r w:rsidR="00D36CF4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...................................................................</w:t>
      </w:r>
    </w:p>
    <w:p w14:paraId="619FF71D" w14:textId="77777777" w:rsidR="00D36CF4" w:rsidRPr="007C04F3" w:rsidRDefault="00D36CF4" w:rsidP="007C04F3">
      <w:pPr>
        <w:spacing w:line="276" w:lineRule="auto"/>
        <w:jc w:val="both"/>
        <w:outlineLvl w:val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المقر الإجتماعي :......</w:t>
      </w:r>
      <w:r w:rsidR="002A366F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</w:t>
      </w:r>
      <w:r w:rsidR="007C04F3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</w:t>
      </w:r>
      <w:r w:rsidR="007C04F3">
        <w:rPr>
          <w:rFonts w:asciiTheme="minorBidi" w:hAnsiTheme="minorBidi" w:cstheme="minorBidi"/>
          <w:sz w:val="32"/>
          <w:szCs w:val="32"/>
          <w:rtl/>
          <w:lang w:bidi="ar-DZ"/>
        </w:rPr>
        <w:t>..</w:t>
      </w: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..........................................................</w:t>
      </w:r>
    </w:p>
    <w:p w14:paraId="50D803A1" w14:textId="77777777" w:rsidR="00D36CF4" w:rsidRPr="007C04F3" w:rsidRDefault="00D36CF4" w:rsidP="007C04F3">
      <w:pPr>
        <w:spacing w:line="276" w:lineRule="auto"/>
        <w:jc w:val="both"/>
        <w:outlineLvl w:val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رقم الهاتف :</w:t>
      </w:r>
      <w:r w:rsid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.................</w:t>
      </w:r>
      <w:r w:rsidR="007C04F3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</w:t>
      </w: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........................الفاكس :.......</w:t>
      </w:r>
      <w:r w:rsidR="002A366F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</w:t>
      </w:r>
      <w:r w:rsidR="007C04F3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</w:t>
      </w:r>
      <w:r w:rsidR="002A366F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</w:t>
      </w:r>
      <w:r w:rsidR="007C04F3">
        <w:rPr>
          <w:rFonts w:asciiTheme="minorBidi" w:hAnsiTheme="minorBidi" w:cstheme="minorBidi"/>
          <w:sz w:val="32"/>
          <w:szCs w:val="32"/>
          <w:rtl/>
          <w:lang w:bidi="ar-DZ"/>
        </w:rPr>
        <w:t>....</w:t>
      </w: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</w:t>
      </w:r>
    </w:p>
    <w:p w14:paraId="0A100724" w14:textId="77777777" w:rsidR="00D36CF4" w:rsidRPr="007C04F3" w:rsidRDefault="00B05FF7" w:rsidP="007C04F3">
      <w:pPr>
        <w:spacing w:line="276" w:lineRule="auto"/>
        <w:jc w:val="both"/>
        <w:outlineLvl w:val="0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البريد الالكتروني: ..............</w:t>
      </w:r>
      <w:r w:rsidR="007C04F3">
        <w:rPr>
          <w:rFonts w:asciiTheme="minorBidi" w:hAnsiTheme="minorBidi" w:cstheme="minorBidi"/>
          <w:sz w:val="32"/>
          <w:szCs w:val="32"/>
          <w:rtl/>
          <w:lang w:bidi="ar-DZ"/>
        </w:rPr>
        <w:t>.........</w:t>
      </w:r>
      <w:r w:rsidR="007C04F3"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</w:t>
      </w:r>
      <w:r w:rsidRPr="007C04F3">
        <w:rPr>
          <w:rFonts w:asciiTheme="minorBidi" w:hAnsiTheme="minorBidi" w:cstheme="minorBidi"/>
          <w:sz w:val="32"/>
          <w:szCs w:val="32"/>
          <w:rtl/>
          <w:lang w:bidi="ar-DZ"/>
        </w:rPr>
        <w:t>...................................................</w:t>
      </w:r>
    </w:p>
    <w:tbl>
      <w:tblPr>
        <w:tblpPr w:leftFromText="141" w:rightFromText="141" w:vertAnchor="text" w:horzAnchor="margin" w:tblpXSpec="center" w:tblpY="34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420"/>
        <w:gridCol w:w="1708"/>
        <w:gridCol w:w="4965"/>
      </w:tblGrid>
      <w:tr w:rsidR="00D36CF4" w:rsidRPr="007C04F3" w14:paraId="1FBA247F" w14:textId="77777777" w:rsidTr="00991AAA">
        <w:trPr>
          <w:trHeight w:val="696"/>
        </w:trPr>
        <w:tc>
          <w:tcPr>
            <w:tcW w:w="1533" w:type="dxa"/>
            <w:shd w:val="clear" w:color="auto" w:fill="BFBFBF" w:themeFill="background1" w:themeFillShade="BF"/>
            <w:vAlign w:val="center"/>
          </w:tcPr>
          <w:p w14:paraId="23EEA6C7" w14:textId="77777777" w:rsidR="00D36CF4" w:rsidRPr="007C04F3" w:rsidRDefault="00D36CF4" w:rsidP="0024501C">
            <w:pPr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7C04F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  <w:t>ملاحظات</w:t>
            </w:r>
          </w:p>
        </w:tc>
        <w:tc>
          <w:tcPr>
            <w:tcW w:w="2420" w:type="dxa"/>
            <w:shd w:val="clear" w:color="auto" w:fill="BFBFBF" w:themeFill="background1" w:themeFillShade="BF"/>
            <w:vAlign w:val="center"/>
          </w:tcPr>
          <w:p w14:paraId="1580EAB3" w14:textId="77777777" w:rsidR="00D36CF4" w:rsidRPr="007C04F3" w:rsidRDefault="00D36CF4" w:rsidP="0024501C">
            <w:pPr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7C04F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  <w:t>التكلفة للمترشح الواحد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0DB896AB" w14:textId="77777777" w:rsidR="00D36CF4" w:rsidRPr="007C04F3" w:rsidRDefault="00D36CF4" w:rsidP="0024501C">
            <w:pPr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7C04F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4965" w:type="dxa"/>
            <w:shd w:val="clear" w:color="auto" w:fill="BFBFBF" w:themeFill="background1" w:themeFillShade="BF"/>
            <w:vAlign w:val="center"/>
          </w:tcPr>
          <w:p w14:paraId="7D78D617" w14:textId="77777777" w:rsidR="00D36CF4" w:rsidRPr="007C04F3" w:rsidRDefault="00D36CF4" w:rsidP="0024501C">
            <w:pPr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7C04F3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  <w:t>الرتبة</w:t>
            </w:r>
          </w:p>
        </w:tc>
      </w:tr>
      <w:tr w:rsidR="00253C98" w:rsidRPr="007C04F3" w14:paraId="4D878831" w14:textId="77777777" w:rsidTr="00991AAA">
        <w:trPr>
          <w:trHeight w:val="482"/>
        </w:trPr>
        <w:tc>
          <w:tcPr>
            <w:tcW w:w="1533" w:type="dxa"/>
            <w:vAlign w:val="center"/>
          </w:tcPr>
          <w:p w14:paraId="4316E498" w14:textId="77777777" w:rsidR="00253C98" w:rsidRPr="007C04F3" w:rsidRDefault="00253C98" w:rsidP="00253C98">
            <w:pPr>
              <w:jc w:val="center"/>
              <w:rPr>
                <w:rFonts w:asciiTheme="minorBidi" w:hAnsiTheme="minorBidi" w:cstheme="minorBidi"/>
                <w:sz w:val="36"/>
                <w:szCs w:val="36"/>
                <w:lang w:bidi="ar-DZ"/>
              </w:rPr>
            </w:pPr>
          </w:p>
        </w:tc>
        <w:tc>
          <w:tcPr>
            <w:tcW w:w="2420" w:type="dxa"/>
            <w:vAlign w:val="center"/>
          </w:tcPr>
          <w:p w14:paraId="604C677E" w14:textId="77777777" w:rsidR="00253C98" w:rsidRPr="00991AAA" w:rsidRDefault="00991AAA" w:rsidP="00991AAA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991AAA">
              <w:rPr>
                <w:rFonts w:asciiTheme="minorBidi" w:hAnsiTheme="minorBidi" w:cstheme="minorBidi" w:hint="cs"/>
                <w:b/>
                <w:bCs/>
                <w:rtl/>
              </w:rPr>
              <w:t>225000.00دج</w:t>
            </w:r>
          </w:p>
        </w:tc>
        <w:tc>
          <w:tcPr>
            <w:tcW w:w="1708" w:type="dxa"/>
            <w:vAlign w:val="center"/>
          </w:tcPr>
          <w:p w14:paraId="6E2B4987" w14:textId="77777777" w:rsidR="00253C98" w:rsidRPr="007C04F3" w:rsidRDefault="00253C98" w:rsidP="00253C98">
            <w:pPr>
              <w:jc w:val="center"/>
              <w:rPr>
                <w:rFonts w:asciiTheme="minorBidi" w:hAnsiTheme="minorBidi" w:cstheme="minorBidi"/>
                <w:sz w:val="36"/>
                <w:szCs w:val="36"/>
                <w:lang w:bidi="ar-DZ"/>
              </w:rPr>
            </w:pPr>
          </w:p>
        </w:tc>
        <w:tc>
          <w:tcPr>
            <w:tcW w:w="4965" w:type="dxa"/>
            <w:vAlign w:val="center"/>
          </w:tcPr>
          <w:p w14:paraId="0DB0AA72" w14:textId="77777777" w:rsidR="00253C98" w:rsidRPr="007C04F3" w:rsidRDefault="00253C98" w:rsidP="00253C98">
            <w:pPr>
              <w:jc w:val="right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DZ"/>
              </w:rPr>
              <w:t>مساعد مهندس من المستوى الأول في الإعلام الآلي</w:t>
            </w:r>
          </w:p>
        </w:tc>
      </w:tr>
      <w:tr w:rsidR="00991AAA" w:rsidRPr="007C04F3" w14:paraId="4A6D9187" w14:textId="77777777" w:rsidTr="00991AAA">
        <w:trPr>
          <w:trHeight w:val="500"/>
        </w:trPr>
        <w:tc>
          <w:tcPr>
            <w:tcW w:w="1533" w:type="dxa"/>
            <w:vAlign w:val="center"/>
          </w:tcPr>
          <w:p w14:paraId="6380A327" w14:textId="77777777" w:rsidR="00991AAA" w:rsidRPr="007C04F3" w:rsidRDefault="00991AAA" w:rsidP="00991AAA">
            <w:pPr>
              <w:jc w:val="center"/>
              <w:rPr>
                <w:rFonts w:asciiTheme="minorBidi" w:hAnsiTheme="minorBidi" w:cstheme="minorBidi"/>
                <w:sz w:val="36"/>
                <w:szCs w:val="36"/>
                <w:lang w:bidi="ar-DZ"/>
              </w:rPr>
            </w:pPr>
          </w:p>
        </w:tc>
        <w:tc>
          <w:tcPr>
            <w:tcW w:w="2420" w:type="dxa"/>
            <w:vAlign w:val="center"/>
          </w:tcPr>
          <w:p w14:paraId="590009D3" w14:textId="77777777" w:rsidR="00991AAA" w:rsidRPr="00991AAA" w:rsidRDefault="00991AAA" w:rsidP="00991AAA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991AAA">
              <w:rPr>
                <w:rFonts w:asciiTheme="minorBidi" w:hAnsiTheme="minorBidi" w:cstheme="minorBidi" w:hint="cs"/>
                <w:b/>
                <w:bCs/>
                <w:rtl/>
              </w:rPr>
              <w:t>225000.00دج</w:t>
            </w:r>
          </w:p>
        </w:tc>
        <w:tc>
          <w:tcPr>
            <w:tcW w:w="1708" w:type="dxa"/>
            <w:vAlign w:val="center"/>
          </w:tcPr>
          <w:p w14:paraId="7185CAC0" w14:textId="77777777" w:rsidR="00991AAA" w:rsidRPr="007C04F3" w:rsidRDefault="00991AAA" w:rsidP="00991AAA">
            <w:pPr>
              <w:jc w:val="center"/>
              <w:rPr>
                <w:rFonts w:asciiTheme="minorBidi" w:hAnsiTheme="minorBidi" w:cstheme="minorBidi"/>
                <w:sz w:val="36"/>
                <w:szCs w:val="36"/>
                <w:lang w:bidi="ar-DZ"/>
              </w:rPr>
            </w:pPr>
          </w:p>
        </w:tc>
        <w:tc>
          <w:tcPr>
            <w:tcW w:w="4965" w:type="dxa"/>
            <w:vAlign w:val="center"/>
          </w:tcPr>
          <w:p w14:paraId="34C0258E" w14:textId="77777777" w:rsidR="00991AAA" w:rsidRPr="007C04F3" w:rsidRDefault="00991AAA" w:rsidP="00991AAA">
            <w:pPr>
              <w:jc w:val="right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DZ"/>
              </w:rPr>
              <w:t>تقني سامي في الإعلام الآلي</w:t>
            </w:r>
          </w:p>
        </w:tc>
      </w:tr>
      <w:tr w:rsidR="00991AAA" w:rsidRPr="007C04F3" w14:paraId="08F97D4D" w14:textId="77777777" w:rsidTr="0024501C">
        <w:trPr>
          <w:trHeight w:val="446"/>
        </w:trPr>
        <w:tc>
          <w:tcPr>
            <w:tcW w:w="1533" w:type="dxa"/>
            <w:vAlign w:val="center"/>
          </w:tcPr>
          <w:p w14:paraId="6874B2D2" w14:textId="77777777" w:rsidR="00991AAA" w:rsidRPr="007C04F3" w:rsidRDefault="00991AAA" w:rsidP="00991AA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093" w:type="dxa"/>
            <w:gridSpan w:val="3"/>
            <w:vAlign w:val="center"/>
          </w:tcPr>
          <w:p w14:paraId="5FFD06C4" w14:textId="77777777" w:rsidR="00991AAA" w:rsidRPr="007C04F3" w:rsidRDefault="00991AAA" w:rsidP="00991AA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DZ"/>
              </w:rPr>
            </w:pPr>
            <w:r w:rsidRPr="007C04F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DZ"/>
              </w:rPr>
              <w:t>المجموع الكلي</w:t>
            </w:r>
          </w:p>
        </w:tc>
      </w:tr>
    </w:tbl>
    <w:p w14:paraId="66489C42" w14:textId="77777777" w:rsidR="00D36CF4" w:rsidRPr="007C04F3" w:rsidRDefault="00D36CF4" w:rsidP="00D36CF4">
      <w:pPr>
        <w:tabs>
          <w:tab w:val="left" w:pos="4605"/>
        </w:tabs>
        <w:rPr>
          <w:rFonts w:asciiTheme="minorBidi" w:hAnsiTheme="minorBidi" w:cstheme="minorBidi"/>
          <w:sz w:val="36"/>
          <w:szCs w:val="36"/>
          <w:lang w:bidi="ar-DZ"/>
        </w:rPr>
      </w:pPr>
    </w:p>
    <w:p w14:paraId="0A9F6D0B" w14:textId="77777777" w:rsidR="00D36CF4" w:rsidRPr="007C04F3" w:rsidRDefault="00D36CF4" w:rsidP="007C04F3">
      <w:pPr>
        <w:tabs>
          <w:tab w:val="left" w:pos="4035"/>
        </w:tabs>
        <w:outlineLvl w:val="0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   حرر بـ</w:t>
      </w:r>
      <w:r w:rsidR="007C04F3" w:rsidRPr="007C04F3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المسيلة في </w:t>
      </w:r>
      <w:r w:rsidRPr="007C04F3">
        <w:rPr>
          <w:rFonts w:asciiTheme="minorBidi" w:hAnsiTheme="minorBidi" w:cstheme="minorBidi"/>
          <w:sz w:val="26"/>
          <w:szCs w:val="26"/>
          <w:rtl/>
          <w:lang w:bidi="ar-DZ"/>
        </w:rPr>
        <w:t>.......</w:t>
      </w:r>
      <w:r w:rsidR="002A366F" w:rsidRPr="007C04F3">
        <w:rPr>
          <w:rFonts w:asciiTheme="minorBidi" w:hAnsiTheme="minorBidi" w:cstheme="minorBidi"/>
          <w:sz w:val="26"/>
          <w:szCs w:val="26"/>
          <w:rtl/>
          <w:lang w:bidi="ar-DZ"/>
        </w:rPr>
        <w:t>.........</w:t>
      </w:r>
      <w:r w:rsidRPr="007C04F3">
        <w:rPr>
          <w:rFonts w:asciiTheme="minorBidi" w:hAnsiTheme="minorBidi" w:cstheme="minorBidi"/>
          <w:sz w:val="26"/>
          <w:szCs w:val="26"/>
          <w:rtl/>
          <w:lang w:bidi="ar-DZ"/>
        </w:rPr>
        <w:t>..</w:t>
      </w:r>
      <w:r w:rsidR="007C04F3" w:rsidRPr="007C04F3">
        <w:rPr>
          <w:rFonts w:asciiTheme="minorBidi" w:hAnsiTheme="minorBidi" w:cstheme="minorBidi" w:hint="cs"/>
          <w:sz w:val="26"/>
          <w:szCs w:val="26"/>
          <w:rtl/>
          <w:lang w:bidi="ar-DZ"/>
        </w:rPr>
        <w:t>.....</w:t>
      </w:r>
      <w:r w:rsidRPr="007C04F3">
        <w:rPr>
          <w:rFonts w:asciiTheme="minorBidi" w:hAnsiTheme="minorBidi" w:cstheme="minorBidi"/>
          <w:sz w:val="26"/>
          <w:szCs w:val="26"/>
          <w:rtl/>
          <w:lang w:bidi="ar-DZ"/>
        </w:rPr>
        <w:t>.............</w:t>
      </w:r>
      <w:r w:rsidRPr="007C04F3">
        <w:rPr>
          <w:rFonts w:asciiTheme="minorBidi" w:hAnsiTheme="minorBidi" w:cstheme="minorBidi"/>
          <w:rtl/>
          <w:lang w:bidi="ar-DZ"/>
        </w:rPr>
        <w:t xml:space="preserve"> </w:t>
      </w:r>
    </w:p>
    <w:p w14:paraId="2126E30A" w14:textId="77777777" w:rsidR="00D36CF4" w:rsidRPr="007C04F3" w:rsidRDefault="00D36CF4" w:rsidP="00D36CF4">
      <w:pPr>
        <w:rPr>
          <w:rFonts w:asciiTheme="minorBidi" w:hAnsiTheme="minorBidi" w:cstheme="minorBidi"/>
          <w:sz w:val="20"/>
          <w:szCs w:val="20"/>
          <w:rtl/>
          <w:lang w:bidi="ar-DZ"/>
        </w:rPr>
      </w:pPr>
    </w:p>
    <w:p w14:paraId="6BE0B845" w14:textId="77777777" w:rsidR="007C04F3" w:rsidRPr="007C04F3" w:rsidRDefault="00D36CF4" w:rsidP="007C04F3">
      <w:pPr>
        <w:jc w:val="center"/>
        <w:outlineLvl w:val="0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C04F3">
        <w:rPr>
          <w:rFonts w:asciiTheme="minorBidi" w:hAnsiTheme="minorBidi" w:cstheme="minorBidi"/>
          <w:sz w:val="36"/>
          <w:szCs w:val="36"/>
          <w:rtl/>
          <w:lang w:bidi="ar-DZ"/>
        </w:rPr>
        <w:t xml:space="preserve">                                               </w:t>
      </w:r>
      <w:r w:rsidR="007C04F3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             </w:t>
      </w:r>
      <w:r w:rsidRPr="007C04F3">
        <w:rPr>
          <w:rFonts w:asciiTheme="minorBidi" w:hAnsiTheme="minorBidi" w:cstheme="minorBidi"/>
          <w:sz w:val="36"/>
          <w:szCs w:val="36"/>
          <w:rtl/>
          <w:lang w:bidi="ar-DZ"/>
        </w:rPr>
        <w:t xml:space="preserve"> </w:t>
      </w:r>
      <w:r w:rsidRPr="007C04F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7C04F3" w:rsidRPr="007C04F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ختم وإمضاء مسؤول الإدارة المعنية</w:t>
      </w:r>
    </w:p>
    <w:p w14:paraId="270A0D67" w14:textId="77777777" w:rsidR="00D36CF4" w:rsidRPr="007C04F3" w:rsidRDefault="00D36CF4" w:rsidP="007C04F3">
      <w:pPr>
        <w:jc w:val="center"/>
        <w:outlineLvl w:val="0"/>
        <w:rPr>
          <w:rFonts w:asciiTheme="minorBidi" w:hAnsiTheme="minorBidi" w:cstheme="minorBidi"/>
          <w:sz w:val="36"/>
          <w:szCs w:val="36"/>
          <w:lang w:bidi="ar-DZ"/>
        </w:rPr>
      </w:pPr>
    </w:p>
    <w:p w14:paraId="47B0F645" w14:textId="77777777" w:rsidR="00D36CF4" w:rsidRPr="007C04F3" w:rsidRDefault="00D36CF4" w:rsidP="00D36CF4">
      <w:pPr>
        <w:rPr>
          <w:sz w:val="22"/>
          <w:szCs w:val="22"/>
        </w:rPr>
      </w:pPr>
    </w:p>
    <w:p w14:paraId="6AE48457" w14:textId="77777777" w:rsidR="000312E2" w:rsidRPr="007C04F3" w:rsidRDefault="000312E2" w:rsidP="00D36CF4">
      <w:pPr>
        <w:rPr>
          <w:sz w:val="22"/>
          <w:szCs w:val="22"/>
        </w:rPr>
      </w:pPr>
    </w:p>
    <w:sectPr w:rsidR="000312E2" w:rsidRPr="007C04F3" w:rsidSect="002A366F">
      <w:footerReference w:type="even" r:id="rId13"/>
      <w:footerReference w:type="default" r:id="rId14"/>
      <w:pgSz w:w="11906" w:h="16838"/>
      <w:pgMar w:top="510" w:right="926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FC0D" w14:textId="77777777" w:rsidR="009B1B65" w:rsidRDefault="009B1B65">
      <w:r>
        <w:separator/>
      </w:r>
    </w:p>
  </w:endnote>
  <w:endnote w:type="continuationSeparator" w:id="0">
    <w:p w14:paraId="2F1603CE" w14:textId="77777777" w:rsidR="009B1B65" w:rsidRDefault="009B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100B" w14:textId="77777777" w:rsidR="00D36CF4" w:rsidRDefault="001D38AB" w:rsidP="00C67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6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E5B00" w14:textId="77777777" w:rsidR="00D36CF4" w:rsidRDefault="00D3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B9C" w14:textId="77777777" w:rsidR="00D36CF4" w:rsidRDefault="001D38AB" w:rsidP="00C67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6C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AAA">
      <w:rPr>
        <w:rStyle w:val="PageNumber"/>
      </w:rPr>
      <w:t>V</w:t>
    </w:r>
    <w:r>
      <w:rPr>
        <w:rStyle w:val="PageNumber"/>
      </w:rPr>
      <w:fldChar w:fldCharType="end"/>
    </w:r>
  </w:p>
  <w:p w14:paraId="3A00A8FE" w14:textId="77777777" w:rsidR="00D36CF4" w:rsidRDefault="00D36CF4">
    <w:pPr>
      <w:pStyle w:val="Footer"/>
      <w:rPr>
        <w:lang w:bidi="ar-D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F72E" w14:textId="77777777" w:rsidR="008C7FE9" w:rsidRDefault="001D38AB" w:rsidP="00C67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7F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88B29" w14:textId="77777777" w:rsidR="008C7FE9" w:rsidRDefault="008C7F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49E4" w14:textId="77777777" w:rsidR="008C7FE9" w:rsidRDefault="001D38AB" w:rsidP="00C67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7F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AAA">
      <w:rPr>
        <w:rStyle w:val="PageNumber"/>
      </w:rPr>
      <w:t>6</w:t>
    </w:r>
    <w:r>
      <w:rPr>
        <w:rStyle w:val="PageNumber"/>
      </w:rPr>
      <w:fldChar w:fldCharType="end"/>
    </w:r>
  </w:p>
  <w:p w14:paraId="65826301" w14:textId="77777777" w:rsidR="008C7FE9" w:rsidRDefault="008C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906E" w14:textId="77777777" w:rsidR="009B1B65" w:rsidRDefault="009B1B65">
      <w:r>
        <w:separator/>
      </w:r>
    </w:p>
  </w:footnote>
  <w:footnote w:type="continuationSeparator" w:id="0">
    <w:p w14:paraId="2EE1D113" w14:textId="77777777" w:rsidR="009B1B65" w:rsidRDefault="009B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074"/>
    <w:multiLevelType w:val="hybridMultilevel"/>
    <w:tmpl w:val="546AEE24"/>
    <w:lvl w:ilvl="0" w:tplc="3E025B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D5C"/>
    <w:multiLevelType w:val="hybridMultilevel"/>
    <w:tmpl w:val="2A4E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C66"/>
    <w:multiLevelType w:val="hybridMultilevel"/>
    <w:tmpl w:val="C4D24DDA"/>
    <w:lvl w:ilvl="0" w:tplc="962C9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FA1"/>
    <w:multiLevelType w:val="hybridMultilevel"/>
    <w:tmpl w:val="8FD672F0"/>
    <w:lvl w:ilvl="0" w:tplc="C3F66CFC">
      <w:start w:val="1"/>
      <w:numFmt w:val="decimal"/>
      <w:lvlText w:val="%1-"/>
      <w:lvlJc w:val="left"/>
      <w:pPr>
        <w:ind w:left="288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1966"/>
    <w:multiLevelType w:val="hybridMultilevel"/>
    <w:tmpl w:val="19202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6E147C"/>
    <w:multiLevelType w:val="hybridMultilevel"/>
    <w:tmpl w:val="2F60E998"/>
    <w:lvl w:ilvl="0" w:tplc="2B4C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091C"/>
    <w:multiLevelType w:val="hybridMultilevel"/>
    <w:tmpl w:val="589CC88A"/>
    <w:lvl w:ilvl="0" w:tplc="6F020D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1190"/>
    <w:multiLevelType w:val="hybridMultilevel"/>
    <w:tmpl w:val="0AE6739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2BA0C1B"/>
    <w:multiLevelType w:val="hybridMultilevel"/>
    <w:tmpl w:val="B2BEAED0"/>
    <w:lvl w:ilvl="0" w:tplc="DAA461C2">
      <w:start w:val="2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5AD"/>
    <w:multiLevelType w:val="hybridMultilevel"/>
    <w:tmpl w:val="613C910C"/>
    <w:lvl w:ilvl="0" w:tplc="DBB8B97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72E7E"/>
    <w:multiLevelType w:val="hybridMultilevel"/>
    <w:tmpl w:val="B078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872F2"/>
    <w:multiLevelType w:val="hybridMultilevel"/>
    <w:tmpl w:val="F830F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E46E8"/>
    <w:multiLevelType w:val="hybridMultilevel"/>
    <w:tmpl w:val="0944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2E2"/>
    <w:rsid w:val="00005108"/>
    <w:rsid w:val="00007FED"/>
    <w:rsid w:val="00011AAB"/>
    <w:rsid w:val="0001765B"/>
    <w:rsid w:val="00021C8A"/>
    <w:rsid w:val="000312E2"/>
    <w:rsid w:val="000B757B"/>
    <w:rsid w:val="000D1024"/>
    <w:rsid w:val="000D262A"/>
    <w:rsid w:val="000E3367"/>
    <w:rsid w:val="000F4178"/>
    <w:rsid w:val="001037DB"/>
    <w:rsid w:val="0012099E"/>
    <w:rsid w:val="00126ECE"/>
    <w:rsid w:val="001346A9"/>
    <w:rsid w:val="00147F6C"/>
    <w:rsid w:val="00155529"/>
    <w:rsid w:val="00174B0E"/>
    <w:rsid w:val="001A039E"/>
    <w:rsid w:val="001C0F52"/>
    <w:rsid w:val="001D38AB"/>
    <w:rsid w:val="001E6ECB"/>
    <w:rsid w:val="002002D2"/>
    <w:rsid w:val="00204B02"/>
    <w:rsid w:val="00210F82"/>
    <w:rsid w:val="0022683E"/>
    <w:rsid w:val="00236647"/>
    <w:rsid w:val="0024501C"/>
    <w:rsid w:val="00253C98"/>
    <w:rsid w:val="00255778"/>
    <w:rsid w:val="00262CB6"/>
    <w:rsid w:val="00272489"/>
    <w:rsid w:val="0027464E"/>
    <w:rsid w:val="00296F99"/>
    <w:rsid w:val="002A2939"/>
    <w:rsid w:val="002A328F"/>
    <w:rsid w:val="002A366F"/>
    <w:rsid w:val="002B4D3E"/>
    <w:rsid w:val="002B6FEE"/>
    <w:rsid w:val="002D6EAC"/>
    <w:rsid w:val="002F0AA1"/>
    <w:rsid w:val="00306E35"/>
    <w:rsid w:val="00314165"/>
    <w:rsid w:val="00343611"/>
    <w:rsid w:val="00347838"/>
    <w:rsid w:val="0037081A"/>
    <w:rsid w:val="00386D32"/>
    <w:rsid w:val="003C0FDB"/>
    <w:rsid w:val="003C4C14"/>
    <w:rsid w:val="003E5977"/>
    <w:rsid w:val="003F08CC"/>
    <w:rsid w:val="00401982"/>
    <w:rsid w:val="0040248F"/>
    <w:rsid w:val="004069D6"/>
    <w:rsid w:val="00476661"/>
    <w:rsid w:val="004A78A5"/>
    <w:rsid w:val="004B0849"/>
    <w:rsid w:val="004B6AB8"/>
    <w:rsid w:val="004C3A42"/>
    <w:rsid w:val="004F5AE5"/>
    <w:rsid w:val="00516EC1"/>
    <w:rsid w:val="00520C73"/>
    <w:rsid w:val="00535773"/>
    <w:rsid w:val="00554237"/>
    <w:rsid w:val="00566ED1"/>
    <w:rsid w:val="00571C3F"/>
    <w:rsid w:val="005B6346"/>
    <w:rsid w:val="005F4222"/>
    <w:rsid w:val="005F493B"/>
    <w:rsid w:val="005F4A69"/>
    <w:rsid w:val="00600307"/>
    <w:rsid w:val="00603654"/>
    <w:rsid w:val="00612BA4"/>
    <w:rsid w:val="00612BFE"/>
    <w:rsid w:val="00630C0D"/>
    <w:rsid w:val="00635327"/>
    <w:rsid w:val="00641E7D"/>
    <w:rsid w:val="00677010"/>
    <w:rsid w:val="00677761"/>
    <w:rsid w:val="00681493"/>
    <w:rsid w:val="006A70DB"/>
    <w:rsid w:val="006B072A"/>
    <w:rsid w:val="006B50DE"/>
    <w:rsid w:val="006E6D33"/>
    <w:rsid w:val="006F4DB1"/>
    <w:rsid w:val="00703B94"/>
    <w:rsid w:val="00750AFB"/>
    <w:rsid w:val="007601D5"/>
    <w:rsid w:val="00784165"/>
    <w:rsid w:val="007B1478"/>
    <w:rsid w:val="007C04F3"/>
    <w:rsid w:val="007C2BBE"/>
    <w:rsid w:val="007C6AB7"/>
    <w:rsid w:val="007C731D"/>
    <w:rsid w:val="007E2A7E"/>
    <w:rsid w:val="007F337C"/>
    <w:rsid w:val="007F4AE6"/>
    <w:rsid w:val="00813E52"/>
    <w:rsid w:val="00825954"/>
    <w:rsid w:val="00834DA8"/>
    <w:rsid w:val="00855381"/>
    <w:rsid w:val="00856EC3"/>
    <w:rsid w:val="00863341"/>
    <w:rsid w:val="00872DD5"/>
    <w:rsid w:val="00880B67"/>
    <w:rsid w:val="00883C6B"/>
    <w:rsid w:val="0089696A"/>
    <w:rsid w:val="008A127E"/>
    <w:rsid w:val="008A5250"/>
    <w:rsid w:val="008B3828"/>
    <w:rsid w:val="008C26C1"/>
    <w:rsid w:val="008C7FE9"/>
    <w:rsid w:val="008E43CB"/>
    <w:rsid w:val="008F14D7"/>
    <w:rsid w:val="008F7E8C"/>
    <w:rsid w:val="00926EBD"/>
    <w:rsid w:val="0093210F"/>
    <w:rsid w:val="009379F5"/>
    <w:rsid w:val="00947206"/>
    <w:rsid w:val="009613ED"/>
    <w:rsid w:val="00970AD7"/>
    <w:rsid w:val="0097746A"/>
    <w:rsid w:val="00983BA9"/>
    <w:rsid w:val="00991AAA"/>
    <w:rsid w:val="00991D50"/>
    <w:rsid w:val="00996673"/>
    <w:rsid w:val="009B1B65"/>
    <w:rsid w:val="009B682B"/>
    <w:rsid w:val="009D5403"/>
    <w:rsid w:val="009F4288"/>
    <w:rsid w:val="009F5827"/>
    <w:rsid w:val="00A05762"/>
    <w:rsid w:val="00A16FF4"/>
    <w:rsid w:val="00A86255"/>
    <w:rsid w:val="00AB15C4"/>
    <w:rsid w:val="00AB4B47"/>
    <w:rsid w:val="00AE1C55"/>
    <w:rsid w:val="00AF57DD"/>
    <w:rsid w:val="00AF7C10"/>
    <w:rsid w:val="00B05FF7"/>
    <w:rsid w:val="00B121F8"/>
    <w:rsid w:val="00B26AF0"/>
    <w:rsid w:val="00B3200F"/>
    <w:rsid w:val="00B3793F"/>
    <w:rsid w:val="00B50C26"/>
    <w:rsid w:val="00B52208"/>
    <w:rsid w:val="00B67881"/>
    <w:rsid w:val="00BA29BE"/>
    <w:rsid w:val="00BA429E"/>
    <w:rsid w:val="00BC44C3"/>
    <w:rsid w:val="00BD29DD"/>
    <w:rsid w:val="00BD3704"/>
    <w:rsid w:val="00BD5F1B"/>
    <w:rsid w:val="00C040F9"/>
    <w:rsid w:val="00C1600A"/>
    <w:rsid w:val="00C32827"/>
    <w:rsid w:val="00C360BE"/>
    <w:rsid w:val="00C4676A"/>
    <w:rsid w:val="00C56F06"/>
    <w:rsid w:val="00C57A2E"/>
    <w:rsid w:val="00C61399"/>
    <w:rsid w:val="00C677C0"/>
    <w:rsid w:val="00C80AA5"/>
    <w:rsid w:val="00CA7DA6"/>
    <w:rsid w:val="00CB2380"/>
    <w:rsid w:val="00CC0D14"/>
    <w:rsid w:val="00CD6227"/>
    <w:rsid w:val="00CF128B"/>
    <w:rsid w:val="00CF609A"/>
    <w:rsid w:val="00D01534"/>
    <w:rsid w:val="00D1098F"/>
    <w:rsid w:val="00D36CF4"/>
    <w:rsid w:val="00D510E4"/>
    <w:rsid w:val="00D51B9E"/>
    <w:rsid w:val="00D53BAC"/>
    <w:rsid w:val="00D61E35"/>
    <w:rsid w:val="00D7207A"/>
    <w:rsid w:val="00D81151"/>
    <w:rsid w:val="00D868DB"/>
    <w:rsid w:val="00D87C3E"/>
    <w:rsid w:val="00DC05C2"/>
    <w:rsid w:val="00DD4669"/>
    <w:rsid w:val="00DD6CA8"/>
    <w:rsid w:val="00DF2635"/>
    <w:rsid w:val="00E0007B"/>
    <w:rsid w:val="00E04730"/>
    <w:rsid w:val="00E054A5"/>
    <w:rsid w:val="00E10F53"/>
    <w:rsid w:val="00E16F51"/>
    <w:rsid w:val="00E45CDC"/>
    <w:rsid w:val="00E45DC1"/>
    <w:rsid w:val="00E47CC1"/>
    <w:rsid w:val="00E56B4B"/>
    <w:rsid w:val="00E90B0C"/>
    <w:rsid w:val="00E91A51"/>
    <w:rsid w:val="00E962E0"/>
    <w:rsid w:val="00EA1947"/>
    <w:rsid w:val="00F1193D"/>
    <w:rsid w:val="00F15BAE"/>
    <w:rsid w:val="00F52FF9"/>
    <w:rsid w:val="00F53C3D"/>
    <w:rsid w:val="00F61A8F"/>
    <w:rsid w:val="00F65DF2"/>
    <w:rsid w:val="00F90397"/>
    <w:rsid w:val="00F9515E"/>
    <w:rsid w:val="00FA32C0"/>
    <w:rsid w:val="00FD7333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729EFDC"/>
  <w15:docId w15:val="{AFA17EFE-DFE9-4EDF-9DC8-A012279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93F"/>
    <w:rPr>
      <w:noProof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C7FE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7FE9"/>
  </w:style>
  <w:style w:type="paragraph" w:styleId="ListParagraph">
    <w:name w:val="List Paragraph"/>
    <w:basedOn w:val="Normal"/>
    <w:uiPriority w:val="34"/>
    <w:qFormat/>
    <w:rsid w:val="006B50DE"/>
    <w:pPr>
      <w:ind w:left="720"/>
      <w:contextualSpacing/>
    </w:pPr>
  </w:style>
  <w:style w:type="paragraph" w:styleId="Header">
    <w:name w:val="header"/>
    <w:basedOn w:val="Normal"/>
    <w:link w:val="HeaderChar"/>
    <w:rsid w:val="002A36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366F"/>
    <w:rPr>
      <w:noProof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E21A-D445-4C5D-95BF-D63A0E1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ufc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azeddine ghilous</cp:lastModifiedBy>
  <cp:revision>57</cp:revision>
  <cp:lastPrinted>2021-10-25T10:05:00Z</cp:lastPrinted>
  <dcterms:created xsi:type="dcterms:W3CDTF">2018-10-28T12:23:00Z</dcterms:created>
  <dcterms:modified xsi:type="dcterms:W3CDTF">2024-10-30T09:25:00Z</dcterms:modified>
</cp:coreProperties>
</file>