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11B2">
      <w:pPr>
        <w:jc w:val="right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M’sila le 13/01/2025</w:t>
      </w:r>
    </w:p>
    <w:p w14:paraId="11BDB25A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Université</w:t>
      </w:r>
      <w:r>
        <w:rPr>
          <w:rFonts w:hint="default"/>
          <w:sz w:val="24"/>
          <w:szCs w:val="24"/>
          <w:lang w:val="fr-FR"/>
        </w:rPr>
        <w:t xml:space="preserve"> : M’sila </w:t>
      </w:r>
    </w:p>
    <w:p w14:paraId="0F27E29E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Institut</w:t>
      </w:r>
      <w:r>
        <w:rPr>
          <w:rFonts w:hint="default"/>
          <w:sz w:val="24"/>
          <w:szCs w:val="24"/>
          <w:lang w:val="fr-FR"/>
        </w:rPr>
        <w:t xml:space="preserve">  : Gestion des Techniques Urbaines </w:t>
      </w:r>
    </w:p>
    <w:p w14:paraId="5816F558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Département :</w:t>
      </w:r>
      <w:r>
        <w:rPr>
          <w:rFonts w:hint="default"/>
          <w:sz w:val="24"/>
          <w:szCs w:val="24"/>
          <w:lang w:val="fr-FR"/>
        </w:rPr>
        <w:t xml:space="preserve"> Gestion de la Ville </w:t>
      </w:r>
    </w:p>
    <w:p w14:paraId="4530DA11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Module</w:t>
      </w:r>
      <w:r>
        <w:rPr>
          <w:rFonts w:hint="default"/>
          <w:sz w:val="24"/>
          <w:szCs w:val="24"/>
          <w:lang w:val="fr-FR"/>
        </w:rPr>
        <w:t xml:space="preserve"> : Trafic Urbain </w:t>
      </w:r>
    </w:p>
    <w:p w14:paraId="457FF201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Année</w:t>
      </w:r>
      <w:r>
        <w:rPr>
          <w:rFonts w:hint="default"/>
          <w:sz w:val="24"/>
          <w:szCs w:val="24"/>
          <w:lang w:val="fr-FR"/>
        </w:rPr>
        <w:t xml:space="preserve"> : 3éme Licence </w:t>
      </w:r>
    </w:p>
    <w:p w14:paraId="058BB478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Année univeristaire</w:t>
      </w:r>
      <w:r>
        <w:rPr>
          <w:rFonts w:hint="default"/>
          <w:sz w:val="24"/>
          <w:szCs w:val="24"/>
          <w:lang w:val="fr-FR"/>
        </w:rPr>
        <w:t xml:space="preserve"> :2024/2025</w:t>
      </w:r>
    </w:p>
    <w:p w14:paraId="1B1B9F18">
      <w:pPr>
        <w:jc w:val="left"/>
        <w:rPr>
          <w:rFonts w:hint="default"/>
          <w:sz w:val="24"/>
          <w:szCs w:val="24"/>
          <w:lang w:val="fr-FR"/>
        </w:rPr>
      </w:pPr>
    </w:p>
    <w:p w14:paraId="32DE6715">
      <w:pPr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Examen semestre 1</w:t>
      </w:r>
    </w:p>
    <w:p w14:paraId="5F30E60C">
      <w:pPr>
        <w:jc w:val="left"/>
        <w:rPr>
          <w:rFonts w:hint="default"/>
          <w:b/>
          <w:bCs/>
          <w:sz w:val="24"/>
          <w:szCs w:val="24"/>
          <w:lang w:val="fr-FR"/>
        </w:rPr>
      </w:pPr>
    </w:p>
    <w:p w14:paraId="0934174A"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Question 1 :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Citez avec explication les enjeux des transports urbains.......... </w:t>
      </w:r>
      <w:r>
        <w:rPr>
          <w:rFonts w:hint="default"/>
          <w:b/>
          <w:bCs/>
          <w:sz w:val="24"/>
          <w:szCs w:val="24"/>
          <w:lang w:val="fr-FR"/>
        </w:rPr>
        <w:t>4Pts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</w:t>
      </w:r>
    </w:p>
    <w:p w14:paraId="72374703">
      <w:pPr>
        <w:numPr>
          <w:ilvl w:val="0"/>
          <w:numId w:val="0"/>
        </w:numPr>
        <w:ind w:leftChars="0"/>
        <w:jc w:val="right"/>
        <w:rPr>
          <w:rFonts w:hint="default" w:cstheme="minorBidi"/>
          <w:b w:val="0"/>
          <w:bCs w:val="0"/>
          <w:sz w:val="24"/>
          <w:szCs w:val="24"/>
          <w:lang w:val="en-US" w:bidi="ar-DZ"/>
        </w:rPr>
      </w:pPr>
      <w:r>
        <w:rPr>
          <w:rFonts w:hint="cs" w:cstheme="minorBidi"/>
          <w:b w:val="0"/>
          <w:bCs w:val="0"/>
          <w:sz w:val="24"/>
          <w:szCs w:val="24"/>
          <w:rtl/>
          <w:lang w:val="fr-FR" w:bidi="ar-DZ"/>
        </w:rPr>
        <w:t>ا</w:t>
      </w: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شرح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الرهانات المتعلقة بالنقل الحضري </w:t>
      </w:r>
    </w:p>
    <w:p w14:paraId="6A9A0C5E"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3C8952E6"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 xml:space="preserve">Question 2 : 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Expliquez les caractéristique de la zone 20................... </w:t>
      </w:r>
      <w:r>
        <w:rPr>
          <w:rFonts w:hint="default"/>
          <w:b/>
          <w:bCs/>
          <w:sz w:val="24"/>
          <w:szCs w:val="24"/>
          <w:lang w:val="fr-FR"/>
        </w:rPr>
        <w:t xml:space="preserve">2Pts </w:t>
      </w:r>
    </w:p>
    <w:p w14:paraId="33DB3683">
      <w:pPr>
        <w:widowControl w:val="0"/>
        <w:numPr>
          <w:ilvl w:val="0"/>
          <w:numId w:val="0"/>
        </w:numPr>
        <w:jc w:val="right"/>
        <w:rPr>
          <w:rFonts w:hint="default" w:cstheme="minorBidi"/>
          <w:b w:val="0"/>
          <w:bCs w:val="0"/>
          <w:sz w:val="24"/>
          <w:szCs w:val="24"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اشرح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خصائص المنطقة عشرون </w:t>
      </w:r>
    </w:p>
    <w:p w14:paraId="3711E1EB"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013EB87A">
      <w:pPr>
        <w:widowControl w:val="0"/>
        <w:numPr>
          <w:ilvl w:val="0"/>
          <w:numId w:val="1"/>
        </w:numPr>
        <w:ind w:left="510" w:leftChars="0" w:hanging="510" w:firstLineChars="0"/>
        <w:jc w:val="left"/>
        <w:rPr>
          <w:rFonts w:hint="cs" w:cstheme="minorBidi"/>
          <w:b/>
          <w:bCs/>
          <w:sz w:val="24"/>
          <w:szCs w:val="24"/>
          <w:rtl/>
          <w:lang w:val="en-US" w:bidi="ar-DZ"/>
        </w:rPr>
      </w:pPr>
      <w:r>
        <w:rPr>
          <w:rFonts w:hint="default"/>
          <w:b/>
          <w:bCs/>
          <w:sz w:val="24"/>
          <w:szCs w:val="24"/>
          <w:lang w:val="fr-FR"/>
        </w:rPr>
        <w:t xml:space="preserve">Question 3 </w:t>
      </w:r>
      <w:r>
        <w:rPr>
          <w:rFonts w:hint="default"/>
          <w:b w:val="0"/>
          <w:bCs w:val="0"/>
          <w:sz w:val="24"/>
          <w:szCs w:val="24"/>
          <w:lang w:val="fr-FR"/>
        </w:rPr>
        <w:t>:  Quelles sont les modes de transport qui correspond a ces capacités de personnes / Heure..........</w:t>
      </w:r>
      <w:r>
        <w:rPr>
          <w:rFonts w:hint="default"/>
          <w:b/>
          <w:bCs/>
          <w:sz w:val="24"/>
          <w:szCs w:val="24"/>
          <w:lang w:val="fr-FR"/>
        </w:rPr>
        <w:t xml:space="preserve">1Pts </w:t>
      </w:r>
    </w:p>
    <w:p w14:paraId="5158F681">
      <w:pPr>
        <w:widowControl w:val="0"/>
        <w:numPr>
          <w:ilvl w:val="0"/>
          <w:numId w:val="0"/>
        </w:numPr>
        <w:ind w:leftChars="0"/>
        <w:jc w:val="right"/>
        <w:rPr>
          <w:rFonts w:hint="default" w:cstheme="minorBidi"/>
          <w:b/>
          <w:bCs/>
          <w:sz w:val="24"/>
          <w:szCs w:val="24"/>
          <w:rtl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>ما هي انماط النقل الموافقة للفئات التالية  لاستعاب المسافرين في الساعة الواحدة</w:t>
      </w:r>
    </w:p>
    <w:p w14:paraId="3B195CE7">
      <w:pPr>
        <w:widowControl w:val="0"/>
        <w:numPr>
          <w:ilvl w:val="0"/>
          <w:numId w:val="0"/>
        </w:numPr>
        <w:ind w:leftChars="0"/>
        <w:jc w:val="left"/>
        <w:rPr>
          <w:rFonts w:hint="cs" w:cstheme="minorBidi"/>
          <w:b/>
          <w:bCs/>
          <w:sz w:val="24"/>
          <w:szCs w:val="24"/>
          <w:rtl/>
          <w:lang w:val="en-US" w:bidi="ar-DZ"/>
        </w:rPr>
      </w:pPr>
    </w:p>
    <w:p w14:paraId="7F8B7930">
      <w:pPr>
        <w:widowControl w:val="0"/>
        <w:numPr>
          <w:ilvl w:val="0"/>
          <w:numId w:val="0"/>
        </w:numPr>
        <w:ind w:firstLine="1320" w:firstLineChars="550"/>
        <w:jc w:val="left"/>
        <w:rPr>
          <w:rFonts w:hint="default" w:cstheme="minorBidi"/>
          <w:b w:val="0"/>
          <w:bCs w:val="0"/>
          <w:sz w:val="24"/>
          <w:szCs w:val="24"/>
          <w:lang w:val="fr-FR" w:bidi="ar-DZ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( 5000</w:t>
      </w:r>
      <w:r>
        <w:rPr>
          <w:rFonts w:hint="cs" w:cstheme="minorBidi"/>
          <w:b w:val="0"/>
          <w:bCs w:val="0"/>
          <w:sz w:val="24"/>
          <w:szCs w:val="24"/>
          <w:rtl/>
          <w:lang w:val="en-US" w:bidi="ar-DZ"/>
        </w:rPr>
        <w:t>(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- (</w:t>
      </w:r>
      <w:r>
        <w:rPr>
          <w:rFonts w:hint="cs" w:cstheme="minorBidi"/>
          <w:b w:val="0"/>
          <w:bCs w:val="0"/>
          <w:sz w:val="24"/>
          <w:szCs w:val="24"/>
          <w:rtl/>
          <w:lang w:val="en-US" w:bidi="ar-DZ"/>
        </w:rPr>
        <w:t xml:space="preserve"> </w:t>
      </w:r>
      <w:r>
        <w:rPr>
          <w:rFonts w:hint="default" w:cstheme="minorBidi"/>
          <w:b w:val="0"/>
          <w:bCs w:val="0"/>
          <w:sz w:val="24"/>
          <w:szCs w:val="24"/>
          <w:rtl w:val="0"/>
          <w:lang w:val="fr-FR" w:bidi="ar-DZ"/>
        </w:rPr>
        <w:t>1</w:t>
      </w:r>
      <w:r>
        <w:rPr>
          <w:rFonts w:hint="default"/>
          <w:b w:val="0"/>
          <w:bCs w:val="0"/>
          <w:sz w:val="24"/>
          <w:szCs w:val="24"/>
          <w:lang w:val="fr-FR"/>
        </w:rPr>
        <w:t>0 000 - 15000) - (20 000 - 30 000)</w:t>
      </w:r>
      <w:r>
        <w:rPr>
          <w:rFonts w:hint="cs" w:cstheme="minorBidi"/>
          <w:b w:val="0"/>
          <w:bCs w:val="0"/>
          <w:sz w:val="24"/>
          <w:szCs w:val="24"/>
          <w:rtl/>
          <w:lang w:val="en-US" w:bidi="ar-DZ"/>
        </w:rPr>
        <w:t>-</w:t>
      </w:r>
      <w:r>
        <w:rPr>
          <w:rFonts w:hint="default"/>
          <w:b w:val="0"/>
          <w:bCs w:val="0"/>
          <w:sz w:val="24"/>
          <w:szCs w:val="24"/>
          <w:lang w:val="fr-FR"/>
        </w:rPr>
        <w:t>(40 000 - 60 000)</w:t>
      </w:r>
    </w:p>
    <w:p w14:paraId="3CB3E00B"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                      </w:t>
      </w:r>
    </w:p>
    <w:p w14:paraId="79171608">
      <w:pPr>
        <w:widowControl w:val="0"/>
        <w:numPr>
          <w:ilvl w:val="0"/>
          <w:numId w:val="1"/>
        </w:numPr>
        <w:ind w:left="48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Question 4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: Citez les caractéristique techniques du tramway............. </w:t>
      </w:r>
      <w:r>
        <w:rPr>
          <w:rFonts w:hint="default"/>
          <w:b/>
          <w:bCs/>
          <w:sz w:val="24"/>
          <w:szCs w:val="24"/>
          <w:lang w:val="fr-FR"/>
        </w:rPr>
        <w:t xml:space="preserve">5.5 Pts </w:t>
      </w:r>
    </w:p>
    <w:p w14:paraId="5690D28C">
      <w:pPr>
        <w:widowControl w:val="0"/>
        <w:numPr>
          <w:ilvl w:val="0"/>
          <w:numId w:val="0"/>
        </w:numPr>
        <w:ind w:left="60" w:leftChars="0"/>
        <w:jc w:val="right"/>
        <w:rPr>
          <w:rFonts w:hint="default" w:cstheme="minorBidi"/>
          <w:b w:val="0"/>
          <w:bCs w:val="0"/>
          <w:sz w:val="24"/>
          <w:szCs w:val="24"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اذكر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الخصائص التقنية للترامواي </w:t>
      </w:r>
    </w:p>
    <w:p w14:paraId="7340A171"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2A099AAD"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Question 5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: Donnez la définition des lignes mixtes sur les réseaux de transport...... </w:t>
      </w:r>
      <w:r>
        <w:rPr>
          <w:rFonts w:hint="default"/>
          <w:b/>
          <w:bCs/>
          <w:sz w:val="24"/>
          <w:szCs w:val="24"/>
          <w:lang w:val="fr-FR"/>
        </w:rPr>
        <w:t xml:space="preserve">2Pts </w:t>
      </w:r>
    </w:p>
    <w:p w14:paraId="3F7B9228">
      <w:pPr>
        <w:widowControl w:val="0"/>
        <w:numPr>
          <w:ilvl w:val="0"/>
          <w:numId w:val="0"/>
        </w:numPr>
        <w:ind w:leftChars="0"/>
        <w:jc w:val="right"/>
        <w:rPr>
          <w:rFonts w:hint="default" w:cstheme="minorBidi"/>
          <w:b w:val="0"/>
          <w:bCs w:val="0"/>
          <w:sz w:val="24"/>
          <w:szCs w:val="24"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عرف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الخطوط المختلطة في شبكة النقل </w:t>
      </w:r>
    </w:p>
    <w:p w14:paraId="277615BF"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Question6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: Citez les critères qui détermine la surface de la gare routière pour voyageurs </w:t>
      </w:r>
      <w:r>
        <w:rPr>
          <w:rFonts w:hint="default"/>
          <w:b/>
          <w:bCs/>
          <w:sz w:val="24"/>
          <w:szCs w:val="24"/>
          <w:lang w:val="fr-FR"/>
        </w:rPr>
        <w:t xml:space="preserve">1.5 Pts </w:t>
      </w:r>
    </w:p>
    <w:p w14:paraId="66788880">
      <w:pPr>
        <w:widowControl w:val="0"/>
        <w:numPr>
          <w:ilvl w:val="0"/>
          <w:numId w:val="0"/>
        </w:numPr>
        <w:ind w:leftChars="0"/>
        <w:jc w:val="right"/>
        <w:rPr>
          <w:rFonts w:hint="default" w:cstheme="minorBidi"/>
          <w:b w:val="0"/>
          <w:bCs w:val="0"/>
          <w:sz w:val="24"/>
          <w:szCs w:val="24"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ما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هي المعايير المحددة لمساحة المحطة البرية لنقل المسافرين </w:t>
      </w:r>
    </w:p>
    <w:p w14:paraId="24025B2E"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73534DD6"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Question 7 :</w:t>
      </w:r>
    </w:p>
    <w:p w14:paraId="33958094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 xml:space="preserve">A - 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la demande en stationnement en milieu professionnel est exprimé  par la formule    </w:t>
      </w:r>
      <w:r>
        <w:rPr>
          <w:rFonts w:hint="default"/>
          <w:b/>
          <w:bCs/>
          <w:sz w:val="24"/>
          <w:szCs w:val="24"/>
          <w:lang w:val="fr-FR"/>
        </w:rPr>
        <w:t xml:space="preserve">Di = Ei  ( 1- Ai ) Bi / Ci . </w:t>
      </w:r>
      <w:r>
        <w:rPr>
          <w:rFonts w:hint="default"/>
          <w:b w:val="0"/>
          <w:bCs w:val="0"/>
          <w:sz w:val="24"/>
          <w:szCs w:val="24"/>
          <w:lang w:val="fr-FR"/>
        </w:rPr>
        <w:t>de quelles paramètres dépend Coefficient Bi  ?</w:t>
      </w:r>
      <w:r>
        <w:rPr>
          <w:rFonts w:hint="default"/>
          <w:b/>
          <w:bCs/>
          <w:sz w:val="24"/>
          <w:szCs w:val="24"/>
          <w:lang w:val="fr-FR"/>
        </w:rPr>
        <w:t xml:space="preserve"> 3Pts </w:t>
      </w:r>
    </w:p>
    <w:p w14:paraId="6AC8BD3E">
      <w:pPr>
        <w:widowControl w:val="0"/>
        <w:numPr>
          <w:ilvl w:val="0"/>
          <w:numId w:val="0"/>
        </w:numPr>
        <w:jc w:val="right"/>
        <w:rPr>
          <w:rFonts w:hint="default" w:cstheme="minorBidi"/>
          <w:b/>
          <w:bCs/>
          <w:sz w:val="24"/>
          <w:szCs w:val="24"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في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معادلة حساب طلب النقل في الوسط المهني ما هي المعايير المتحكمة في المعامل   </w:t>
      </w:r>
    </w:p>
    <w:p w14:paraId="2C2624A5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fr-FR"/>
        </w:rPr>
      </w:pPr>
    </w:p>
    <w:p w14:paraId="48D3644B"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 xml:space="preserve">B -  </w:t>
      </w:r>
      <w:r>
        <w:rPr>
          <w:rFonts w:hint="default"/>
          <w:b w:val="0"/>
          <w:bCs w:val="0"/>
          <w:sz w:val="24"/>
          <w:szCs w:val="24"/>
          <w:lang w:val="fr-FR"/>
        </w:rPr>
        <w:t>en quelle situation le stationnement résidentiel est programmé  en dehors des cités résidentielles ?</w:t>
      </w:r>
      <w:r>
        <w:rPr>
          <w:rFonts w:hint="default"/>
          <w:b/>
          <w:bCs/>
          <w:sz w:val="24"/>
          <w:szCs w:val="24"/>
          <w:lang w:val="fr-FR"/>
        </w:rPr>
        <w:t>1 Pt</w:t>
      </w:r>
    </w:p>
    <w:p w14:paraId="046D3CDD">
      <w:pPr>
        <w:widowControl w:val="0"/>
        <w:numPr>
          <w:ilvl w:val="0"/>
          <w:numId w:val="0"/>
        </w:numPr>
        <w:ind w:leftChars="0"/>
        <w:jc w:val="right"/>
        <w:rPr>
          <w:rFonts w:hint="default" w:cstheme="minorBidi"/>
          <w:b/>
          <w:bCs/>
          <w:sz w:val="24"/>
          <w:szCs w:val="24"/>
          <w:lang w:val="en-US" w:bidi="ar-DZ"/>
        </w:rPr>
      </w:pPr>
      <w:r>
        <w:rPr>
          <w:rFonts w:hint="cs" w:cstheme="minorBidi"/>
          <w:b/>
          <w:bCs/>
          <w:sz w:val="24"/>
          <w:szCs w:val="24"/>
          <w:rtl/>
          <w:lang w:val="fr-FR" w:bidi="ar-DZ"/>
        </w:rPr>
        <w:t>في</w:t>
      </w:r>
      <w:r>
        <w:rPr>
          <w:rFonts w:hint="cs" w:cstheme="minorBidi"/>
          <w:b/>
          <w:bCs/>
          <w:sz w:val="24"/>
          <w:szCs w:val="24"/>
          <w:rtl/>
          <w:lang w:val="en-US" w:bidi="ar-DZ"/>
        </w:rPr>
        <w:t xml:space="preserve"> اي حالة نبرمج التوقف السكني خارج الاحياء السكنية </w:t>
      </w:r>
    </w:p>
    <w:p w14:paraId="369FC2AE"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7C11FBC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fr-FR"/>
        </w:rPr>
      </w:pPr>
    </w:p>
    <w:p w14:paraId="46126AFA">
      <w:pPr>
        <w:widowControl w:val="0"/>
        <w:numPr>
          <w:ilvl w:val="0"/>
          <w:numId w:val="0"/>
        </w:numPr>
        <w:ind w:leftChars="0"/>
        <w:jc w:val="righ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Bon courage </w:t>
      </w:r>
    </w:p>
    <w:p w14:paraId="0A2F7C3A">
      <w:pPr>
        <w:widowControl w:val="0"/>
        <w:numPr>
          <w:ilvl w:val="0"/>
          <w:numId w:val="0"/>
        </w:numPr>
        <w:wordWrap w:val="0"/>
        <w:ind w:leftChars="0"/>
        <w:jc w:val="right"/>
        <w:rPr>
          <w:rFonts w:hint="default" w:cstheme="minorBidi"/>
          <w:b w:val="0"/>
          <w:bCs w:val="0"/>
          <w:sz w:val="24"/>
          <w:szCs w:val="24"/>
          <w:lang w:val="en-US" w:bidi="ar-DZ"/>
        </w:rPr>
      </w:pPr>
      <w:r>
        <w:rPr>
          <w:rFonts w:hint="cs" w:cstheme="minorBidi"/>
          <w:b w:val="0"/>
          <w:bCs w:val="0"/>
          <w:sz w:val="24"/>
          <w:szCs w:val="24"/>
          <w:rtl/>
          <w:lang w:val="fr-FR" w:bidi="ar-DZ"/>
        </w:rPr>
        <w:t>بالتوفيق</w:t>
      </w:r>
      <w:r>
        <w:rPr>
          <w:rFonts w:hint="cs" w:cstheme="minorBidi"/>
          <w:b w:val="0"/>
          <w:bCs w:val="0"/>
          <w:sz w:val="24"/>
          <w:szCs w:val="24"/>
          <w:rtl/>
          <w:lang w:val="en-US" w:bidi="ar-DZ"/>
        </w:rPr>
        <w:t xml:space="preserve"> للجميع</w:t>
      </w:r>
    </w:p>
    <w:p w14:paraId="438145D2">
      <w:pPr>
        <w:widowControl w:val="0"/>
        <w:numPr>
          <w:ilvl w:val="0"/>
          <w:numId w:val="0"/>
        </w:numPr>
        <w:ind w:leftChars="0"/>
        <w:jc w:val="right"/>
        <w:rPr>
          <w:rFonts w:hint="default"/>
          <w:b w:val="0"/>
          <w:bCs w:val="0"/>
          <w:sz w:val="24"/>
          <w:szCs w:val="24"/>
          <w:lang w:val="fr-FR"/>
        </w:rPr>
      </w:pPr>
    </w:p>
    <w:p w14:paraId="2234B917">
      <w:pPr>
        <w:widowControl w:val="0"/>
        <w:numPr>
          <w:ilvl w:val="0"/>
          <w:numId w:val="0"/>
        </w:numPr>
        <w:ind w:leftChars="0"/>
        <w:jc w:val="right"/>
        <w:rPr>
          <w:rFonts w:hint="default"/>
          <w:b w:val="0"/>
          <w:bCs w:val="0"/>
          <w:sz w:val="24"/>
          <w:szCs w:val="24"/>
          <w:lang w:val="fr-FR"/>
        </w:rPr>
      </w:pPr>
    </w:p>
    <w:p w14:paraId="1D403F1A">
      <w:pPr>
        <w:jc w:val="right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M’sila le 13/01/2025</w:t>
      </w:r>
    </w:p>
    <w:p w14:paraId="029D10E4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Université</w:t>
      </w:r>
      <w:r>
        <w:rPr>
          <w:rFonts w:hint="default"/>
          <w:sz w:val="24"/>
          <w:szCs w:val="24"/>
          <w:lang w:val="fr-FR"/>
        </w:rPr>
        <w:t xml:space="preserve"> : M’sila </w:t>
      </w:r>
    </w:p>
    <w:p w14:paraId="2D7A647A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Institut</w:t>
      </w:r>
      <w:r>
        <w:rPr>
          <w:rFonts w:hint="default"/>
          <w:sz w:val="24"/>
          <w:szCs w:val="24"/>
          <w:lang w:val="fr-FR"/>
        </w:rPr>
        <w:t xml:space="preserve">  : Gestion des Techniques Urbaines </w:t>
      </w:r>
    </w:p>
    <w:p w14:paraId="50D01FE0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Département :</w:t>
      </w:r>
      <w:r>
        <w:rPr>
          <w:rFonts w:hint="default"/>
          <w:sz w:val="24"/>
          <w:szCs w:val="24"/>
          <w:lang w:val="fr-FR"/>
        </w:rPr>
        <w:t xml:space="preserve"> Gestion de la Ville </w:t>
      </w:r>
    </w:p>
    <w:p w14:paraId="546B5B03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Module</w:t>
      </w:r>
      <w:r>
        <w:rPr>
          <w:rFonts w:hint="default"/>
          <w:sz w:val="24"/>
          <w:szCs w:val="24"/>
          <w:lang w:val="fr-FR"/>
        </w:rPr>
        <w:t xml:space="preserve"> : Trafic Urbain </w:t>
      </w:r>
    </w:p>
    <w:p w14:paraId="67AE6F10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Année</w:t>
      </w:r>
      <w:r>
        <w:rPr>
          <w:rFonts w:hint="default"/>
          <w:sz w:val="24"/>
          <w:szCs w:val="24"/>
          <w:lang w:val="fr-FR"/>
        </w:rPr>
        <w:t xml:space="preserve"> : 3éme Licence </w:t>
      </w:r>
    </w:p>
    <w:p w14:paraId="320762CA">
      <w:pPr>
        <w:jc w:val="left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Année univeristaire</w:t>
      </w:r>
      <w:r>
        <w:rPr>
          <w:rFonts w:hint="default"/>
          <w:sz w:val="24"/>
          <w:szCs w:val="24"/>
          <w:lang w:val="fr-FR"/>
        </w:rPr>
        <w:t xml:space="preserve"> :2024/2025</w:t>
      </w:r>
    </w:p>
    <w:p w14:paraId="0AA0FF17">
      <w:pPr>
        <w:widowControl w:val="0"/>
        <w:numPr>
          <w:ilvl w:val="0"/>
          <w:numId w:val="0"/>
        </w:numPr>
        <w:wordWrap/>
        <w:ind w:leftChars="0"/>
        <w:jc w:val="center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Corrigé type</w:t>
      </w:r>
    </w:p>
    <w:p w14:paraId="3DB85C51">
      <w:pPr>
        <w:widowControl w:val="0"/>
        <w:numPr>
          <w:ilvl w:val="0"/>
          <w:numId w:val="0"/>
        </w:numPr>
        <w:wordWrap/>
        <w:ind w:leftChars="0"/>
        <w:jc w:val="center"/>
        <w:rPr>
          <w:rFonts w:hint="default"/>
          <w:b/>
          <w:bCs/>
          <w:sz w:val="24"/>
          <w:szCs w:val="24"/>
          <w:lang w:val="fr-FR"/>
        </w:rPr>
      </w:pPr>
    </w:p>
    <w:p w14:paraId="0FC4D890">
      <w:pPr>
        <w:widowControl w:val="0"/>
        <w:numPr>
          <w:ilvl w:val="0"/>
          <w:numId w:val="0"/>
        </w:numPr>
        <w:wordWrap/>
        <w:ind w:leftChars="0"/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Réponse 1 :</w:t>
      </w:r>
    </w:p>
    <w:p w14:paraId="2ECC86A5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Calibri-Bold" w:hAnsi="Calibri-Bold" w:eastAsia="Calibri-Bold" w:cs="Calibri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L’enjeu économique </w:t>
      </w:r>
      <w:r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des transports qui-par présence remarquable</w:t>
      </w:r>
      <w:r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/>
      </w:r>
    </w:p>
    <w:p w14:paraId="56B19AE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remplie une fonction vitale dans la croissance économique d’une ville, </w:t>
      </w:r>
    </w:p>
    <w:p w14:paraId="368B7049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lié à une mobilité qui ne cesse d’augmenter. </w:t>
      </w:r>
    </w:p>
    <w:p w14:paraId="0A3E90BF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▪ 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L’enjeu social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se présente dans l’accessibilité à l’emploi, aux </w:t>
      </w:r>
    </w:p>
    <w:p w14:paraId="03075A8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équipements, aux services, aux loisirs, et aussi les risques des </w:t>
      </w:r>
    </w:p>
    <w:p w14:paraId="093B19DA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accidents mortels </w:t>
      </w:r>
    </w:p>
    <w:p w14:paraId="48508148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▪ 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Enjeu environnemental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où la consommation de l’énergie majeure est en </w:t>
      </w:r>
    </w:p>
    <w:p w14:paraId="1A95C844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relation avec les formes de villes et leurs densités qui s’étalent sur de </w:t>
      </w:r>
    </w:p>
    <w:p w14:paraId="5CBE95B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grandes distances induisant une augmentation de la mobilité </w:t>
      </w:r>
    </w:p>
    <w:p w14:paraId="24AA7405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▪ 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L’enjeu urbain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et d’aménagement du territoire où les transports </w:t>
      </w:r>
    </w:p>
    <w:p w14:paraId="5591E5C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urbains doivent contribuer à une meilleure lisibilité et accessibilité du </w:t>
      </w:r>
    </w:p>
    <w:p w14:paraId="711D254F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Territoire</w:t>
      </w:r>
    </w:p>
    <w:p w14:paraId="07074024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fr-FR" w:eastAsia="zh-CN" w:bidi="ar"/>
        </w:rPr>
      </w:pPr>
    </w:p>
    <w:p w14:paraId="0648E39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fr-FR" w:eastAsia="zh-CN" w:bidi="ar"/>
        </w:rPr>
        <w:t>Réponse 2:</w:t>
      </w:r>
    </w:p>
    <w:p w14:paraId="23AE1B3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6"/>
          <w:szCs w:val="26"/>
          <w:lang w:val="fr-FR" w:eastAsia="zh-CN" w:bidi="ar"/>
        </w:rPr>
      </w:pPr>
      <w:r>
        <w:rPr>
          <w:rFonts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Voies en zone de rencontre (20 km/h)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fr-FR" w:eastAsia="zh-CN" w:bidi="ar"/>
        </w:rPr>
        <w:t xml:space="preserve">est comme suit </w:t>
      </w:r>
    </w:p>
    <w:p w14:paraId="2404A537"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SimSun" w:cs="Wingdings"/>
          <w:color w:val="000000"/>
          <w:kern w:val="0"/>
          <w:sz w:val="26"/>
          <w:szCs w:val="26"/>
          <w:lang w:val="en-US" w:eastAsia="zh-CN" w:bidi="ar"/>
        </w:rPr>
        <w:t xml:space="preserve">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les rues de la proximité de commerces et de services (écoles...) </w:t>
      </w:r>
    </w:p>
    <w:p w14:paraId="387592B2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6"/>
          <w:szCs w:val="26"/>
          <w:lang w:val="en-US" w:eastAsia="zh-CN" w:bidi="ar"/>
        </w:rPr>
        <w:t xml:space="preserve">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les rues dont desserte locale de quartiers résidentiels </w:t>
      </w:r>
    </w:p>
    <w:p w14:paraId="2EC3FC8E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6"/>
          <w:szCs w:val="26"/>
          <w:lang w:val="en-US" w:eastAsia="zh-CN" w:bidi="ar"/>
        </w:rPr>
        <w:t xml:space="preserve">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>les voies urbaines situées dans des centres historiques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fr-FR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d’intérêt touristique </w:t>
      </w:r>
    </w:p>
    <w:p w14:paraId="22708431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6"/>
          <w:szCs w:val="26"/>
          <w:lang w:val="en-US" w:eastAsia="zh-CN" w:bidi="ar"/>
        </w:rPr>
        <w:t xml:space="preserve">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les voies dont les emprises limitées ne permettent pas </w:t>
      </w:r>
    </w:p>
    <w:p w14:paraId="78E2A9B9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>l’aménagement de cheminements réservés aux modes doux</w:t>
      </w:r>
    </w:p>
    <w:p w14:paraId="218F6BAF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fr-FR" w:eastAsia="zh-CN" w:bidi="ar"/>
        </w:rPr>
        <w:t>Réponse 3:</w:t>
      </w:r>
    </w:p>
    <w:p w14:paraId="1E0B10AE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  <w:t xml:space="preserve">Les modes de transport sont : </w:t>
      </w:r>
    </w:p>
    <w:p w14:paraId="38155A5F"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  <w:t xml:space="preserve">Autobus </w:t>
      </w:r>
      <w:r>
        <w:rPr>
          <w:rFonts w:hint="default"/>
          <w:b w:val="0"/>
          <w:bCs w:val="0"/>
          <w:sz w:val="24"/>
          <w:szCs w:val="24"/>
          <w:lang w:val="fr-FR"/>
        </w:rPr>
        <w:t>( 5000</w:t>
      </w:r>
      <w:r>
        <w:rPr>
          <w:rFonts w:hint="cs" w:cstheme="minorBidi"/>
          <w:b w:val="0"/>
          <w:bCs w:val="0"/>
          <w:sz w:val="24"/>
          <w:szCs w:val="24"/>
          <w:rtl/>
          <w:lang w:val="en-US" w:bidi="ar-DZ"/>
        </w:rPr>
        <w:t>(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 </w:t>
      </w:r>
    </w:p>
    <w:p w14:paraId="7C509041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  <w:t xml:space="preserve">Tramway </w:t>
      </w:r>
      <w:r>
        <w:rPr>
          <w:rFonts w:hint="default"/>
          <w:b w:val="0"/>
          <w:bCs w:val="0"/>
          <w:sz w:val="24"/>
          <w:szCs w:val="24"/>
          <w:lang w:val="fr-FR"/>
        </w:rPr>
        <w:t>(</w:t>
      </w:r>
      <w:r>
        <w:rPr>
          <w:rFonts w:hint="cs" w:cstheme="minorBidi"/>
          <w:b w:val="0"/>
          <w:bCs w:val="0"/>
          <w:sz w:val="24"/>
          <w:szCs w:val="24"/>
          <w:rtl/>
          <w:lang w:val="en-US" w:bidi="ar-DZ"/>
        </w:rPr>
        <w:t xml:space="preserve"> </w:t>
      </w:r>
      <w:r>
        <w:rPr>
          <w:rFonts w:hint="default" w:cstheme="minorBidi"/>
          <w:b w:val="0"/>
          <w:bCs w:val="0"/>
          <w:sz w:val="24"/>
          <w:szCs w:val="24"/>
          <w:rtl w:val="0"/>
          <w:lang w:val="fr-FR" w:bidi="ar-DZ"/>
        </w:rPr>
        <w:t>1</w:t>
      </w:r>
      <w:r>
        <w:rPr>
          <w:rFonts w:hint="default"/>
          <w:b w:val="0"/>
          <w:bCs w:val="0"/>
          <w:sz w:val="24"/>
          <w:szCs w:val="24"/>
          <w:lang w:val="fr-FR"/>
        </w:rPr>
        <w:t>0 000 - 15000)</w:t>
      </w:r>
    </w:p>
    <w:p w14:paraId="2EC1AA44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  <w:t>Métro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(20 000 - 30 000)</w:t>
      </w:r>
    </w:p>
    <w:p w14:paraId="679838D9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 w:cstheme="minorBidi"/>
          <w:b w:val="0"/>
          <w:bCs w:val="0"/>
          <w:sz w:val="24"/>
          <w:szCs w:val="24"/>
          <w:lang w:val="fr-FR" w:bidi="ar-DZ"/>
        </w:rPr>
      </w:pPr>
      <w:r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  <w:t xml:space="preserve">Train de Banlieue </w:t>
      </w:r>
      <w:r>
        <w:rPr>
          <w:rFonts w:hint="default"/>
          <w:b w:val="0"/>
          <w:bCs w:val="0"/>
          <w:sz w:val="24"/>
          <w:szCs w:val="24"/>
          <w:lang w:val="fr-FR"/>
        </w:rPr>
        <w:t>(40 000 - 60 000)</w:t>
      </w:r>
    </w:p>
    <w:p w14:paraId="7D4DA3C3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04C24981">
      <w:pPr>
        <w:widowControl w:val="0"/>
        <w:numPr>
          <w:numId w:val="0"/>
        </w:numPr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Réponse 4 :</w:t>
      </w:r>
    </w:p>
    <w:p w14:paraId="5E3E5F40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Caractéristiques techniques du tramway : </w:t>
      </w:r>
    </w:p>
    <w:p w14:paraId="0A06B0C7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Une double voie sur rails </w:t>
      </w:r>
    </w:p>
    <w:p w14:paraId="58D2EBD7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Ligne de contact </w:t>
      </w:r>
    </w:p>
    <w:p w14:paraId="5B481231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Les sous stations d’alimentation électrique </w:t>
      </w:r>
    </w:p>
    <w:p w14:paraId="0F6295AA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>Installation de télécommunication</w:t>
      </w: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La vitesse commerciale est entre </w:t>
      </w:r>
      <w:r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25 et 30 km/h </w:t>
      </w:r>
    </w:p>
    <w:p w14:paraId="5EDBFC36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10 km/h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dans les zones dense </w:t>
      </w:r>
    </w:p>
    <w:p w14:paraId="31CD0EB9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La localisation de la station est latérale et centrale </w:t>
      </w:r>
    </w:p>
    <w:p w14:paraId="262F9BED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La largeur du quai est de </w:t>
      </w:r>
      <w:r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en-US" w:eastAsia="zh-CN" w:bidi="ar"/>
        </w:rPr>
        <w:t>3.50 mètres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 pour un seul quai </w:t>
      </w:r>
    </w:p>
    <w:p w14:paraId="54F0C472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Et de </w:t>
      </w:r>
      <w:r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5.50 mètres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pour les quais centraux </w:t>
      </w:r>
    </w:p>
    <w:p w14:paraId="31BC0179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Espace de sécurité de </w:t>
      </w:r>
      <w:r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0.85 mètres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de large depuis la ligne de </w:t>
      </w:r>
    </w:p>
    <w:p w14:paraId="109BAF91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 xml:space="preserve">délimitation de la porte de véhicule </w:t>
      </w:r>
    </w:p>
    <w:p w14:paraId="7B86CD0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Wingdings 2" w:hAnsi="Wingdings 2" w:eastAsia="Wingdings 2" w:cs="Wingdings 2"/>
          <w:color w:val="000000"/>
          <w:kern w:val="0"/>
          <w:sz w:val="26"/>
          <w:szCs w:val="26"/>
          <w:lang w:val="en-US" w:eastAsia="zh-CN" w:bidi="ar"/>
        </w:rPr>
        <w:t xml:space="preserve"> </w:t>
      </w:r>
      <w:r>
        <w:rPr>
          <w:rFonts w:hint="default" w:ascii="Calibri" w:hAnsi="Calibri" w:eastAsia="SimSun" w:cs="Calibri"/>
          <w:color w:val="000000"/>
          <w:kern w:val="0"/>
          <w:sz w:val="26"/>
          <w:szCs w:val="26"/>
          <w:lang w:val="en-US" w:eastAsia="zh-CN" w:bidi="ar"/>
        </w:rPr>
        <w:t>Cet espace est matérialisé par un revêtement particulier</w:t>
      </w:r>
    </w:p>
    <w:p w14:paraId="7C6D310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fr-FR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6"/>
          <w:szCs w:val="26"/>
          <w:lang w:val="fr-FR" w:eastAsia="zh-CN" w:bidi="ar"/>
        </w:rPr>
        <w:t>Réponse 5:</w:t>
      </w:r>
    </w:p>
    <w:p w14:paraId="4CA2515B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lignes mixtes  : </w:t>
      </w:r>
    </w:p>
    <w:p w14:paraId="2F406BD0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elles sont le même caractéristique  des rocades mais atteignent et traversent le centre ville . Ce type de lignes est fréquent dans les grandes agglomérations et qui assurent les déplacement de périphérie en périphérie et aussi vers le centre urbain.  </w:t>
      </w:r>
    </w:p>
    <w:p w14:paraId="38B2C2C6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4416F573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4CAB732A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21931984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</w:p>
    <w:p w14:paraId="661C8531">
      <w:pPr>
        <w:widowControl w:val="0"/>
        <w:numPr>
          <w:numId w:val="0"/>
        </w:numPr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Réponse 6:</w:t>
      </w:r>
    </w:p>
    <w:p w14:paraId="0B361DC1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La surface du bâtiment dépend de :</w:t>
      </w:r>
    </w:p>
    <w:p w14:paraId="1938E8F5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Nombre de voyageurs a l’heure de pointe </w:t>
      </w:r>
    </w:p>
    <w:p w14:paraId="56EDAE6D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Nombre de personnes non voyageurs ( renseignements )</w:t>
      </w:r>
    </w:p>
    <w:p w14:paraId="5A6020F3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Bureaux de billetterie –commerces….etc )</w:t>
      </w:r>
    </w:p>
    <w:p w14:paraId="0F817647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 </w:t>
      </w:r>
    </w:p>
    <w:p w14:paraId="1A7DD875">
      <w:pPr>
        <w:widowControl w:val="0"/>
        <w:numPr>
          <w:numId w:val="0"/>
        </w:numPr>
        <w:jc w:val="left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Répo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fr-FR"/>
        </w:rPr>
        <w:t>nse 7 :</w:t>
      </w:r>
    </w:p>
    <w:p w14:paraId="44618385"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A -Coefficient </w:t>
      </w:r>
      <w:r>
        <w:rPr>
          <w:rFonts w:hint="default"/>
          <w:b/>
          <w:bCs/>
          <w:sz w:val="24"/>
          <w:szCs w:val="24"/>
          <w:lang w:val="fr-FR"/>
        </w:rPr>
        <w:t>Bi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dépend de paramètres:</w:t>
      </w:r>
    </w:p>
    <w:p w14:paraId="2CC2413F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 répartition d’emplois par sexe </w:t>
      </w:r>
    </w:p>
    <w:p w14:paraId="1033FD8B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 xml:space="preserve">Accessibilité des transports en commun </w:t>
      </w:r>
    </w:p>
    <w:p w14:paraId="615C5707"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Disponibilité de parkings</w:t>
      </w:r>
    </w:p>
    <w:p w14:paraId="12CA4EE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</w:pPr>
    </w:p>
    <w:p w14:paraId="3D26C871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default" w:ascii="Calibri" w:hAnsi="Calibri" w:eastAsia="SimSun" w:cs="Calibri"/>
          <w:b w:val="0"/>
          <w:bCs w:val="0"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Calibri" w:hAnsi="Calibri" w:eastAsia="SimSun"/>
          <w:b w:val="0"/>
          <w:bCs w:val="0"/>
          <w:color w:val="000000"/>
          <w:kern w:val="0"/>
          <w:sz w:val="24"/>
          <w:szCs w:val="24"/>
          <w:lang w:val="fr-FR" w:eastAsia="zh-CN"/>
        </w:rPr>
        <w:t>Il  est programmé  en dehors de la voirie urbaine sauf dans les cas ou le COS est élevé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B868E"/>
    <w:multiLevelType w:val="singleLevel"/>
    <w:tmpl w:val="C3CB868E"/>
    <w:lvl w:ilvl="0" w:tentative="0">
      <w:start w:val="2"/>
      <w:numFmt w:val="upperLetter"/>
      <w:suff w:val="space"/>
      <w:lvlText w:val="%1-"/>
      <w:lvlJc w:val="left"/>
    </w:lvl>
  </w:abstractNum>
  <w:abstractNum w:abstractNumId="1">
    <w:nsid w:val="016D518B"/>
    <w:multiLevelType w:val="singleLevel"/>
    <w:tmpl w:val="016D518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817ABF1"/>
    <w:multiLevelType w:val="singleLevel"/>
    <w:tmpl w:val="0817ABF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34E4C293"/>
    <w:multiLevelType w:val="singleLevel"/>
    <w:tmpl w:val="34E4C2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1260" w:leftChars="0" w:hanging="420" w:firstLineChars="0"/>
      </w:pPr>
      <w:rPr>
        <w:rFonts w:hint="default" w:ascii="Wingdings" w:hAnsi="Wingdings"/>
      </w:rPr>
    </w:lvl>
  </w:abstractNum>
  <w:abstractNum w:abstractNumId="4">
    <w:nsid w:val="67FCC939"/>
    <w:multiLevelType w:val="singleLevel"/>
    <w:tmpl w:val="67FCC93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8384A"/>
    <w:rsid w:val="58E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2025-01-07T13:11:00Z</dcterms:created>
  <dc:creator>DELL</dc:creator>
  <cp:lastModifiedBy>DELL</cp:lastModifiedBy>
  <dcterms:modified xsi:type="dcterms:W3CDTF">2025-01-08T08:08:38Z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2711C60458A34D2CA98DCB743ED5EEC7_13</vt:lpwstr>
  </property>
</Properties>
</file>