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40" w:rsidRP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République Algérienne Démocratique et Populaire</w:t>
      </w:r>
    </w:p>
    <w:p w:rsidR="00772520" w:rsidRP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Ministère de l'Enseignement Supérieur et de la Recherche Scientifique</w:t>
      </w:r>
    </w:p>
    <w:p w:rsidR="00772520" w:rsidRP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Faculté des Sciences</w:t>
      </w:r>
    </w:p>
    <w:p w:rsidR="00772520" w:rsidRP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Université de M'Sila</w:t>
      </w:r>
    </w:p>
    <w:p w:rsidR="00772520" w:rsidRP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Département des Sciences Agronomiques</w:t>
      </w:r>
    </w:p>
    <w:p w:rsidR="00772520" w:rsidRP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772520" w:rsidRDefault="00772520" w:rsidP="00772520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72520">
        <w:rPr>
          <w:rFonts w:asciiTheme="majorBidi" w:hAnsiTheme="majorBidi" w:cstheme="majorBidi"/>
          <w:b/>
          <w:bCs/>
          <w:sz w:val="24"/>
          <w:szCs w:val="24"/>
        </w:rPr>
        <w:t>PV d'orientation des étudiants de 2ème année vers 3eme année licence pour l'année universitaire 2025/2026</w:t>
      </w:r>
    </w:p>
    <w:p w:rsidR="00772520" w:rsidRDefault="00772520" w:rsidP="00772520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Le classement établi selon l'Arrêté N°714 portant modalités de classement des étudiants</w:t>
      </w:r>
    </w:p>
    <w:p w:rsid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>Moyenne de classement = MG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(1-0,04*(r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d/2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Ses2/4))</w:t>
      </w:r>
    </w:p>
    <w:p w:rsid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72520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r </w:t>
      </w:r>
      <w:r w:rsidRPr="00772520">
        <w:rPr>
          <w:rFonts w:asciiTheme="majorBidi" w:hAnsiTheme="majorBidi" w:cstheme="majorBidi"/>
          <w:sz w:val="24"/>
          <w:szCs w:val="24"/>
        </w:rPr>
        <w:t>: Nombre de redoublement</w:t>
      </w:r>
    </w:p>
    <w:p w:rsid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77252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: Nombre de session 2 par semestre</w:t>
      </w:r>
    </w:p>
    <w:p w:rsid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772520">
        <w:rPr>
          <w:rFonts w:asciiTheme="majorBidi" w:hAnsiTheme="majorBidi" w:cstheme="majorBidi"/>
          <w:sz w:val="24"/>
          <w:szCs w:val="24"/>
        </w:rPr>
        <w:t>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520">
        <w:rPr>
          <w:rFonts w:asciiTheme="majorBidi" w:hAnsiTheme="majorBidi" w:cstheme="majorBidi"/>
          <w:sz w:val="24"/>
          <w:szCs w:val="24"/>
        </w:rPr>
        <w:t>: Nombre d'admission avec dettes par année</w:t>
      </w:r>
    </w:p>
    <w:p w:rsidR="00C06E8D" w:rsidRDefault="00C06E8D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30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27"/>
        <w:gridCol w:w="1268"/>
        <w:gridCol w:w="1127"/>
        <w:gridCol w:w="458"/>
        <w:gridCol w:w="311"/>
        <w:gridCol w:w="458"/>
        <w:gridCol w:w="500"/>
        <w:gridCol w:w="555"/>
        <w:gridCol w:w="555"/>
        <w:gridCol w:w="555"/>
        <w:gridCol w:w="555"/>
        <w:gridCol w:w="555"/>
        <w:gridCol w:w="612"/>
        <w:gridCol w:w="612"/>
        <w:gridCol w:w="612"/>
        <w:gridCol w:w="695"/>
        <w:gridCol w:w="1737"/>
      </w:tblGrid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matricule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r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s1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s2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s3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s4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ms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Choix1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Choix2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Choix3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Choix4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Orientation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ZAKHREF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AFAF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222235551009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13.77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11.04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BRIKAT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FATIMA  EZZAHRA</w:t>
            </w:r>
            <w:proofErr w:type="gram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232335585401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13.34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MAHROUG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222235505608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ZIOUCHE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ZAHRA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232335601813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ASMA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222235528909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MAROUF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NAHLA SALSABIL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222235532619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MADJIDI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DOUAA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222235533510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OULDZAKARI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GHALIA IBTISSEM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222235521014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BERRAG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KHALED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222235520501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HAMIDI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CHIRAZ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222235508702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SLIM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HADJER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222235511018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AZIZI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ABDERRAZAK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222235538205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FEGRICH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222235559604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GANA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WISSAL ACHWAK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212135080947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ELBAR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BOUCHRA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232335559716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MENOIR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HAFSA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222235580902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ABED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AHLAM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222235537811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lastRenderedPageBreak/>
              <w:t>18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LAGGOUNE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SAMIRA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222235584918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TAIAR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DHIKRA NOUR HANE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232335551617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BAARA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FATIHA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232335544113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MAGOURA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ASMA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212135090671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OUADAH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Assad  </w:t>
            </w:r>
            <w:proofErr w:type="spellStart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siradj</w:t>
            </w:r>
            <w:proofErr w:type="spellEnd"/>
            <w:proofErr w:type="gramEnd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eddine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222235567017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SAOUDI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OUAIL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222235538512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CHETRAOUI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SAFIA SELSABIL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232335519114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DILMI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AMEL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232335597101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MHAMDI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KENZA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232333380316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MANSOUL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ROMAISSA HENIA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232335518002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MOUISSAT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MANAL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232335577809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CHADI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BOCHRA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232335517105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12.59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SALMI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212135079815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Animale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 NAADJA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232335565117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DILMI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LEYLA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232335597406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ACHOUR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232335582503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SAMANE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HIBA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232335552206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BAADJI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MANEL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232335555417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MEKHALFIA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Djahina</w:t>
            </w:r>
            <w:proofErr w:type="spellEnd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232335622217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YAICHE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NOUR EDDINE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232335602114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BOURENANE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SOUNDES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232335522717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BOUDRAA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FATIHA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232335544112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Production Végétale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AYACHE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 FATIMA ZOHRA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232335544020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ZELLAGUI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WARIDA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222235511404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6.99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10.93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BENNACEUR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ASMA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212135083748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BENJOUDI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232335602201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AIDJOULI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FATNA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212135101322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 DJAIMA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AFAF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232335543904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MERZOUAQUI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212135085183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ZIOUCHE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HALIMA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232335601801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lastRenderedPageBreak/>
              <w:t>48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SID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SARRA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232335518219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 DJOUDI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NASRINE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232335602111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DILMI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WAFA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232335597518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DAHMANI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MARWA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202035075649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 SEIDI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CHAHED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232335543318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MOHAMMED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WISSAL NOUR 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232335522005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SOUYAH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ROMAISSA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232335555215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7.15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Protection des Végétaux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MECHTER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LINDA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232335571914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BENSEFA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NORHAN MARWA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232335521513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9.09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DAOUDI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AMIRA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232335531804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9.08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ROUABHI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RAYANE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232335551706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11.42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9.06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59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HAFID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232335577611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BADACHE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Saliha </w:t>
            </w:r>
            <w:proofErr w:type="spellStart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delel</w:t>
            </w:r>
            <w:proofErr w:type="spellEnd"/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232335532510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10.92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BOUCHAREB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MOUNYA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232335575206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9.44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8.78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  <w:tr w:rsidR="00772520" w:rsidRPr="00772520" w:rsidTr="00772520">
        <w:trPr>
          <w:trHeight w:val="315"/>
          <w:jc w:val="center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MOUSSAOUI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ANES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191935074894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10,27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6.79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9,33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8.17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PDV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PTV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72520" w:rsidRPr="00772520" w:rsidRDefault="00772520" w:rsidP="007725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72520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  <w:t>Sol et Eau</w:t>
            </w:r>
          </w:p>
        </w:tc>
      </w:tr>
    </w:tbl>
    <w:p w:rsidR="00772520" w:rsidRDefault="00772520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C06E8D" w:rsidRDefault="00C06E8D" w:rsidP="00772520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C06E8D" w:rsidRDefault="00C06E8D" w:rsidP="00C06E8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Chef de département</w:t>
      </w: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Commission de classement des Licences</w:t>
      </w: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1-CHERIEF Abdelkader (Chef de département)</w:t>
      </w: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2-HAMDANI Mourad (Chef de filière)</w:t>
      </w: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3-DEBECH 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6E8D">
        <w:rPr>
          <w:rFonts w:asciiTheme="majorBidi" w:hAnsiTheme="majorBidi" w:cstheme="majorBidi"/>
          <w:sz w:val="24"/>
          <w:szCs w:val="24"/>
        </w:rPr>
        <w:t>houas (Responsable de licence Production Animale)</w:t>
      </w: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4-HOCEINI Faiza (Responsable de licence Protection des végétaux)</w:t>
      </w:r>
    </w:p>
    <w:p w:rsidR="00C06E8D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5-MEZRAG Fad</w:t>
      </w:r>
      <w:r>
        <w:rPr>
          <w:rFonts w:asciiTheme="majorBidi" w:hAnsiTheme="majorBidi" w:cstheme="majorBidi"/>
          <w:sz w:val="24"/>
          <w:szCs w:val="24"/>
        </w:rPr>
        <w:t>h</w:t>
      </w:r>
      <w:r w:rsidRPr="00C06E8D">
        <w:rPr>
          <w:rFonts w:asciiTheme="majorBidi" w:hAnsiTheme="majorBidi" w:cstheme="majorBidi"/>
          <w:sz w:val="24"/>
          <w:szCs w:val="24"/>
        </w:rPr>
        <w:t>ila (Responsable de licence Sol et Eau</w:t>
      </w:r>
    </w:p>
    <w:p w:rsidR="00C06E8D" w:rsidRPr="00772520" w:rsidRDefault="00C06E8D" w:rsidP="00C06E8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06E8D">
        <w:rPr>
          <w:rFonts w:asciiTheme="majorBidi" w:hAnsiTheme="majorBidi" w:cstheme="majorBidi"/>
          <w:sz w:val="24"/>
          <w:szCs w:val="24"/>
        </w:rPr>
        <w:t>6-BEDDAL Dalila (Responsable de licence Production végétale)</w:t>
      </w:r>
      <w:bookmarkStart w:id="0" w:name="_GoBack"/>
      <w:bookmarkEnd w:id="0"/>
    </w:p>
    <w:sectPr w:rsidR="00C06E8D" w:rsidRPr="00772520" w:rsidSect="00772520">
      <w:type w:val="continuous"/>
      <w:pgSz w:w="15840" w:h="12240" w:orient="landscape" w:code="1"/>
      <w:pgMar w:top="720" w:right="720" w:bottom="720" w:left="720" w:header="709" w:footer="31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7E"/>
    <w:rsid w:val="00175740"/>
    <w:rsid w:val="00772520"/>
    <w:rsid w:val="00C06E8D"/>
    <w:rsid w:val="00C1304A"/>
    <w:rsid w:val="00F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D1BE9-7F7C-4965-BF9D-9D9C8253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2520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2520"/>
    <w:rPr>
      <w:color w:val="954F72"/>
      <w:u w:val="single"/>
    </w:rPr>
  </w:style>
  <w:style w:type="paragraph" w:customStyle="1" w:styleId="xl63">
    <w:name w:val="xl63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8"/>
      <w:szCs w:val="18"/>
      <w:lang w:eastAsia="fr-FR"/>
    </w:rPr>
  </w:style>
  <w:style w:type="paragraph" w:customStyle="1" w:styleId="xl64">
    <w:name w:val="xl64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ansSerif" w:eastAsia="Times New Roman" w:hAnsi="SansSerif" w:cs="Times New Roman"/>
      <w:sz w:val="18"/>
      <w:szCs w:val="18"/>
      <w:lang w:eastAsia="fr-FR"/>
    </w:rPr>
  </w:style>
  <w:style w:type="paragraph" w:customStyle="1" w:styleId="xl65">
    <w:name w:val="xl65"/>
    <w:basedOn w:val="Normal"/>
    <w:rsid w:val="007725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8"/>
      <w:szCs w:val="18"/>
      <w:lang w:eastAsia="fr-FR"/>
    </w:rPr>
  </w:style>
  <w:style w:type="paragraph" w:customStyle="1" w:styleId="xl66">
    <w:name w:val="xl66"/>
    <w:basedOn w:val="Normal"/>
    <w:rsid w:val="007725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20"/>
      <w:szCs w:val="20"/>
      <w:lang w:eastAsia="fr-FR"/>
    </w:rPr>
  </w:style>
  <w:style w:type="paragraph" w:customStyle="1" w:styleId="xl67">
    <w:name w:val="xl67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772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2">
    <w:name w:val="xl72"/>
    <w:basedOn w:val="Normal"/>
    <w:rsid w:val="007725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8"/>
      <w:szCs w:val="18"/>
      <w:lang w:eastAsia="fr-FR"/>
    </w:rPr>
  </w:style>
  <w:style w:type="paragraph" w:customStyle="1" w:styleId="xl73">
    <w:name w:val="xl73"/>
    <w:basedOn w:val="Normal"/>
    <w:rsid w:val="007725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20"/>
      <w:szCs w:val="20"/>
      <w:lang w:eastAsia="fr-FR"/>
    </w:rPr>
  </w:style>
  <w:style w:type="paragraph" w:customStyle="1" w:styleId="xl74">
    <w:name w:val="xl74"/>
    <w:basedOn w:val="Normal"/>
    <w:rsid w:val="0077252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8"/>
      <w:szCs w:val="18"/>
      <w:lang w:eastAsia="fr-FR"/>
    </w:rPr>
  </w:style>
  <w:style w:type="paragraph" w:customStyle="1" w:styleId="xl75">
    <w:name w:val="xl75"/>
    <w:basedOn w:val="Normal"/>
    <w:rsid w:val="0077252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1185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2025-07-09T13:54:00Z</dcterms:created>
  <dcterms:modified xsi:type="dcterms:W3CDTF">2025-07-09T14:59:00Z</dcterms:modified>
</cp:coreProperties>
</file>