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9C" w:rsidRDefault="00721B9C" w:rsidP="00721B9C">
      <w:pPr>
        <w:bidi/>
        <w:rPr>
          <w:rFonts w:ascii="Sakkal Majalla" w:hAnsi="Sakkal Majalla" w:cs="Sakkal Majalla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F278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721B9C" w:rsidRPr="00F278ED" w:rsidRDefault="002673FD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96F441" wp14:editId="262541E6">
            <wp:simplePos x="0" y="0"/>
            <wp:positionH relativeFrom="column">
              <wp:posOffset>3091815</wp:posOffset>
            </wp:positionH>
            <wp:positionV relativeFrom="paragraph">
              <wp:posOffset>63500</wp:posOffset>
            </wp:positionV>
            <wp:extent cx="695960" cy="565785"/>
            <wp:effectExtent l="0" t="0" r="8890" b="5715"/>
            <wp:wrapNone/>
            <wp:docPr id="13" name="Image 13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B9C"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بوضياف المسيلة </w:t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>مديرية البيئة:...........................</w:t>
      </w:r>
    </w:p>
    <w:p w:rsidR="00721B9C" w:rsidRPr="00F278ED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</w:t>
      </w: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كلية </w:t>
      </w:r>
      <w:proofErr w:type="gramStart"/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العلوم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>.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</w:t>
      </w:r>
    </w:p>
    <w:p w:rsidR="00721B9C" w:rsidRPr="00E141FB" w:rsidRDefault="00721B9C" w:rsidP="002673FD">
      <w:pPr>
        <w:bidi/>
        <w:jc w:val="center"/>
        <w:rPr>
          <w:rFonts w:ascii="Andalus" w:hAnsi="Andalus" w:cs="Andalus"/>
          <w:b/>
          <w:bCs/>
          <w:sz w:val="200"/>
          <w:szCs w:val="200"/>
          <w:rtl/>
          <w:lang w:bidi="ar-DZ"/>
        </w:rPr>
      </w:pPr>
      <w:proofErr w:type="spellStart"/>
      <w:r w:rsidRPr="00E141FB">
        <w:rPr>
          <w:rFonts w:ascii="Andalus" w:hAnsi="Andalus" w:cs="Andalus"/>
          <w:b/>
          <w:bCs/>
          <w:sz w:val="200"/>
          <w:szCs w:val="200"/>
          <w:rtl/>
          <w:lang w:bidi="ar-DZ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إتفــــاقــــــــيـــــة</w:t>
      </w:r>
      <w:proofErr w:type="spellEnd"/>
      <w:r w:rsidRPr="00E141FB">
        <w:rPr>
          <w:rFonts w:ascii="Andalus" w:hAnsi="Andalus" w:cs="Andalus"/>
          <w:b/>
          <w:bCs/>
          <w:sz w:val="200"/>
          <w:szCs w:val="200"/>
          <w:rtl/>
          <w:lang w:bidi="ar-DZ"/>
        </w:rPr>
        <w:t xml:space="preserve"> 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Pr="000C4F8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DZ"/>
        </w:rPr>
      </w:pPr>
      <w:r w:rsidRPr="00F278ED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 xml:space="preserve">تم </w:t>
      </w:r>
      <w:proofErr w:type="spellStart"/>
      <w:r w:rsidRPr="00F278ED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>الأتفاق</w:t>
      </w:r>
      <w:proofErr w:type="spellEnd"/>
      <w:r w:rsidRPr="00F278ED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 xml:space="preserve"> بين :</w:t>
      </w: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DZ"/>
        </w:rPr>
      </w:pPr>
    </w:p>
    <w:p w:rsidR="00721B9C" w:rsidRPr="00F278ED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بوضياف المسيلة من طرف السيد : </w:t>
      </w:r>
      <w:proofErr w:type="spellStart"/>
      <w:r w:rsidRPr="00E141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بودلاعة</w:t>
      </w:r>
      <w:proofErr w:type="spellEnd"/>
      <w:r w:rsidRPr="00E141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عمار </w:t>
      </w: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</w:t>
      </w: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دير الجامعة </w:t>
      </w:r>
    </w:p>
    <w:p w:rsidR="00721B9C" w:rsidRPr="00F278ED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من جهة 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ومن</w:t>
      </w:r>
      <w:proofErr w:type="gramEnd"/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جهة أخرى </w:t>
      </w:r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21B9C" w:rsidRPr="00F278ED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</w:t>
      </w: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0C4F8C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تم الات</w:t>
      </w:r>
      <w:bookmarkStart w:id="0" w:name="_GoBack"/>
      <w:bookmarkEnd w:id="0"/>
      <w:r w:rsidRPr="000C4F8C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فاق بين الطرفين على </w:t>
      </w:r>
      <w:proofErr w:type="spellStart"/>
      <w:r w:rsidRPr="000C4F8C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مايلـــــــــــــــــــــــي</w:t>
      </w:r>
      <w:proofErr w:type="spellEnd"/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Pr="00851A3E" w:rsidRDefault="00721B9C" w:rsidP="00721B9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lastRenderedPageBreak/>
        <w:t>ال</w:t>
      </w:r>
      <w:r w:rsidRPr="00721B9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مادة الأولى</w:t>
      </w: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موض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ع </w:t>
      </w:r>
      <w:proofErr w:type="gramStart"/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الاتفاقية :</w:t>
      </w:r>
      <w:proofErr w:type="gramEnd"/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تتعهد جامعة محمد بوضياف المسيلة بتنظيم لصالح مديرية البيئة لولاية </w:t>
      </w:r>
      <w:proofErr w:type="spellStart"/>
      <w:r>
        <w:rPr>
          <w:rFonts w:ascii="Sakkal Majalla" w:hAnsi="Sakkal Majalla" w:cs="Sakkal Majalla" w:hint="cs"/>
          <w:b/>
          <w:bCs/>
          <w:rtl/>
          <w:lang w:bidi="ar-DZ"/>
        </w:rPr>
        <w:t>إمتحان</w:t>
      </w:r>
      <w:proofErr w:type="spell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مهني للالتحاق بالرتب التالية:</w:t>
      </w:r>
    </w:p>
    <w:p w:rsidR="00721B9C" w:rsidRPr="00E141FB" w:rsidRDefault="00721B9C" w:rsidP="00721B9C">
      <w:pPr>
        <w:bidi/>
        <w:ind w:left="360"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- مهندس </w:t>
      </w:r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رئيسي في البيئة                              </w:t>
      </w:r>
      <w:proofErr w:type="spellStart"/>
      <w:r w:rsidRPr="00E141FB">
        <w:rPr>
          <w:rFonts w:ascii="Sakkal Majalla" w:hAnsi="Sakkal Majalla" w:cs="Sakkal Majalla" w:hint="cs"/>
          <w:b/>
          <w:bCs/>
          <w:rtl/>
          <w:lang w:bidi="ar-DZ"/>
        </w:rPr>
        <w:t>إمتحان</w:t>
      </w:r>
      <w:proofErr w:type="spellEnd"/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مهني.</w:t>
      </w:r>
    </w:p>
    <w:p w:rsidR="00721B9C" w:rsidRPr="00E141FB" w:rsidRDefault="00721B9C" w:rsidP="00721B9C">
      <w:pPr>
        <w:bidi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      - مهندس دولة </w:t>
      </w:r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في البيئة                              </w:t>
      </w:r>
      <w:proofErr w:type="spellStart"/>
      <w:r w:rsidRPr="00E141FB">
        <w:rPr>
          <w:rFonts w:ascii="Sakkal Majalla" w:hAnsi="Sakkal Majalla" w:cs="Sakkal Majalla" w:hint="cs"/>
          <w:b/>
          <w:bCs/>
          <w:rtl/>
          <w:lang w:bidi="ar-DZ"/>
        </w:rPr>
        <w:t>إمتحان</w:t>
      </w:r>
      <w:proofErr w:type="spellEnd"/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مهني.</w:t>
      </w:r>
    </w:p>
    <w:p w:rsidR="00721B9C" w:rsidRPr="00E141FB" w:rsidRDefault="00721B9C" w:rsidP="00721B9C">
      <w:pPr>
        <w:bidi/>
        <w:ind w:left="360"/>
        <w:rPr>
          <w:rFonts w:ascii="Sakkal Majalla" w:hAnsi="Sakkal Majalla" w:cs="Sakkal Majalla"/>
          <w:b/>
          <w:bCs/>
          <w:lang w:bidi="ar-DZ"/>
        </w:rPr>
      </w:pPr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- مفتش رئيسي في البيئة                              </w:t>
      </w:r>
      <w:proofErr w:type="spellStart"/>
      <w:r w:rsidRPr="00E141FB">
        <w:rPr>
          <w:rFonts w:ascii="Sakkal Majalla" w:hAnsi="Sakkal Majalla" w:cs="Sakkal Majalla" w:hint="cs"/>
          <w:b/>
          <w:bCs/>
          <w:rtl/>
          <w:lang w:bidi="ar-DZ"/>
        </w:rPr>
        <w:t>إمتحان</w:t>
      </w:r>
      <w:proofErr w:type="spellEnd"/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مهني.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E7500C">
        <w:rPr>
          <w:rFonts w:ascii="Sakkal Majalla" w:hAnsi="Sakkal Majalla" w:cs="Sakkal Majalla" w:hint="cs"/>
          <w:b/>
          <w:bCs/>
          <w:u w:val="single"/>
          <w:rtl/>
          <w:lang w:bidi="ar-DZ"/>
        </w:rPr>
        <w:t>المادة الثانية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تجري المسابقة على اساس الامتحان المهني للالتحاق بالرتب المذكورة في المادة الأولى أعلاه.</w:t>
      </w:r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rtl/>
          <w:lang w:bidi="ar-DZ"/>
        </w:rPr>
        <w:t>يومي :</w:t>
      </w:r>
      <w:proofErr w:type="gramEnd"/>
      <w:r>
        <w:rPr>
          <w:rFonts w:ascii="Sakkal Majalla" w:hAnsi="Sakkal Majalla" w:cs="Sakkal Majalla" w:hint="cs"/>
          <w:b/>
          <w:bCs/>
          <w:rtl/>
          <w:lang w:bidi="ar-DZ"/>
        </w:rPr>
        <w:t>14-15نوفمبر2025</w:t>
      </w:r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حدد يوم30/10/2025 </w:t>
      </w:r>
      <w:proofErr w:type="gramStart"/>
      <w:r>
        <w:rPr>
          <w:rFonts w:ascii="Sakkal Majalla" w:hAnsi="Sakkal Majalla" w:cs="Sakkal Majalla" w:hint="cs"/>
          <w:b/>
          <w:bCs/>
          <w:rtl/>
          <w:lang w:bidi="ar-DZ"/>
        </w:rPr>
        <w:t>أخر</w:t>
      </w:r>
      <w:proofErr w:type="gram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أجل لإيداع الملفات.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الثالثة :</w:t>
      </w:r>
      <w:r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</w:t>
      </w:r>
      <w:r w:rsidRPr="002C4399">
        <w:rPr>
          <w:rFonts w:ascii="Sakkal Majalla" w:hAnsi="Sakkal Majalla" w:cs="Sakkal Majalla" w:hint="cs"/>
          <w:b/>
          <w:bCs/>
          <w:rtl/>
          <w:lang w:bidi="ar-DZ"/>
        </w:rPr>
        <w:t xml:space="preserve">حددت تكلفة </w:t>
      </w:r>
      <w:r>
        <w:rPr>
          <w:rFonts w:ascii="Sakkal Majalla" w:hAnsi="Sakkal Majalla" w:cs="Sakkal Majalla" w:hint="cs"/>
          <w:b/>
          <w:bCs/>
          <w:rtl/>
          <w:lang w:bidi="ar-DZ"/>
        </w:rPr>
        <w:t>الخدمة بـــــــــــــ:  عن كل مترشح شارك فعليا في المسابقة على أساس الامتحان وفقا للجدول المرفق لهذه الاتفاقية .</w:t>
      </w:r>
    </w:p>
    <w:p w:rsidR="00721B9C" w:rsidRPr="002C4399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الرابعة</w:t>
      </w:r>
      <w:r w:rsidRPr="002C4399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</w:t>
      </w:r>
      <w:r w:rsidRPr="002C4399">
        <w:rPr>
          <w:rFonts w:ascii="Sakkal Majalla" w:hAnsi="Sakkal Majalla" w:cs="Sakkal Majalla" w:hint="cs"/>
          <w:b/>
          <w:bCs/>
          <w:rtl/>
          <w:lang w:bidi="ar-DZ"/>
        </w:rPr>
        <w:t xml:space="preserve">مبلغ الاتفاقية </w:t>
      </w:r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lang w:bidi="ar-DZ"/>
        </w:rPr>
      </w:pPr>
      <w:r w:rsidRPr="002C4399">
        <w:rPr>
          <w:rFonts w:ascii="Sakkal Majalla" w:hAnsi="Sakkal Majalla" w:cs="Sakkal Majalla" w:hint="cs"/>
          <w:b/>
          <w:bCs/>
          <w:rtl/>
          <w:lang w:bidi="ar-DZ"/>
        </w:rPr>
        <w:t xml:space="preserve">يقدر المبلغ الاجمالي بما فيها كل الرسوم : </w:t>
      </w:r>
      <w:r>
        <w:rPr>
          <w:rFonts w:ascii="Sakkal Majalla" w:hAnsi="Sakkal Majalla" w:cs="Sakkal Majalla" w:hint="cs"/>
          <w:b/>
          <w:bCs/>
          <w:rtl/>
          <w:lang w:bidi="ar-DZ"/>
        </w:rPr>
        <w:t>.....................</w:t>
      </w:r>
      <w:r w:rsidRPr="002C4399">
        <w:rPr>
          <w:rFonts w:ascii="Sakkal Majalla" w:hAnsi="Sakkal Majalla" w:cs="Sakkal Majalla" w:hint="cs"/>
          <w:b/>
          <w:bCs/>
          <w:rtl/>
          <w:lang w:bidi="ar-DZ"/>
        </w:rPr>
        <w:t>دج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وهذا طبقا لعدد الممتحنين الحاضرين فعليا.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الخامسة</w:t>
      </w:r>
      <w:r w:rsidRPr="002C4399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يدفع المبلغ المذكور في المادة الربعة أعلاه دفعة واحدة إلى حساب جامعة محمد بوضياف المسيلة المذكور ادناه .</w:t>
      </w:r>
    </w:p>
    <w:p w:rsidR="00721B9C" w:rsidRPr="002C4399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tblInd w:w="2904" w:type="dxa"/>
        <w:tblLook w:val="04A0" w:firstRow="1" w:lastRow="0" w:firstColumn="1" w:lastColumn="0" w:noHBand="0" w:noVBand="1"/>
      </w:tblPr>
      <w:tblGrid>
        <w:gridCol w:w="4253"/>
      </w:tblGrid>
      <w:tr w:rsidR="00721B9C" w:rsidTr="00B70F6E">
        <w:tc>
          <w:tcPr>
            <w:tcW w:w="4253" w:type="dxa"/>
          </w:tcPr>
          <w:p w:rsidR="00721B9C" w:rsidRPr="000F4A1B" w:rsidRDefault="00721B9C" w:rsidP="00B70F6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0F4A1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حساب </w:t>
            </w:r>
            <w:proofErr w:type="gramStart"/>
            <w:r w:rsidRPr="000F4A1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رقم :</w:t>
            </w:r>
            <w:proofErr w:type="gramEnd"/>
          </w:p>
          <w:p w:rsidR="00721B9C" w:rsidRPr="00851A3E" w:rsidRDefault="00721B9C" w:rsidP="00B70F6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51A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51A3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Clé 51  </w:t>
            </w:r>
            <w:r w:rsidRPr="00851A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1280000165  28001    008</w:t>
            </w:r>
          </w:p>
          <w:p w:rsidR="00721B9C" w:rsidRPr="000F4A1B" w:rsidRDefault="00721B9C" w:rsidP="00B70F6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0F4A1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لدى</w:t>
            </w:r>
            <w:proofErr w:type="gramEnd"/>
            <w:r w:rsidRPr="000F4A1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خزينة ولاية المسيلة</w:t>
            </w:r>
          </w:p>
        </w:tc>
      </w:tr>
    </w:tbl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السادسة</w:t>
      </w:r>
      <w:r w:rsidRPr="000F4A1B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تتعهد كلية العلوم بجامعة محمد بوضياف بالمسيلة بتنظيم سير الاختبارات الكتابية والامتحانات المهنية غلى أساس الاختبارا</w:t>
      </w:r>
      <w:r>
        <w:rPr>
          <w:rFonts w:ascii="Sakkal Majalla" w:hAnsi="Sakkal Majalla" w:cs="Sakkal Majalla" w:hint="eastAsia"/>
          <w:b/>
          <w:bCs/>
          <w:rtl/>
          <w:lang w:bidi="ar-DZ"/>
        </w:rPr>
        <w:t>ت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إلى غاية الإعلان عن النتائج النهائية طبقا للتنظيم الساري المفعول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السابعة</w:t>
      </w:r>
      <w:r w:rsidRPr="00786B25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تتعهد مديرية البيئة لولاية............  الممثلة من طرف </w:t>
      </w:r>
      <w:proofErr w:type="gramStart"/>
      <w:r>
        <w:rPr>
          <w:rFonts w:ascii="Sakkal Majalla" w:hAnsi="Sakkal Majalla" w:cs="Sakkal Majalla" w:hint="cs"/>
          <w:b/>
          <w:bCs/>
          <w:rtl/>
          <w:lang w:bidi="ar-DZ"/>
        </w:rPr>
        <w:t>الس</w:t>
      </w:r>
      <w:proofErr w:type="gram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يد: .......................بدفع تكاليف تنظيم الامتحان المهني لجامعة محمد بوضياف بالمسيلة دفعة واحدة </w:t>
      </w:r>
      <w:proofErr w:type="spellStart"/>
      <w:r>
        <w:rPr>
          <w:rFonts w:ascii="Sakkal Majalla" w:hAnsi="Sakkal Majalla" w:cs="Sakkal Majalla" w:hint="cs"/>
          <w:b/>
          <w:bCs/>
          <w:rtl/>
          <w:lang w:bidi="ar-DZ"/>
        </w:rPr>
        <w:t>وبإسم</w:t>
      </w:r>
      <w:proofErr w:type="spell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الادارة المعنية بعد تنظيم الامتحان المهني أو المسابقة على اساس الاختبار في أجال لا يتعدى السنة المالية الموالية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الثامنة</w:t>
      </w:r>
      <w:r w:rsidRPr="00786B25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لكل المعلومات المتعلقة بهذه الاتفاقية يصرح الطرفان وجودهما بالعنوانين المواليين :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                         - ..................................................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                         - جامعة محمد بوضياف المسيلة </w:t>
      </w:r>
      <w:r>
        <w:rPr>
          <w:rFonts w:ascii="Sakkal Majalla" w:hAnsi="Sakkal Majalla" w:cs="Sakkal Majalla"/>
          <w:b/>
          <w:bCs/>
          <w:rtl/>
          <w:lang w:bidi="ar-DZ"/>
        </w:rPr>
        <w:t>–</w:t>
      </w:r>
      <w:r>
        <w:rPr>
          <w:rFonts w:ascii="Sakkal Majalla" w:hAnsi="Sakkal Majalla" w:cs="Sakkal Majalla" w:hint="cs"/>
          <w:b/>
          <w:bCs/>
          <w:rtl/>
          <w:lang w:bidi="ar-DZ"/>
        </w:rPr>
        <w:t>ولاية المسيلة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التاسعة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في حالة القوة القاهرة يتفق الطرفان على كيفية فسخ الاتفاقية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العاشرة: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يتم تسوية النزاع بين الطرفين بالتراضي وإن </w:t>
      </w:r>
      <w:proofErr w:type="spellStart"/>
      <w:r>
        <w:rPr>
          <w:rFonts w:ascii="Sakkal Majalla" w:hAnsi="Sakkal Majalla" w:cs="Sakkal Majalla" w:hint="cs"/>
          <w:b/>
          <w:bCs/>
          <w:rtl/>
          <w:lang w:bidi="ar-DZ"/>
        </w:rPr>
        <w:t>إستحالت</w:t>
      </w:r>
      <w:proofErr w:type="spell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التسوية بالتراضي يعرض النزاع على الجهة القضائية المختصة للفصل فيها طبقا للقانون.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الحادية عشر:</w:t>
      </w:r>
      <w:r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</w:t>
      </w:r>
      <w:r w:rsidRPr="00B83663">
        <w:rPr>
          <w:rFonts w:ascii="Sakkal Majalla" w:hAnsi="Sakkal Majalla" w:cs="Sakkal Majalla" w:hint="cs"/>
          <w:b/>
          <w:bCs/>
          <w:rtl/>
          <w:lang w:bidi="ar-DZ"/>
        </w:rPr>
        <w:t xml:space="preserve">يسري مفعول هذه الاتفاقية </w:t>
      </w:r>
      <w:proofErr w:type="spellStart"/>
      <w:r w:rsidRPr="00B83663">
        <w:rPr>
          <w:rFonts w:ascii="Sakkal Majalla" w:hAnsi="Sakkal Majalla" w:cs="Sakkal Majalla" w:hint="cs"/>
          <w:b/>
          <w:bCs/>
          <w:rtl/>
          <w:lang w:bidi="ar-DZ"/>
        </w:rPr>
        <w:t>إبتداءا</w:t>
      </w:r>
      <w:proofErr w:type="spellEnd"/>
      <w:r w:rsidRPr="00B83663">
        <w:rPr>
          <w:rFonts w:ascii="Sakkal Majalla" w:hAnsi="Sakkal Majalla" w:cs="Sakkal Majalla" w:hint="cs"/>
          <w:b/>
          <w:bCs/>
          <w:rtl/>
          <w:lang w:bidi="ar-DZ"/>
        </w:rPr>
        <w:t xml:space="preserve"> من تاريخ توقيعها من الطرفين المتعاقدين وتنتهي </w:t>
      </w:r>
      <w:proofErr w:type="spellStart"/>
      <w:r w:rsidRPr="00B83663">
        <w:rPr>
          <w:rFonts w:ascii="Sakkal Majalla" w:hAnsi="Sakkal Majalla" w:cs="Sakkal Majalla" w:hint="cs"/>
          <w:b/>
          <w:bCs/>
          <w:rtl/>
          <w:lang w:bidi="ar-DZ"/>
        </w:rPr>
        <w:t>بإنتهاء</w:t>
      </w:r>
      <w:proofErr w:type="spellEnd"/>
      <w:r w:rsidRPr="00B83663">
        <w:rPr>
          <w:rFonts w:ascii="Sakkal Majalla" w:hAnsi="Sakkal Majalla" w:cs="Sakkal Majalla" w:hint="cs"/>
          <w:b/>
          <w:bCs/>
          <w:rtl/>
          <w:lang w:bidi="ar-DZ"/>
        </w:rPr>
        <w:t xml:space="preserve"> الغرض الذي أبرمت من أجله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المسيلة </w:t>
      </w:r>
      <w:proofErr w:type="gramStart"/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في :</w:t>
      </w:r>
      <w:proofErr w:type="gramEnd"/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. ....................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Pr="00851A3E" w:rsidRDefault="00721B9C" w:rsidP="00721B9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مدير مديرية البيئة لولاية ........                                                                                                             مدير جامعة  محمد بوضياف المسيلة 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016A9C" w:rsidRDefault="00016A9C" w:rsidP="00721B9C">
      <w:pPr>
        <w:bidi/>
        <w:rPr>
          <w:lang w:bidi="ar-DZ"/>
        </w:rPr>
      </w:pPr>
    </w:p>
    <w:sectPr w:rsidR="00016A9C" w:rsidSect="00721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5BE"/>
    <w:multiLevelType w:val="hybridMultilevel"/>
    <w:tmpl w:val="DB0E6A7A"/>
    <w:lvl w:ilvl="0" w:tplc="BB6EFDD4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9C"/>
    <w:rsid w:val="00016A9C"/>
    <w:rsid w:val="002673FD"/>
    <w:rsid w:val="0072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1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1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1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1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eliteone</dc:creator>
  <cp:lastModifiedBy>eliteone</cp:lastModifiedBy>
  <cp:revision>2</cp:revision>
  <dcterms:created xsi:type="dcterms:W3CDTF">2025-10-15T14:45:00Z</dcterms:created>
  <dcterms:modified xsi:type="dcterms:W3CDTF">2025-10-15T15:16:00Z</dcterms:modified>
</cp:coreProperties>
</file>